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54" w:rsidRDefault="00212954">
      <w:pPr>
        <w:spacing w:line="260" w:lineRule="exact"/>
        <w:ind w:left="1" w:hanging="140"/>
        <w:jc w:val="center"/>
        <w:rPr>
          <w:rFonts w:ascii="標楷體" w:eastAsia="標楷體" w:hAnsi="標楷體" w:cs="細明體"/>
          <w:sz w:val="52"/>
          <w:szCs w:val="52"/>
        </w:rPr>
      </w:pPr>
      <w:bookmarkStart w:id="0" w:name="_GoBack"/>
      <w:bookmarkEnd w:id="0"/>
    </w:p>
    <w:p w:rsidR="00212954" w:rsidRDefault="004446CD">
      <w:pPr>
        <w:spacing w:line="260" w:lineRule="exact"/>
        <w:ind w:left="1" w:hanging="140"/>
        <w:jc w:val="center"/>
        <w:rPr>
          <w:rFonts w:ascii="標楷體" w:eastAsia="標楷體" w:hAnsi="標楷體" w:cs="細明體"/>
          <w:sz w:val="52"/>
          <w:szCs w:val="52"/>
        </w:rPr>
      </w:pPr>
      <w:r>
        <w:rPr>
          <w:rFonts w:ascii="標楷體" w:eastAsia="標楷體" w:hAnsi="標楷體" w:cs="細明體"/>
          <w:sz w:val="52"/>
          <w:szCs w:val="52"/>
        </w:rPr>
        <w:t xml:space="preserve">    </w:t>
      </w:r>
    </w:p>
    <w:p w:rsidR="00212954" w:rsidRDefault="00212954">
      <w:pPr>
        <w:spacing w:line="360" w:lineRule="auto"/>
        <w:jc w:val="center"/>
        <w:rPr>
          <w:rFonts w:ascii="標楷體" w:eastAsia="標楷體" w:hAnsi="標楷體" w:cs="細明體"/>
          <w:sz w:val="52"/>
          <w:szCs w:val="52"/>
        </w:rPr>
      </w:pPr>
    </w:p>
    <w:p w:rsidR="00212954" w:rsidRDefault="00212954">
      <w:pPr>
        <w:spacing w:line="360" w:lineRule="auto"/>
        <w:jc w:val="center"/>
        <w:rPr>
          <w:rFonts w:ascii="標楷體" w:eastAsia="標楷體" w:hAnsi="標楷體" w:cs="細明體"/>
          <w:sz w:val="52"/>
          <w:szCs w:val="52"/>
        </w:rPr>
      </w:pPr>
    </w:p>
    <w:p w:rsidR="00212954" w:rsidRDefault="00212954">
      <w:pPr>
        <w:spacing w:line="360" w:lineRule="auto"/>
        <w:jc w:val="center"/>
        <w:rPr>
          <w:rFonts w:ascii="標楷體" w:eastAsia="標楷體" w:hAnsi="標楷體" w:cs="細明體"/>
          <w:sz w:val="52"/>
          <w:szCs w:val="52"/>
        </w:rPr>
      </w:pPr>
    </w:p>
    <w:p w:rsidR="00212954" w:rsidRDefault="004446CD">
      <w:pPr>
        <w:spacing w:line="360" w:lineRule="auto"/>
        <w:jc w:val="center"/>
      </w:pPr>
      <w:r>
        <w:rPr>
          <w:rFonts w:ascii="標楷體" w:eastAsia="標楷體" w:hAnsi="標楷體" w:cs="細明體"/>
          <w:b/>
          <w:sz w:val="52"/>
          <w:szCs w:val="52"/>
        </w:rPr>
        <w:t>臺北市政府教育局</w:t>
      </w:r>
      <w:r>
        <w:rPr>
          <w:rFonts w:ascii="標楷體" w:eastAsia="標楷體" w:hAnsi="標楷體" w:cs="華康儷楷書(P)"/>
          <w:b/>
          <w:sz w:val="52"/>
          <w:szCs w:val="52"/>
        </w:rPr>
        <w:t>112</w:t>
      </w:r>
      <w:r>
        <w:rPr>
          <w:rFonts w:ascii="標楷體" w:eastAsia="標楷體" w:hAnsi="標楷體" w:cs="華康儷楷書(P)"/>
          <w:b/>
          <w:sz w:val="52"/>
          <w:szCs w:val="52"/>
        </w:rPr>
        <w:t>學</w:t>
      </w:r>
      <w:r>
        <w:rPr>
          <w:rFonts w:ascii="標楷體" w:eastAsia="標楷體" w:hAnsi="標楷體" w:cs="細明體"/>
          <w:b/>
          <w:sz w:val="52"/>
          <w:szCs w:val="52"/>
        </w:rPr>
        <w:t>年度</w:t>
      </w:r>
    </w:p>
    <w:p w:rsidR="00212954" w:rsidRDefault="004446CD">
      <w:pPr>
        <w:spacing w:line="360" w:lineRule="auto"/>
        <w:jc w:val="center"/>
      </w:pPr>
      <w:r>
        <w:rPr>
          <w:rFonts w:ascii="標楷體" w:eastAsia="標楷體" w:hAnsi="標楷體" w:cs="細明體"/>
          <w:b/>
          <w:sz w:val="52"/>
          <w:szCs w:val="52"/>
        </w:rPr>
        <w:t>學生健康檢查</w:t>
      </w:r>
      <w:r>
        <w:rPr>
          <w:rFonts w:ascii="標楷體" w:eastAsia="標楷體" w:hAnsi="標楷體" w:cs="華康儷楷書(P)"/>
          <w:b/>
          <w:sz w:val="52"/>
          <w:szCs w:val="52"/>
        </w:rPr>
        <w:t>作業手冊</w:t>
      </w:r>
    </w:p>
    <w:p w:rsidR="00212954" w:rsidRDefault="00212954">
      <w:pPr>
        <w:spacing w:line="360" w:lineRule="auto"/>
        <w:jc w:val="center"/>
        <w:rPr>
          <w:rFonts w:ascii="標楷體" w:eastAsia="標楷體" w:hAnsi="標楷體" w:cs="華康儷楷書(P)"/>
          <w:b/>
          <w:sz w:val="48"/>
          <w:szCs w:val="48"/>
        </w:rPr>
      </w:pPr>
    </w:p>
    <w:p w:rsidR="00212954" w:rsidRDefault="00212954">
      <w:pPr>
        <w:spacing w:line="360" w:lineRule="auto"/>
        <w:jc w:val="center"/>
        <w:rPr>
          <w:rFonts w:ascii="標楷體" w:eastAsia="標楷體" w:hAnsi="標楷體" w:cs="華康儷楷書(P)"/>
          <w:b/>
          <w:sz w:val="52"/>
          <w:szCs w:val="52"/>
        </w:rPr>
      </w:pPr>
    </w:p>
    <w:p w:rsidR="00212954" w:rsidRDefault="00212954">
      <w:pPr>
        <w:spacing w:line="360" w:lineRule="auto"/>
        <w:jc w:val="center"/>
        <w:rPr>
          <w:rFonts w:ascii="標楷體" w:eastAsia="標楷體" w:hAnsi="標楷體" w:cs="華康儷楷書(P)"/>
          <w:b/>
          <w:sz w:val="52"/>
          <w:szCs w:val="52"/>
        </w:rPr>
      </w:pPr>
    </w:p>
    <w:p w:rsidR="00212954" w:rsidRDefault="00212954">
      <w:pPr>
        <w:spacing w:line="360" w:lineRule="auto"/>
        <w:jc w:val="center"/>
        <w:rPr>
          <w:rFonts w:ascii="標楷體" w:eastAsia="標楷體" w:hAnsi="標楷體" w:cs="華康儷楷書(P)"/>
          <w:b/>
          <w:sz w:val="52"/>
          <w:szCs w:val="52"/>
        </w:rPr>
      </w:pPr>
    </w:p>
    <w:p w:rsidR="00212954" w:rsidRDefault="00212954">
      <w:pPr>
        <w:spacing w:line="360" w:lineRule="auto"/>
        <w:jc w:val="center"/>
        <w:rPr>
          <w:rFonts w:ascii="標楷體" w:eastAsia="標楷體" w:hAnsi="標楷體" w:cs="華康儷楷書(P)"/>
          <w:b/>
          <w:sz w:val="52"/>
          <w:szCs w:val="52"/>
        </w:rPr>
      </w:pPr>
    </w:p>
    <w:p w:rsidR="00212954" w:rsidRDefault="00212954">
      <w:pPr>
        <w:spacing w:line="360" w:lineRule="auto"/>
        <w:jc w:val="center"/>
        <w:rPr>
          <w:rFonts w:ascii="標楷體" w:eastAsia="標楷體" w:hAnsi="標楷體" w:cs="華康儷楷書(P)"/>
          <w:b/>
          <w:sz w:val="28"/>
          <w:szCs w:val="28"/>
        </w:rPr>
      </w:pPr>
    </w:p>
    <w:p w:rsidR="00212954" w:rsidRDefault="004446CD">
      <w:pPr>
        <w:spacing w:line="360" w:lineRule="auto"/>
        <w:jc w:val="right"/>
        <w:rPr>
          <w:rFonts w:ascii="標楷體" w:eastAsia="標楷體" w:hAnsi="標楷體" w:cs="華康儷楷書(P)"/>
          <w:b/>
          <w:sz w:val="32"/>
          <w:szCs w:val="32"/>
        </w:rPr>
      </w:pPr>
      <w:r>
        <w:rPr>
          <w:rFonts w:ascii="標楷體" w:eastAsia="標楷體" w:hAnsi="標楷體" w:cs="華康儷楷書(P)"/>
          <w:b/>
          <w:sz w:val="32"/>
          <w:szCs w:val="32"/>
        </w:rPr>
        <w:t>臺北市政府教育局編製</w:t>
      </w:r>
    </w:p>
    <w:p w:rsidR="00212954" w:rsidRDefault="004446CD">
      <w:pPr>
        <w:spacing w:line="360" w:lineRule="auto"/>
        <w:jc w:val="right"/>
        <w:rPr>
          <w:rFonts w:ascii="標楷體" w:eastAsia="標楷體" w:hAnsi="標楷體" w:cs="華康儷楷書(P)"/>
          <w:b/>
        </w:rPr>
      </w:pPr>
      <w:r>
        <w:rPr>
          <w:rFonts w:ascii="標楷體" w:eastAsia="標楷體" w:hAnsi="標楷體" w:cs="華康儷楷書(P)"/>
          <w:b/>
        </w:rPr>
        <w:lastRenderedPageBreak/>
        <w:t>112</w:t>
      </w:r>
      <w:r>
        <w:rPr>
          <w:rFonts w:ascii="標楷體" w:eastAsia="標楷體" w:hAnsi="標楷體" w:cs="華康儷楷書(P)"/>
          <w:b/>
        </w:rPr>
        <w:t>年</w:t>
      </w:r>
      <w:r>
        <w:rPr>
          <w:rFonts w:ascii="標楷體" w:eastAsia="標楷體" w:hAnsi="標楷體" w:cs="華康儷楷書(P)"/>
          <w:b/>
        </w:rPr>
        <w:t>7</w:t>
      </w:r>
      <w:r>
        <w:rPr>
          <w:rFonts w:ascii="標楷體" w:eastAsia="標楷體" w:hAnsi="標楷體" w:cs="華康儷楷書(P)"/>
          <w:b/>
        </w:rPr>
        <w:t>月</w:t>
      </w:r>
    </w:p>
    <w:p w:rsidR="00212954" w:rsidRDefault="00212954">
      <w:pPr>
        <w:spacing w:line="360" w:lineRule="auto"/>
        <w:rPr>
          <w:rFonts w:ascii="標楷體" w:eastAsia="標楷體" w:hAnsi="標楷體" w:cs="華康儷楷書(P)"/>
          <w:b/>
        </w:rPr>
        <w:sectPr w:rsidR="00212954">
          <w:footerReference w:type="default" r:id="rId7"/>
          <w:pgSz w:w="11906" w:h="16838"/>
          <w:pgMar w:top="1134" w:right="1134" w:bottom="1021" w:left="1134" w:header="851" w:footer="992" w:gutter="0"/>
          <w:pgNumType w:start="1"/>
          <w:cols w:space="720"/>
          <w:docGrid w:type="lines" w:linePitch="374"/>
        </w:sectPr>
      </w:pPr>
    </w:p>
    <w:p w:rsidR="00212954" w:rsidRDefault="004446CD">
      <w:pPr>
        <w:spacing w:line="360" w:lineRule="auto"/>
        <w:jc w:val="center"/>
        <w:rPr>
          <w:rFonts w:ascii="標楷體" w:eastAsia="標楷體" w:hAnsi="標楷體"/>
          <w:b/>
          <w:bCs/>
          <w:kern w:val="0"/>
          <w:sz w:val="40"/>
          <w:szCs w:val="40"/>
        </w:rPr>
      </w:pPr>
      <w:r>
        <w:rPr>
          <w:rFonts w:ascii="標楷體" w:eastAsia="標楷體" w:hAnsi="標楷體"/>
          <w:b/>
          <w:bCs/>
          <w:kern w:val="0"/>
          <w:sz w:val="40"/>
          <w:szCs w:val="40"/>
        </w:rPr>
        <w:lastRenderedPageBreak/>
        <w:t>目</w:t>
      </w:r>
      <w:r>
        <w:rPr>
          <w:rFonts w:ascii="標楷體" w:eastAsia="標楷體" w:hAnsi="標楷體"/>
          <w:b/>
          <w:bCs/>
          <w:kern w:val="0"/>
          <w:sz w:val="40"/>
          <w:szCs w:val="40"/>
        </w:rPr>
        <w:t xml:space="preserve">   </w:t>
      </w:r>
      <w:r>
        <w:rPr>
          <w:rFonts w:ascii="標楷體" w:eastAsia="標楷體" w:hAnsi="標楷體"/>
          <w:b/>
          <w:bCs/>
          <w:kern w:val="0"/>
          <w:sz w:val="40"/>
          <w:szCs w:val="40"/>
        </w:rPr>
        <w:t>錄</w:t>
      </w:r>
    </w:p>
    <w:p w:rsidR="00212954" w:rsidRDefault="004446CD">
      <w:pPr>
        <w:pStyle w:val="11"/>
      </w:pPr>
      <w:r>
        <w:rPr>
          <w:rFonts w:eastAsia="新細明體"/>
          <w:color w:val="auto"/>
          <w:sz w:val="24"/>
        </w:rPr>
        <w:fldChar w:fldCharType="begin"/>
      </w:r>
      <w:r>
        <w:instrText xml:space="preserve"> TOC \o "1-3" \h </w:instrText>
      </w:r>
      <w:r>
        <w:rPr>
          <w:rFonts w:eastAsia="新細明體"/>
          <w:color w:val="auto"/>
          <w:sz w:val="24"/>
        </w:rPr>
        <w:fldChar w:fldCharType="separate"/>
      </w:r>
      <w:hyperlink r:id="rId8" w:history="1">
        <w:r>
          <w:rPr>
            <w:rStyle w:val="af2"/>
            <w:rFonts w:ascii="標楷體" w:hAnsi="標楷體"/>
            <w:color w:val="auto"/>
          </w:rPr>
          <w:t>壹、前言</w:t>
        </w:r>
        <w:r>
          <w:rPr>
            <w:rFonts w:ascii="標楷體" w:hAnsi="標楷體"/>
            <w:color w:val="auto"/>
          </w:rPr>
          <w:tab/>
          <w:t>1</w:t>
        </w:r>
      </w:hyperlink>
    </w:p>
    <w:p w:rsidR="00212954" w:rsidRDefault="004446CD">
      <w:pPr>
        <w:pStyle w:val="11"/>
      </w:pPr>
      <w:hyperlink r:id="rId9" w:history="1">
        <w:r>
          <w:rPr>
            <w:rStyle w:val="af2"/>
            <w:rFonts w:ascii="標楷體" w:hAnsi="標楷體"/>
            <w:color w:val="auto"/>
          </w:rPr>
          <w:t>貳、全身性身體診察</w:t>
        </w:r>
        <w:r>
          <w:rPr>
            <w:rFonts w:ascii="標楷體" w:hAnsi="標楷體"/>
            <w:color w:val="auto"/>
          </w:rPr>
          <w:tab/>
          <w:t>4</w:t>
        </w:r>
      </w:hyperlink>
    </w:p>
    <w:p w:rsidR="00212954" w:rsidRDefault="004446CD">
      <w:pPr>
        <w:pStyle w:val="11"/>
      </w:pPr>
      <w:hyperlink r:id="rId10" w:history="1">
        <w:r>
          <w:rPr>
            <w:rStyle w:val="af2"/>
            <w:rFonts w:ascii="標楷體" w:hAnsi="標楷體"/>
            <w:color w:val="auto"/>
          </w:rPr>
          <w:t>參、本市國小學生蟯蟲檢查及治療工作</w:t>
        </w:r>
        <w:r>
          <w:rPr>
            <w:rFonts w:ascii="標楷體" w:hAnsi="標楷體"/>
            <w:color w:val="auto"/>
          </w:rPr>
          <w:tab/>
          <w:t>10</w:t>
        </w:r>
      </w:hyperlink>
    </w:p>
    <w:p w:rsidR="00212954" w:rsidRDefault="004446CD">
      <w:pPr>
        <w:pStyle w:val="11"/>
      </w:pPr>
      <w:hyperlink r:id="rId11" w:history="1">
        <w:r>
          <w:rPr>
            <w:rStyle w:val="af2"/>
            <w:rFonts w:ascii="標楷體" w:hAnsi="標楷體"/>
            <w:color w:val="auto"/>
          </w:rPr>
          <w:t>肆、本市高中職、國中及國小學生尿液篩檢工作</w:t>
        </w:r>
        <w:r>
          <w:rPr>
            <w:rFonts w:ascii="標楷體" w:hAnsi="標楷體"/>
            <w:color w:val="auto"/>
          </w:rPr>
          <w:tab/>
          <w:t>12</w:t>
        </w:r>
      </w:hyperlink>
    </w:p>
    <w:p w:rsidR="00212954" w:rsidRDefault="004446CD">
      <w:pPr>
        <w:pStyle w:val="11"/>
      </w:pPr>
      <w:hyperlink r:id="rId12" w:history="1">
        <w:r>
          <w:rPr>
            <w:rStyle w:val="af2"/>
            <w:rFonts w:ascii="標楷體" w:hAnsi="標楷體"/>
            <w:color w:val="auto"/>
          </w:rPr>
          <w:t>伍、本市公私立高中職新生胸部</w:t>
        </w:r>
        <w:r>
          <w:rPr>
            <w:rStyle w:val="af2"/>
            <w:rFonts w:ascii="標楷體" w:hAnsi="標楷體"/>
            <w:color w:val="auto"/>
          </w:rPr>
          <w:t>X</w:t>
        </w:r>
        <w:r>
          <w:rPr>
            <w:rStyle w:val="af2"/>
            <w:rFonts w:ascii="標楷體" w:hAnsi="標楷體"/>
            <w:color w:val="auto"/>
          </w:rPr>
          <w:t>光篩檢工作</w:t>
        </w:r>
        <w:r>
          <w:rPr>
            <w:rFonts w:ascii="標楷體" w:hAnsi="標楷體"/>
            <w:color w:val="auto"/>
          </w:rPr>
          <w:tab/>
          <w:t>15</w:t>
        </w:r>
      </w:hyperlink>
    </w:p>
    <w:p w:rsidR="00212954" w:rsidRDefault="004446CD">
      <w:pPr>
        <w:pStyle w:val="11"/>
      </w:pPr>
      <w:hyperlink r:id="rId13" w:history="1">
        <w:r>
          <w:rPr>
            <w:rStyle w:val="af2"/>
            <w:rFonts w:ascii="標楷體" w:hAnsi="標楷體"/>
            <w:color w:val="auto"/>
          </w:rPr>
          <w:t>陸、本市公私立高中職新生血液檢驗工作</w:t>
        </w:r>
        <w:r>
          <w:rPr>
            <w:rFonts w:ascii="標楷體" w:hAnsi="標楷體"/>
            <w:color w:val="auto"/>
          </w:rPr>
          <w:tab/>
          <w:t>17</w:t>
        </w:r>
      </w:hyperlink>
    </w:p>
    <w:p w:rsidR="00212954" w:rsidRDefault="004446CD">
      <w:pPr>
        <w:pStyle w:val="11"/>
      </w:pPr>
      <w:hyperlink r:id="rId14" w:history="1">
        <w:r>
          <w:rPr>
            <w:rStyle w:val="af2"/>
            <w:rFonts w:ascii="標楷體" w:hAnsi="標楷體"/>
            <w:color w:val="auto"/>
          </w:rPr>
          <w:t>柒、本市各級</w:t>
        </w:r>
        <w:r>
          <w:rPr>
            <w:rStyle w:val="af2"/>
            <w:rFonts w:ascii="標楷體" w:hAnsi="標楷體"/>
            <w:color w:val="auto"/>
          </w:rPr>
          <w:t>學校辦理學生健康檢查行政作業注意事項</w:t>
        </w:r>
        <w:r>
          <w:rPr>
            <w:rFonts w:ascii="標楷體" w:hAnsi="標楷體"/>
            <w:color w:val="auto"/>
          </w:rPr>
          <w:tab/>
          <w:t>27</w:t>
        </w:r>
      </w:hyperlink>
    </w:p>
    <w:p w:rsidR="00212954" w:rsidRDefault="004446CD">
      <w:pPr>
        <w:pStyle w:val="11"/>
      </w:pPr>
      <w:hyperlink r:id="rId15" w:history="1">
        <w:r>
          <w:rPr>
            <w:rStyle w:val="af2"/>
            <w:rFonts w:ascii="標楷體" w:hAnsi="標楷體"/>
            <w:color w:val="auto"/>
          </w:rPr>
          <w:t>捌、本市各級學校辦理學生健康檢查場所應注意事項</w:t>
        </w:r>
        <w:r>
          <w:rPr>
            <w:rFonts w:ascii="標楷體" w:hAnsi="標楷體"/>
            <w:color w:val="auto"/>
          </w:rPr>
          <w:tab/>
          <w:t>30</w:t>
        </w:r>
      </w:hyperlink>
    </w:p>
    <w:p w:rsidR="00212954" w:rsidRDefault="004446CD">
      <w:pPr>
        <w:pStyle w:val="11"/>
      </w:pPr>
      <w:hyperlink r:id="rId16" w:history="1">
        <w:r>
          <w:rPr>
            <w:rStyle w:val="af2"/>
            <w:rFonts w:ascii="標楷體" w:hAnsi="標楷體"/>
            <w:color w:val="auto"/>
            <w:kern w:val="0"/>
          </w:rPr>
          <w:t>玖、學校健康檢查知情同意及隱私權保護原則</w:t>
        </w:r>
        <w:r>
          <w:rPr>
            <w:rFonts w:ascii="標楷體" w:hAnsi="標楷體"/>
            <w:color w:val="auto"/>
          </w:rPr>
          <w:tab/>
          <w:t>50</w:t>
        </w:r>
      </w:hyperlink>
    </w:p>
    <w:p w:rsidR="00212954" w:rsidRDefault="004446CD">
      <w:pPr>
        <w:pStyle w:val="11"/>
      </w:pPr>
      <w:r>
        <w:fldChar w:fldCharType="end"/>
      </w:r>
    </w:p>
    <w:p w:rsidR="00212954" w:rsidRDefault="004446CD">
      <w:pPr>
        <w:pageBreakBefore/>
        <w:spacing w:line="360" w:lineRule="auto"/>
        <w:jc w:val="center"/>
      </w:pPr>
      <w:r>
        <w:rPr>
          <w:rFonts w:ascii="標楷體" w:eastAsia="標楷體" w:hAnsi="標楷體"/>
          <w:b/>
          <w:bCs/>
          <w:kern w:val="0"/>
          <w:sz w:val="40"/>
          <w:szCs w:val="40"/>
        </w:rPr>
        <w:lastRenderedPageBreak/>
        <w:t>圖表目錄</w:t>
      </w:r>
    </w:p>
    <w:p w:rsidR="00212954" w:rsidRDefault="004446CD">
      <w:pPr>
        <w:pStyle w:val="11"/>
      </w:pPr>
      <w:r>
        <w:rPr>
          <w:rFonts w:eastAsia="新細明體"/>
          <w:color w:val="auto"/>
          <w:sz w:val="24"/>
        </w:rPr>
        <w:fldChar w:fldCharType="begin"/>
      </w:r>
      <w:r>
        <w:instrText xml:space="preserve"> TOC \o "1-3" \t "</w:instrText>
      </w:r>
      <w:r>
        <w:instrText>標題</w:instrText>
      </w:r>
      <w:r>
        <w:instrText xml:space="preserve"> 1,1,!</w:instrText>
      </w:r>
      <w:r>
        <w:instrText>圖表</w:instrText>
      </w:r>
      <w:r>
        <w:instrText xml:space="preserve">,1" </w:instrText>
      </w:r>
      <w:r>
        <w:rPr>
          <w:rFonts w:eastAsia="新細明體"/>
          <w:color w:val="auto"/>
          <w:sz w:val="24"/>
        </w:rPr>
        <w:fldChar w:fldCharType="separate"/>
      </w:r>
      <w:r>
        <w:rPr>
          <w:rFonts w:ascii="標楷體" w:hAnsi="標楷體"/>
          <w:color w:val="auto"/>
          <w:sz w:val="20"/>
          <w:szCs w:val="20"/>
        </w:rPr>
        <w:t>圖</w:t>
      </w:r>
      <w:r>
        <w:rPr>
          <w:rFonts w:ascii="標楷體" w:hAnsi="標楷體"/>
          <w:color w:val="auto"/>
          <w:sz w:val="20"/>
          <w:szCs w:val="20"/>
        </w:rPr>
        <w:t xml:space="preserve"> 1</w:t>
      </w:r>
      <w:r>
        <w:rPr>
          <w:rFonts w:ascii="標楷體" w:hAnsi="標楷體"/>
          <w:color w:val="auto"/>
          <w:sz w:val="20"/>
          <w:szCs w:val="20"/>
        </w:rPr>
        <w:t>臺北市政府教育局各級學校學生健康檢查作業流程圖</w:t>
      </w:r>
      <w:r>
        <w:rPr>
          <w:color w:val="auto"/>
          <w:sz w:val="20"/>
          <w:szCs w:val="20"/>
        </w:rPr>
        <w:tab/>
        <w:t>20</w:t>
      </w:r>
    </w:p>
    <w:p w:rsidR="00212954" w:rsidRDefault="004446CD">
      <w:pPr>
        <w:pStyle w:val="11"/>
      </w:pPr>
      <w:r>
        <w:rPr>
          <w:color w:val="auto"/>
          <w:sz w:val="20"/>
          <w:szCs w:val="20"/>
        </w:rPr>
        <w:t>圖</w:t>
      </w:r>
      <w:r>
        <w:rPr>
          <w:color w:val="auto"/>
          <w:sz w:val="20"/>
          <w:szCs w:val="20"/>
        </w:rPr>
        <w:t>3</w:t>
      </w:r>
      <w:r>
        <w:rPr>
          <w:color w:val="auto"/>
          <w:sz w:val="20"/>
          <w:szCs w:val="20"/>
        </w:rPr>
        <w:t>國中、小全身性</w:t>
      </w:r>
      <w:r>
        <w:rPr>
          <w:rFonts w:ascii="標楷體" w:hAnsi="標楷體"/>
          <w:color w:val="auto"/>
          <w:sz w:val="20"/>
          <w:szCs w:val="20"/>
        </w:rPr>
        <w:t>身體診察</w:t>
      </w:r>
      <w:r>
        <w:rPr>
          <w:color w:val="auto"/>
          <w:sz w:val="20"/>
          <w:szCs w:val="20"/>
        </w:rPr>
        <w:t>檢查場地佈置參考圖</w:t>
      </w:r>
      <w:r>
        <w:rPr>
          <w:color w:val="auto"/>
          <w:sz w:val="20"/>
          <w:szCs w:val="20"/>
        </w:rPr>
        <w:tab/>
        <w:t>22</w:t>
      </w:r>
    </w:p>
    <w:p w:rsidR="00212954" w:rsidRDefault="004446CD">
      <w:pPr>
        <w:pStyle w:val="11"/>
      </w:pPr>
      <w:r>
        <w:rPr>
          <w:color w:val="auto"/>
          <w:sz w:val="20"/>
          <w:szCs w:val="20"/>
        </w:rPr>
        <w:t>圖</w:t>
      </w:r>
      <w:r>
        <w:rPr>
          <w:color w:val="auto"/>
          <w:sz w:val="20"/>
          <w:szCs w:val="20"/>
        </w:rPr>
        <w:t>3-1</w:t>
      </w:r>
      <w:r>
        <w:rPr>
          <w:color w:val="auto"/>
          <w:sz w:val="20"/>
          <w:szCs w:val="20"/>
        </w:rPr>
        <w:t>高中職學校身體診察及血液檢查</w:t>
      </w:r>
      <w:r>
        <w:rPr>
          <w:color w:val="auto"/>
          <w:sz w:val="20"/>
          <w:szCs w:val="20"/>
          <w:shd w:val="clear" w:color="auto" w:fill="FFFFFF"/>
        </w:rPr>
        <w:t>不同日</w:t>
      </w:r>
      <w:r>
        <w:rPr>
          <w:color w:val="auto"/>
          <w:sz w:val="20"/>
          <w:szCs w:val="20"/>
        </w:rPr>
        <w:t>場地佈置圖</w:t>
      </w:r>
      <w:r>
        <w:rPr>
          <w:color w:val="auto"/>
          <w:sz w:val="20"/>
          <w:szCs w:val="20"/>
        </w:rPr>
        <w:tab/>
        <w:t>23</w:t>
      </w:r>
    </w:p>
    <w:p w:rsidR="00212954" w:rsidRDefault="004446CD">
      <w:pPr>
        <w:pStyle w:val="11"/>
      </w:pPr>
      <w:r>
        <w:rPr>
          <w:color w:val="auto"/>
          <w:sz w:val="20"/>
          <w:szCs w:val="20"/>
        </w:rPr>
        <w:t>圖</w:t>
      </w:r>
      <w:r>
        <w:rPr>
          <w:color w:val="auto"/>
          <w:sz w:val="20"/>
          <w:szCs w:val="20"/>
        </w:rPr>
        <w:t>3-2</w:t>
      </w:r>
      <w:r>
        <w:rPr>
          <w:color w:val="auto"/>
          <w:sz w:val="20"/>
          <w:szCs w:val="20"/>
        </w:rPr>
        <w:t>高中職學校身體診察與血液檢查同日檢查場地佈置圖</w:t>
      </w:r>
      <w:r>
        <w:rPr>
          <w:color w:val="auto"/>
          <w:sz w:val="20"/>
          <w:szCs w:val="20"/>
        </w:rPr>
        <w:tab/>
        <w:t>24</w:t>
      </w:r>
    </w:p>
    <w:p w:rsidR="00212954" w:rsidRDefault="004446CD">
      <w:pPr>
        <w:pStyle w:val="11"/>
      </w:pPr>
      <w:r>
        <w:rPr>
          <w:rFonts w:ascii="標楷體" w:hAnsi="標楷體"/>
          <w:color w:val="auto"/>
          <w:sz w:val="20"/>
          <w:szCs w:val="20"/>
        </w:rPr>
        <w:t>表</w:t>
      </w:r>
      <w:r>
        <w:rPr>
          <w:rFonts w:ascii="標楷體" w:hAnsi="標楷體"/>
          <w:color w:val="auto"/>
          <w:sz w:val="20"/>
          <w:szCs w:val="20"/>
        </w:rPr>
        <w:t xml:space="preserve"> 4</w:t>
      </w:r>
      <w:r>
        <w:rPr>
          <w:rFonts w:ascii="標楷體" w:hAnsi="標楷體"/>
          <w:color w:val="auto"/>
          <w:sz w:val="20"/>
          <w:szCs w:val="20"/>
        </w:rPr>
        <w:t>高中職學校學生健康檢查分站流程及注意事項</w:t>
      </w:r>
      <w:r>
        <w:rPr>
          <w:color w:val="auto"/>
          <w:sz w:val="20"/>
          <w:szCs w:val="20"/>
        </w:rPr>
        <w:tab/>
        <w:t>25</w:t>
      </w:r>
    </w:p>
    <w:p w:rsidR="00212954" w:rsidRDefault="004446CD">
      <w:pPr>
        <w:pStyle w:val="11"/>
      </w:pPr>
      <w:r>
        <w:rPr>
          <w:rFonts w:ascii="標楷體" w:hAnsi="標楷體"/>
          <w:color w:val="auto"/>
          <w:sz w:val="20"/>
          <w:szCs w:val="20"/>
        </w:rPr>
        <w:t>臺北市政府教育局學生健康檢查委辦醫院評核表</w:t>
      </w:r>
      <w:r>
        <w:rPr>
          <w:color w:val="auto"/>
          <w:sz w:val="20"/>
          <w:szCs w:val="20"/>
        </w:rPr>
        <w:tab/>
        <w:t>31</w:t>
      </w:r>
    </w:p>
    <w:p w:rsidR="00212954" w:rsidRDefault="004446CD">
      <w:pPr>
        <w:pStyle w:val="11"/>
      </w:pPr>
      <w:r>
        <w:rPr>
          <w:rFonts w:ascii="標楷體" w:hAnsi="標楷體"/>
          <w:color w:val="auto"/>
          <w:sz w:val="20"/>
          <w:szCs w:val="20"/>
        </w:rPr>
        <w:t>臺北市政府教育局學生健康檢查委辦醫院</w:t>
      </w:r>
      <w:r>
        <w:rPr>
          <w:rFonts w:ascii="標楷體" w:hAnsi="標楷體"/>
          <w:color w:val="auto"/>
          <w:sz w:val="20"/>
          <w:szCs w:val="20"/>
        </w:rPr>
        <w:t>(</w:t>
      </w:r>
      <w:r>
        <w:rPr>
          <w:rFonts w:ascii="標楷體" w:hAnsi="標楷體"/>
          <w:color w:val="auto"/>
          <w:sz w:val="20"/>
          <w:szCs w:val="20"/>
        </w:rPr>
        <w:t>血液檢驗</w:t>
      </w:r>
      <w:r>
        <w:rPr>
          <w:rFonts w:ascii="標楷體" w:hAnsi="標楷體"/>
          <w:color w:val="auto"/>
          <w:sz w:val="20"/>
          <w:szCs w:val="20"/>
        </w:rPr>
        <w:t>)</w:t>
      </w:r>
      <w:r>
        <w:rPr>
          <w:rFonts w:ascii="標楷體" w:hAnsi="標楷體"/>
          <w:color w:val="auto"/>
          <w:sz w:val="20"/>
          <w:szCs w:val="20"/>
        </w:rPr>
        <w:t>評核表</w:t>
      </w:r>
      <w:r>
        <w:rPr>
          <w:color w:val="auto"/>
          <w:sz w:val="20"/>
          <w:szCs w:val="20"/>
        </w:rPr>
        <w:tab/>
        <w:t>32</w:t>
      </w:r>
    </w:p>
    <w:p w:rsidR="00212954" w:rsidRDefault="004446CD">
      <w:pPr>
        <w:pStyle w:val="11"/>
      </w:pPr>
      <w:r>
        <w:rPr>
          <w:rFonts w:ascii="標楷體" w:hAnsi="標楷體"/>
          <w:color w:val="auto"/>
          <w:sz w:val="20"/>
          <w:szCs w:val="20"/>
        </w:rPr>
        <w:t>臺北市政府教育局學生健康檢查委辦醫院</w:t>
      </w:r>
      <w:r>
        <w:rPr>
          <w:rFonts w:ascii="標楷體" w:hAnsi="標楷體"/>
          <w:color w:val="auto"/>
          <w:sz w:val="20"/>
          <w:szCs w:val="20"/>
        </w:rPr>
        <w:t>(</w:t>
      </w:r>
      <w:r>
        <w:rPr>
          <w:rFonts w:ascii="標楷體" w:hAnsi="標楷體"/>
          <w:color w:val="auto"/>
          <w:sz w:val="20"/>
          <w:szCs w:val="20"/>
        </w:rPr>
        <w:t>尿液檢驗</w:t>
      </w:r>
      <w:r>
        <w:rPr>
          <w:rFonts w:ascii="標楷體" w:hAnsi="標楷體"/>
          <w:color w:val="auto"/>
          <w:sz w:val="20"/>
          <w:szCs w:val="20"/>
        </w:rPr>
        <w:t>)</w:t>
      </w:r>
      <w:r>
        <w:rPr>
          <w:rFonts w:ascii="標楷體" w:hAnsi="標楷體"/>
          <w:color w:val="auto"/>
          <w:sz w:val="20"/>
          <w:szCs w:val="20"/>
        </w:rPr>
        <w:t>評核表</w:t>
      </w:r>
      <w:r>
        <w:rPr>
          <w:color w:val="auto"/>
          <w:sz w:val="20"/>
          <w:szCs w:val="20"/>
        </w:rPr>
        <w:tab/>
        <w:t>33</w:t>
      </w:r>
    </w:p>
    <w:p w:rsidR="00212954" w:rsidRDefault="004446CD">
      <w:pPr>
        <w:pStyle w:val="11"/>
      </w:pPr>
      <w:r>
        <w:rPr>
          <w:rFonts w:ascii="標楷體" w:hAnsi="標楷體"/>
          <w:color w:val="auto"/>
          <w:sz w:val="20"/>
          <w:szCs w:val="20"/>
        </w:rPr>
        <w:t>臺北市政府教育局</w:t>
      </w:r>
      <w:r>
        <w:rPr>
          <w:rFonts w:ascii="標楷體" w:hAnsi="標楷體"/>
          <w:color w:val="auto"/>
          <w:sz w:val="20"/>
          <w:szCs w:val="20"/>
        </w:rPr>
        <w:t>112</w:t>
      </w:r>
      <w:r>
        <w:rPr>
          <w:rFonts w:ascii="標楷體" w:hAnsi="標楷體"/>
          <w:color w:val="auto"/>
          <w:sz w:val="20"/>
          <w:szCs w:val="20"/>
        </w:rPr>
        <w:t>學年度學生健康檢查觀察員評值表</w:t>
      </w:r>
      <w:r>
        <w:rPr>
          <w:color w:val="auto"/>
          <w:sz w:val="20"/>
          <w:szCs w:val="20"/>
        </w:rPr>
        <w:tab/>
        <w:t>34</w:t>
      </w:r>
    </w:p>
    <w:p w:rsidR="00212954" w:rsidRDefault="004446CD">
      <w:pPr>
        <w:pStyle w:val="11"/>
      </w:pPr>
      <w:r>
        <w:rPr>
          <w:rFonts w:ascii="標楷體" w:hAnsi="標楷體"/>
          <w:color w:val="auto"/>
          <w:sz w:val="20"/>
          <w:szCs w:val="20"/>
        </w:rPr>
        <w:t>臺北市</w:t>
      </w:r>
      <w:r>
        <w:rPr>
          <w:rFonts w:ascii="標楷體" w:hAnsi="標楷體"/>
          <w:color w:val="auto"/>
          <w:sz w:val="20"/>
          <w:szCs w:val="20"/>
        </w:rPr>
        <w:t>(</w:t>
      </w:r>
      <w:r>
        <w:rPr>
          <w:rFonts w:ascii="標楷體" w:hAnsi="標楷體"/>
          <w:color w:val="auto"/>
          <w:sz w:val="20"/>
          <w:szCs w:val="20"/>
        </w:rPr>
        <w:t>國中小</w:t>
      </w:r>
      <w:r>
        <w:rPr>
          <w:rFonts w:ascii="標楷體" w:hAnsi="標楷體"/>
          <w:color w:val="auto"/>
          <w:sz w:val="20"/>
          <w:szCs w:val="20"/>
        </w:rPr>
        <w:t>)</w:t>
      </w:r>
      <w:r>
        <w:rPr>
          <w:rFonts w:ascii="標楷體" w:hAnsi="標楷體"/>
          <w:color w:val="auto"/>
          <w:sz w:val="20"/>
          <w:szCs w:val="20"/>
        </w:rPr>
        <w:t>學校學生健康檢查通知暨家長同意書</w:t>
      </w:r>
      <w:r>
        <w:rPr>
          <w:color w:val="auto"/>
          <w:sz w:val="20"/>
          <w:szCs w:val="20"/>
        </w:rPr>
        <w:tab/>
        <w:t>38</w:t>
      </w:r>
    </w:p>
    <w:p w:rsidR="00212954" w:rsidRDefault="004446CD">
      <w:pPr>
        <w:pStyle w:val="11"/>
      </w:pPr>
      <w:r>
        <w:rPr>
          <w:rFonts w:ascii="標楷體" w:hAnsi="標楷體"/>
          <w:color w:val="auto"/>
          <w:sz w:val="20"/>
          <w:szCs w:val="20"/>
        </w:rPr>
        <w:t>臺北市</w:t>
      </w:r>
      <w:r>
        <w:rPr>
          <w:rFonts w:ascii="標楷體" w:hAnsi="標楷體"/>
          <w:color w:val="auto"/>
          <w:sz w:val="20"/>
          <w:szCs w:val="20"/>
        </w:rPr>
        <w:t>(</w:t>
      </w:r>
      <w:r>
        <w:rPr>
          <w:rFonts w:ascii="標楷體" w:hAnsi="標楷體"/>
          <w:color w:val="auto"/>
          <w:sz w:val="20"/>
          <w:szCs w:val="20"/>
        </w:rPr>
        <w:t>高中職</w:t>
      </w:r>
      <w:r>
        <w:rPr>
          <w:rFonts w:ascii="標楷體" w:hAnsi="標楷體"/>
          <w:color w:val="auto"/>
          <w:sz w:val="20"/>
          <w:szCs w:val="20"/>
        </w:rPr>
        <w:t>)</w:t>
      </w:r>
      <w:r>
        <w:rPr>
          <w:rFonts w:ascii="標楷體" w:hAnsi="標楷體"/>
          <w:color w:val="auto"/>
          <w:sz w:val="20"/>
          <w:szCs w:val="20"/>
        </w:rPr>
        <w:t>學校學生健康檢查通知暨家長同意書</w:t>
      </w:r>
      <w:r>
        <w:rPr>
          <w:color w:val="auto"/>
          <w:sz w:val="20"/>
          <w:szCs w:val="20"/>
        </w:rPr>
        <w:tab/>
        <w:t>39</w:t>
      </w:r>
    </w:p>
    <w:p w:rsidR="00212954" w:rsidRDefault="004446CD">
      <w:pPr>
        <w:pStyle w:val="11"/>
      </w:pPr>
      <w:r>
        <w:rPr>
          <w:rFonts w:ascii="標楷體" w:hAnsi="標楷體"/>
          <w:color w:val="auto"/>
          <w:sz w:val="20"/>
          <w:szCs w:val="20"/>
        </w:rPr>
        <w:t>臺北市各級學校學生自行到醫院健康</w:t>
      </w:r>
      <w:r>
        <w:rPr>
          <w:rFonts w:ascii="標楷體" w:hAnsi="標楷體"/>
          <w:color w:val="auto"/>
          <w:sz w:val="20"/>
          <w:szCs w:val="20"/>
        </w:rPr>
        <w:t>檢查結果通知暨回條</w:t>
      </w:r>
      <w:r>
        <w:rPr>
          <w:color w:val="auto"/>
          <w:sz w:val="20"/>
          <w:szCs w:val="20"/>
        </w:rPr>
        <w:tab/>
        <w:t>40</w:t>
      </w:r>
    </w:p>
    <w:p w:rsidR="00212954" w:rsidRDefault="004446CD">
      <w:pPr>
        <w:pStyle w:val="11"/>
      </w:pPr>
      <w:r>
        <w:rPr>
          <w:rFonts w:ascii="標楷體" w:hAnsi="標楷體"/>
          <w:color w:val="auto"/>
          <w:sz w:val="20"/>
          <w:szCs w:val="20"/>
        </w:rPr>
        <w:t>臺北市</w:t>
      </w:r>
      <w:r>
        <w:rPr>
          <w:rFonts w:ascii="標楷體" w:hAnsi="標楷體"/>
          <w:color w:val="auto"/>
          <w:sz w:val="20"/>
          <w:szCs w:val="20"/>
        </w:rPr>
        <w:t xml:space="preserve">               </w:t>
      </w:r>
      <w:r>
        <w:rPr>
          <w:rFonts w:ascii="標楷體" w:hAnsi="標楷體"/>
          <w:color w:val="auto"/>
          <w:sz w:val="20"/>
          <w:szCs w:val="20"/>
        </w:rPr>
        <w:t>學校</w:t>
      </w:r>
      <w:r>
        <w:rPr>
          <w:rFonts w:ascii="標楷體" w:hAnsi="標楷體"/>
          <w:color w:val="auto"/>
          <w:sz w:val="20"/>
          <w:szCs w:val="20"/>
        </w:rPr>
        <w:t>112</w:t>
      </w:r>
      <w:r>
        <w:rPr>
          <w:rFonts w:ascii="標楷體" w:hAnsi="標楷體"/>
          <w:color w:val="auto"/>
          <w:sz w:val="20"/>
          <w:szCs w:val="20"/>
        </w:rPr>
        <w:t>學年度學生健康檢查結果通知書</w:t>
      </w:r>
      <w:r>
        <w:rPr>
          <w:color w:val="auto"/>
          <w:sz w:val="20"/>
          <w:szCs w:val="20"/>
        </w:rPr>
        <w:tab/>
        <w:t>41</w:t>
      </w:r>
    </w:p>
    <w:p w:rsidR="00212954" w:rsidRDefault="004446CD">
      <w:pPr>
        <w:pStyle w:val="11"/>
      </w:pPr>
      <w:r>
        <w:rPr>
          <w:rFonts w:ascii="標楷體" w:hAnsi="標楷體"/>
          <w:color w:val="auto"/>
          <w:sz w:val="20"/>
          <w:szCs w:val="20"/>
        </w:rPr>
        <w:t>臺北市公私立各級學校學生健康檢查身體診察人數證明單</w:t>
      </w:r>
      <w:r>
        <w:rPr>
          <w:rFonts w:ascii="標楷體" w:hAnsi="標楷體"/>
          <w:color w:val="auto"/>
          <w:sz w:val="20"/>
          <w:szCs w:val="20"/>
        </w:rPr>
        <w:t>( 112</w:t>
      </w:r>
      <w:r>
        <w:rPr>
          <w:rFonts w:ascii="標楷體" w:hAnsi="標楷體"/>
          <w:color w:val="auto"/>
          <w:sz w:val="20"/>
          <w:szCs w:val="20"/>
        </w:rPr>
        <w:t>年</w:t>
      </w:r>
      <w:r>
        <w:rPr>
          <w:rFonts w:ascii="標楷體" w:hAnsi="標楷體"/>
          <w:color w:val="auto"/>
          <w:sz w:val="20"/>
          <w:szCs w:val="20"/>
        </w:rPr>
        <w:t>)</w:t>
      </w:r>
      <w:r>
        <w:rPr>
          <w:color w:val="auto"/>
          <w:sz w:val="20"/>
          <w:szCs w:val="20"/>
        </w:rPr>
        <w:tab/>
        <w:t>43</w:t>
      </w:r>
    </w:p>
    <w:p w:rsidR="00212954" w:rsidRDefault="004446CD">
      <w:pPr>
        <w:pStyle w:val="11"/>
      </w:pPr>
      <w:r>
        <w:rPr>
          <w:rFonts w:ascii="標楷體" w:hAnsi="標楷體"/>
          <w:color w:val="auto"/>
          <w:sz w:val="20"/>
          <w:szCs w:val="20"/>
        </w:rPr>
        <w:t>臺北市公私立各級學校學生健康檢查身體診察補檢人數證明單</w:t>
      </w:r>
      <w:r>
        <w:rPr>
          <w:color w:val="auto"/>
          <w:sz w:val="20"/>
          <w:szCs w:val="20"/>
        </w:rPr>
        <w:tab/>
        <w:t>44</w:t>
      </w:r>
    </w:p>
    <w:p w:rsidR="00212954" w:rsidRDefault="004446CD">
      <w:pPr>
        <w:pStyle w:val="11"/>
      </w:pPr>
      <w:r>
        <w:rPr>
          <w:rFonts w:ascii="標楷體" w:hAnsi="標楷體"/>
          <w:color w:val="auto"/>
          <w:sz w:val="20"/>
          <w:szCs w:val="20"/>
        </w:rPr>
        <w:t>臺北市國小學生蟯蟲檢查受檢人數證明單</w:t>
      </w:r>
      <w:r>
        <w:rPr>
          <w:color w:val="auto"/>
          <w:sz w:val="20"/>
          <w:szCs w:val="20"/>
        </w:rPr>
        <w:tab/>
        <w:t>47</w:t>
      </w:r>
    </w:p>
    <w:p w:rsidR="00212954" w:rsidRDefault="004446CD">
      <w:pPr>
        <w:pStyle w:val="11"/>
      </w:pPr>
      <w:r>
        <w:rPr>
          <w:rFonts w:ascii="標楷體" w:hAnsi="標楷體"/>
          <w:color w:val="auto"/>
          <w:sz w:val="20"/>
          <w:szCs w:val="20"/>
        </w:rPr>
        <w:t>臺北市學生尿液檢查人數證明單</w:t>
      </w:r>
      <w:r>
        <w:rPr>
          <w:color w:val="auto"/>
          <w:sz w:val="20"/>
          <w:szCs w:val="20"/>
        </w:rPr>
        <w:tab/>
        <w:t>48</w:t>
      </w:r>
    </w:p>
    <w:p w:rsidR="00212954" w:rsidRDefault="004446CD">
      <w:pPr>
        <w:pStyle w:val="11"/>
      </w:pPr>
      <w:r>
        <w:rPr>
          <w:rFonts w:ascii="標楷體" w:hAnsi="標楷體"/>
          <w:color w:val="auto"/>
          <w:sz w:val="20"/>
          <w:szCs w:val="20"/>
        </w:rPr>
        <w:t>臺北市公私立高中職學校新生胸部</w:t>
      </w:r>
      <w:r>
        <w:rPr>
          <w:rFonts w:ascii="標楷體" w:hAnsi="標楷體"/>
          <w:color w:val="auto"/>
          <w:sz w:val="20"/>
          <w:szCs w:val="20"/>
        </w:rPr>
        <w:t>X</w:t>
      </w:r>
      <w:r>
        <w:rPr>
          <w:rFonts w:ascii="標楷體" w:hAnsi="標楷體"/>
          <w:color w:val="auto"/>
          <w:sz w:val="20"/>
          <w:szCs w:val="20"/>
        </w:rPr>
        <w:t>光篩檢作業</w:t>
      </w:r>
      <w:r>
        <w:rPr>
          <w:rFonts w:ascii="標楷體" w:hAnsi="標楷體"/>
          <w:color w:val="auto"/>
          <w:sz w:val="20"/>
          <w:szCs w:val="20"/>
        </w:rPr>
        <w:t xml:space="preserve"> </w:t>
      </w:r>
      <w:r>
        <w:rPr>
          <w:rFonts w:ascii="標楷體" w:hAnsi="標楷體"/>
          <w:color w:val="auto"/>
          <w:sz w:val="20"/>
          <w:szCs w:val="20"/>
        </w:rPr>
        <w:t>實際受檢人數證明單</w:t>
      </w:r>
      <w:r>
        <w:rPr>
          <w:color w:val="auto"/>
          <w:sz w:val="20"/>
          <w:szCs w:val="20"/>
        </w:rPr>
        <w:tab/>
        <w:t>49</w:t>
      </w:r>
    </w:p>
    <w:p w:rsidR="00212954" w:rsidRDefault="004446CD">
      <w:pPr>
        <w:pStyle w:val="11"/>
      </w:pPr>
      <w:r>
        <w:rPr>
          <w:rFonts w:ascii="標楷體" w:hAnsi="標楷體"/>
          <w:color w:val="auto"/>
          <w:sz w:val="20"/>
          <w:szCs w:val="20"/>
        </w:rPr>
        <w:t>國小、國中、高中職健康卡</w:t>
      </w:r>
      <w:r>
        <w:rPr>
          <w:color w:val="auto"/>
          <w:sz w:val="20"/>
          <w:szCs w:val="20"/>
        </w:rPr>
        <w:tab/>
        <w:t>51</w:t>
      </w:r>
    </w:p>
    <w:p w:rsidR="00212954" w:rsidRDefault="004446CD">
      <w:pPr>
        <w:pStyle w:val="11"/>
      </w:pPr>
      <w:r>
        <w:rPr>
          <w:rFonts w:ascii="標楷體" w:hAnsi="標楷體"/>
          <w:color w:val="auto"/>
          <w:sz w:val="20"/>
          <w:szCs w:val="20"/>
        </w:rPr>
        <w:t>高中職學生血壓測量及判讀之方法</w:t>
      </w:r>
      <w:r>
        <w:rPr>
          <w:color w:val="auto"/>
          <w:sz w:val="20"/>
          <w:szCs w:val="20"/>
        </w:rPr>
        <w:tab/>
        <w:t>52</w:t>
      </w:r>
    </w:p>
    <w:p w:rsidR="00212954" w:rsidRDefault="004446CD">
      <w:pPr>
        <w:pStyle w:val="11"/>
      </w:pPr>
      <w:r>
        <w:rPr>
          <w:rFonts w:ascii="標楷體" w:hAnsi="標楷體"/>
          <w:color w:val="auto"/>
          <w:sz w:val="20"/>
          <w:szCs w:val="20"/>
        </w:rPr>
        <w:t>臺北市學生健康檢查實驗室品質管控稽核</w:t>
      </w:r>
      <w:r>
        <w:rPr>
          <w:rFonts w:ascii="標楷體" w:hAnsi="標楷體"/>
          <w:color w:val="auto"/>
          <w:sz w:val="20"/>
          <w:szCs w:val="20"/>
        </w:rPr>
        <w:t>-</w:t>
      </w:r>
      <w:r>
        <w:rPr>
          <w:rFonts w:ascii="標楷體" w:hAnsi="標楷體"/>
          <w:color w:val="auto"/>
          <w:sz w:val="20"/>
          <w:szCs w:val="20"/>
        </w:rPr>
        <w:t>匿名對照組作業說明</w:t>
      </w:r>
      <w:r>
        <w:rPr>
          <w:color w:val="auto"/>
          <w:sz w:val="20"/>
          <w:szCs w:val="20"/>
        </w:rPr>
        <w:tab/>
        <w:t>53</w:t>
      </w:r>
    </w:p>
    <w:p w:rsidR="00212954" w:rsidRDefault="004446CD">
      <w:pPr>
        <w:pStyle w:val="11"/>
      </w:pPr>
      <w:r>
        <w:rPr>
          <w:rFonts w:ascii="標楷體" w:hAnsi="標楷體"/>
          <w:color w:val="auto"/>
          <w:sz w:val="20"/>
          <w:szCs w:val="20"/>
        </w:rPr>
        <w:t>臺北市</w:t>
      </w:r>
      <w:r>
        <w:rPr>
          <w:rFonts w:ascii="標楷體" w:hAnsi="標楷體"/>
          <w:color w:val="auto"/>
          <w:sz w:val="20"/>
          <w:szCs w:val="20"/>
        </w:rPr>
        <w:t>112</w:t>
      </w:r>
      <w:r>
        <w:rPr>
          <w:rFonts w:ascii="標楷體" w:hAnsi="標楷體"/>
          <w:color w:val="auto"/>
          <w:sz w:val="20"/>
          <w:szCs w:val="20"/>
        </w:rPr>
        <w:t>學年度學生健康檢查實驗室品質管控稽核</w:t>
      </w:r>
      <w:r>
        <w:rPr>
          <w:rFonts w:ascii="標楷體" w:hAnsi="標楷體"/>
          <w:color w:val="auto"/>
          <w:sz w:val="20"/>
          <w:szCs w:val="20"/>
        </w:rPr>
        <w:t>-</w:t>
      </w:r>
      <w:r>
        <w:rPr>
          <w:rFonts w:ascii="標楷體" w:hAnsi="標楷體"/>
          <w:color w:val="auto"/>
          <w:sz w:val="20"/>
          <w:szCs w:val="20"/>
        </w:rPr>
        <w:t>匿名對照回報單</w:t>
      </w:r>
      <w:r>
        <w:rPr>
          <w:color w:val="auto"/>
          <w:sz w:val="20"/>
          <w:szCs w:val="20"/>
        </w:rPr>
        <w:tab/>
        <w:t>54</w:t>
      </w:r>
    </w:p>
    <w:p w:rsidR="00212954" w:rsidRDefault="004446CD">
      <w:pPr>
        <w:pStyle w:val="11"/>
      </w:pPr>
      <w:r>
        <w:rPr>
          <w:rFonts w:ascii="標楷體" w:hAnsi="標楷體"/>
          <w:color w:val="auto"/>
          <w:sz w:val="20"/>
          <w:szCs w:val="20"/>
        </w:rPr>
        <w:t>臺北市</w:t>
      </w:r>
      <w:r>
        <w:rPr>
          <w:rFonts w:ascii="標楷體" w:hAnsi="標楷體"/>
          <w:color w:val="auto"/>
          <w:sz w:val="20"/>
          <w:szCs w:val="20"/>
        </w:rPr>
        <w:t>112</w:t>
      </w:r>
      <w:r>
        <w:rPr>
          <w:rFonts w:ascii="標楷體" w:hAnsi="標楷體"/>
          <w:color w:val="auto"/>
          <w:sz w:val="20"/>
          <w:szCs w:val="20"/>
        </w:rPr>
        <w:t>學年度學生健康檢查實驗室品質管控稽核</w:t>
      </w:r>
      <w:r>
        <w:rPr>
          <w:rFonts w:ascii="標楷體" w:hAnsi="標楷體"/>
          <w:color w:val="auto"/>
          <w:sz w:val="20"/>
          <w:szCs w:val="20"/>
        </w:rPr>
        <w:t>-</w:t>
      </w:r>
      <w:r>
        <w:rPr>
          <w:rFonts w:ascii="標楷體" w:hAnsi="標楷體"/>
          <w:color w:val="auto"/>
          <w:sz w:val="20"/>
          <w:szCs w:val="20"/>
        </w:rPr>
        <w:t>匿名回報單</w:t>
      </w:r>
      <w:r>
        <w:rPr>
          <w:color w:val="auto"/>
          <w:sz w:val="20"/>
          <w:szCs w:val="20"/>
        </w:rPr>
        <w:tab/>
        <w:t>55</w:t>
      </w:r>
    </w:p>
    <w:p w:rsidR="00212954" w:rsidRDefault="004446CD">
      <w:pPr>
        <w:pStyle w:val="11"/>
      </w:pPr>
      <w:r>
        <w:rPr>
          <w:rFonts w:ascii="標楷體" w:hAnsi="標楷體"/>
          <w:color w:val="auto"/>
          <w:sz w:val="20"/>
          <w:szCs w:val="20"/>
        </w:rPr>
        <w:t>品管附表</w:t>
      </w:r>
      <w:r>
        <w:rPr>
          <w:rFonts w:ascii="標楷體" w:hAnsi="標楷體"/>
          <w:color w:val="auto"/>
          <w:sz w:val="20"/>
          <w:szCs w:val="20"/>
        </w:rPr>
        <w:t xml:space="preserve">3 </w:t>
      </w:r>
      <w:r>
        <w:rPr>
          <w:rFonts w:ascii="標楷體" w:hAnsi="標楷體"/>
          <w:color w:val="auto"/>
          <w:sz w:val="20"/>
          <w:szCs w:val="20"/>
        </w:rPr>
        <w:t>實驗室檢驗結果一致性允收標準一覽表</w:t>
      </w:r>
      <w:r>
        <w:rPr>
          <w:color w:val="auto"/>
          <w:sz w:val="20"/>
          <w:szCs w:val="20"/>
        </w:rPr>
        <w:tab/>
        <w:t>56</w:t>
      </w:r>
    </w:p>
    <w:p w:rsidR="00212954" w:rsidRDefault="004446CD">
      <w:pPr>
        <w:pStyle w:val="11"/>
      </w:pPr>
      <w:r>
        <w:rPr>
          <w:rFonts w:ascii="標楷體" w:hAnsi="標楷體"/>
          <w:color w:val="auto"/>
          <w:sz w:val="20"/>
          <w:szCs w:val="20"/>
        </w:rPr>
        <w:t>臺北市</w:t>
      </w:r>
      <w:r>
        <w:rPr>
          <w:rFonts w:ascii="標楷體" w:hAnsi="標楷體"/>
          <w:color w:val="auto"/>
          <w:sz w:val="20"/>
          <w:szCs w:val="20"/>
        </w:rPr>
        <w:t>(</w:t>
      </w:r>
      <w:r>
        <w:rPr>
          <w:rFonts w:ascii="標楷體" w:hAnsi="標楷體"/>
          <w:color w:val="auto"/>
          <w:sz w:val="20"/>
          <w:szCs w:val="20"/>
        </w:rPr>
        <w:t>國中小</w:t>
      </w:r>
      <w:r>
        <w:rPr>
          <w:rFonts w:ascii="標楷體" w:hAnsi="標楷體"/>
          <w:color w:val="auto"/>
          <w:sz w:val="20"/>
          <w:szCs w:val="20"/>
        </w:rPr>
        <w:t>)</w:t>
      </w:r>
      <w:r>
        <w:rPr>
          <w:rFonts w:ascii="標楷體" w:hAnsi="標楷體"/>
          <w:color w:val="auto"/>
          <w:sz w:val="20"/>
          <w:szCs w:val="20"/>
        </w:rPr>
        <w:t>學生健康檢查志願重覆收取檢體家長同意書</w:t>
      </w:r>
      <w:r>
        <w:rPr>
          <w:color w:val="auto"/>
          <w:sz w:val="20"/>
          <w:szCs w:val="20"/>
        </w:rPr>
        <w:tab/>
        <w:t>57</w:t>
      </w:r>
    </w:p>
    <w:p w:rsidR="00212954" w:rsidRDefault="004446CD">
      <w:pPr>
        <w:pStyle w:val="11"/>
      </w:pPr>
      <w:r>
        <w:rPr>
          <w:rFonts w:ascii="標楷體" w:hAnsi="標楷體"/>
          <w:color w:val="auto"/>
          <w:sz w:val="20"/>
          <w:szCs w:val="20"/>
        </w:rPr>
        <w:t>臺北市</w:t>
      </w:r>
      <w:r>
        <w:rPr>
          <w:rFonts w:ascii="標楷體" w:hAnsi="標楷體"/>
          <w:color w:val="auto"/>
          <w:sz w:val="20"/>
          <w:szCs w:val="20"/>
        </w:rPr>
        <w:t>(</w:t>
      </w:r>
      <w:r>
        <w:rPr>
          <w:rFonts w:ascii="標楷體" w:hAnsi="標楷體"/>
          <w:color w:val="auto"/>
          <w:sz w:val="20"/>
          <w:szCs w:val="20"/>
        </w:rPr>
        <w:t>高中職</w:t>
      </w:r>
      <w:r>
        <w:rPr>
          <w:rFonts w:ascii="標楷體" w:hAnsi="標楷體"/>
          <w:color w:val="auto"/>
          <w:sz w:val="20"/>
          <w:szCs w:val="20"/>
        </w:rPr>
        <w:t>)</w:t>
      </w:r>
      <w:r>
        <w:rPr>
          <w:rFonts w:ascii="標楷體" w:hAnsi="標楷體"/>
          <w:color w:val="auto"/>
          <w:sz w:val="20"/>
          <w:szCs w:val="20"/>
        </w:rPr>
        <w:t>學生健康檢查志願重覆收取檢體家長同意書</w:t>
      </w:r>
      <w:r>
        <w:rPr>
          <w:color w:val="auto"/>
          <w:sz w:val="20"/>
          <w:szCs w:val="20"/>
        </w:rPr>
        <w:tab/>
        <w:t>58</w:t>
      </w:r>
    </w:p>
    <w:p w:rsidR="00212954" w:rsidRDefault="004446CD">
      <w:pPr>
        <w:pStyle w:val="11"/>
      </w:pPr>
      <w:r>
        <w:rPr>
          <w:rFonts w:ascii="標楷體" w:hAnsi="標楷體"/>
          <w:color w:val="auto"/>
          <w:sz w:val="20"/>
          <w:szCs w:val="20"/>
        </w:rPr>
        <w:lastRenderedPageBreak/>
        <w:t>辦理學生健康檢查作業注意事項</w:t>
      </w:r>
      <w:r>
        <w:rPr>
          <w:color w:val="auto"/>
          <w:sz w:val="20"/>
          <w:szCs w:val="20"/>
        </w:rPr>
        <w:tab/>
        <w:t>62</w:t>
      </w:r>
    </w:p>
    <w:p w:rsidR="00212954" w:rsidRDefault="004446CD">
      <w:pPr>
        <w:pStyle w:val="11"/>
      </w:pPr>
      <w:r>
        <w:rPr>
          <w:rFonts w:ascii="標楷體" w:hAnsi="標楷體"/>
          <w:color w:val="auto"/>
          <w:sz w:val="20"/>
          <w:szCs w:val="20"/>
        </w:rPr>
        <w:t>臺北市國民中小學</w:t>
      </w:r>
      <w:r>
        <w:rPr>
          <w:rFonts w:ascii="標楷體" w:hAnsi="標楷體"/>
          <w:color w:val="auto"/>
          <w:sz w:val="20"/>
          <w:szCs w:val="20"/>
        </w:rPr>
        <w:t>112</w:t>
      </w:r>
      <w:r>
        <w:rPr>
          <w:rFonts w:ascii="標楷體" w:hAnsi="標楷體"/>
          <w:color w:val="auto"/>
          <w:sz w:val="20"/>
          <w:szCs w:val="20"/>
        </w:rPr>
        <w:t>學年度尿液檢查家長通知單</w:t>
      </w:r>
      <w:r>
        <w:rPr>
          <w:color w:val="auto"/>
          <w:sz w:val="20"/>
          <w:szCs w:val="20"/>
        </w:rPr>
        <w:tab/>
        <w:t>72</w:t>
      </w:r>
    </w:p>
    <w:p w:rsidR="00212954" w:rsidRDefault="004446CD">
      <w:pPr>
        <w:pStyle w:val="11"/>
      </w:pPr>
      <w:r>
        <w:rPr>
          <w:rFonts w:ascii="標楷體" w:hAnsi="標楷體"/>
          <w:color w:val="auto"/>
          <w:sz w:val="20"/>
          <w:szCs w:val="20"/>
        </w:rPr>
        <w:t>臺北市國民中小學、高中職</w:t>
      </w:r>
      <w:r>
        <w:rPr>
          <w:rFonts w:ascii="標楷體" w:hAnsi="標楷體"/>
          <w:color w:val="auto"/>
          <w:sz w:val="20"/>
          <w:szCs w:val="20"/>
        </w:rPr>
        <w:t>112</w:t>
      </w:r>
      <w:r>
        <w:rPr>
          <w:rFonts w:ascii="標楷體" w:hAnsi="標楷體"/>
          <w:color w:val="auto"/>
          <w:sz w:val="20"/>
          <w:szCs w:val="20"/>
        </w:rPr>
        <w:t>學年度學生尿液複檢家長通知單</w:t>
      </w:r>
      <w:r>
        <w:rPr>
          <w:color w:val="auto"/>
          <w:sz w:val="20"/>
          <w:szCs w:val="20"/>
        </w:rPr>
        <w:tab/>
        <w:t>73</w:t>
      </w:r>
    </w:p>
    <w:p w:rsidR="00212954" w:rsidRDefault="004446CD">
      <w:pPr>
        <w:pStyle w:val="11"/>
      </w:pPr>
      <w:r>
        <w:rPr>
          <w:rFonts w:ascii="標楷體" w:hAnsi="標楷體"/>
          <w:color w:val="auto"/>
          <w:sz w:val="20"/>
          <w:szCs w:val="20"/>
        </w:rPr>
        <w:t>臺北市高中（職）</w:t>
      </w:r>
      <w:r>
        <w:rPr>
          <w:rFonts w:ascii="標楷體" w:hAnsi="標楷體"/>
          <w:color w:val="auto"/>
          <w:sz w:val="20"/>
          <w:szCs w:val="20"/>
        </w:rPr>
        <w:t>112</w:t>
      </w:r>
      <w:r>
        <w:rPr>
          <w:rFonts w:ascii="標楷體" w:hAnsi="標楷體"/>
          <w:color w:val="auto"/>
          <w:sz w:val="20"/>
          <w:szCs w:val="20"/>
        </w:rPr>
        <w:t>學年度學生檢驗檢查家長通知單</w:t>
      </w:r>
      <w:r>
        <w:rPr>
          <w:color w:val="auto"/>
          <w:sz w:val="20"/>
          <w:szCs w:val="20"/>
        </w:rPr>
        <w:tab/>
        <w:t>74</w:t>
      </w:r>
    </w:p>
    <w:p w:rsidR="00212954" w:rsidRDefault="004446CD">
      <w:pPr>
        <w:pStyle w:val="11"/>
      </w:pPr>
      <w:r>
        <w:rPr>
          <w:color w:val="auto"/>
          <w:sz w:val="20"/>
          <w:szCs w:val="20"/>
        </w:rPr>
        <w:t>血液檢驗報告異常就醫建議單</w:t>
      </w:r>
      <w:r>
        <w:rPr>
          <w:color w:val="auto"/>
          <w:sz w:val="20"/>
          <w:szCs w:val="20"/>
        </w:rPr>
        <w:tab/>
        <w:t>77</w:t>
      </w:r>
    </w:p>
    <w:p w:rsidR="00212954" w:rsidRDefault="004446CD">
      <w:pPr>
        <w:pStyle w:val="11"/>
      </w:pPr>
      <w:r>
        <w:rPr>
          <w:color w:val="auto"/>
          <w:sz w:val="20"/>
          <w:szCs w:val="20"/>
        </w:rPr>
        <w:t>尿液檢查就醫建議單</w:t>
      </w:r>
      <w:r>
        <w:rPr>
          <w:color w:val="auto"/>
          <w:sz w:val="20"/>
          <w:szCs w:val="20"/>
        </w:rPr>
        <w:tab/>
        <w:t>79</w:t>
      </w:r>
    </w:p>
    <w:p w:rsidR="00212954" w:rsidRDefault="004446CD">
      <w:pPr>
        <w:pStyle w:val="11"/>
      </w:pPr>
      <w:r>
        <w:rPr>
          <w:rFonts w:ascii="標楷體" w:hAnsi="標楷體"/>
          <w:color w:val="auto"/>
          <w:sz w:val="20"/>
          <w:szCs w:val="20"/>
        </w:rPr>
        <w:t>蟯蟲檢查通知單</w:t>
      </w:r>
      <w:r>
        <w:rPr>
          <w:color w:val="auto"/>
          <w:sz w:val="20"/>
          <w:szCs w:val="20"/>
        </w:rPr>
        <w:tab/>
        <w:t>80</w:t>
      </w:r>
    </w:p>
    <w:p w:rsidR="00212954" w:rsidRDefault="004446CD">
      <w:pPr>
        <w:pStyle w:val="11"/>
      </w:pPr>
      <w:r>
        <w:rPr>
          <w:rFonts w:ascii="標楷體" w:hAnsi="標楷體"/>
          <w:color w:val="auto"/>
          <w:sz w:val="20"/>
          <w:szCs w:val="20"/>
        </w:rPr>
        <w:t>國小蟯蟲治療藥品說明書</w:t>
      </w:r>
      <w:r>
        <w:rPr>
          <w:color w:val="auto"/>
          <w:sz w:val="20"/>
          <w:szCs w:val="20"/>
        </w:rPr>
        <w:tab/>
        <w:t>81</w:t>
      </w:r>
    </w:p>
    <w:p w:rsidR="00212954" w:rsidRDefault="004446CD">
      <w:pPr>
        <w:pStyle w:val="11"/>
      </w:pPr>
      <w:r>
        <w:rPr>
          <w:color w:val="auto"/>
          <w:sz w:val="20"/>
          <w:szCs w:val="20"/>
        </w:rPr>
        <w:t>蟯蟲檢查就醫建議單</w:t>
      </w:r>
      <w:r>
        <w:rPr>
          <w:color w:val="auto"/>
          <w:sz w:val="20"/>
          <w:szCs w:val="20"/>
        </w:rPr>
        <w:tab/>
        <w:t>82</w:t>
      </w:r>
    </w:p>
    <w:p w:rsidR="00212954" w:rsidRDefault="004446CD">
      <w:pPr>
        <w:pStyle w:val="11"/>
      </w:pPr>
      <w:r>
        <w:rPr>
          <w:color w:val="auto"/>
          <w:sz w:val="20"/>
          <w:szCs w:val="20"/>
        </w:rPr>
        <w:t>胸部</w:t>
      </w:r>
      <w:r>
        <w:rPr>
          <w:color w:val="auto"/>
          <w:sz w:val="20"/>
          <w:szCs w:val="20"/>
        </w:rPr>
        <w:t>X</w:t>
      </w:r>
      <w:r>
        <w:rPr>
          <w:color w:val="auto"/>
          <w:sz w:val="20"/>
          <w:szCs w:val="20"/>
        </w:rPr>
        <w:t>光檢查就醫建議單</w:t>
      </w:r>
      <w:r>
        <w:rPr>
          <w:color w:val="auto"/>
          <w:sz w:val="20"/>
          <w:szCs w:val="20"/>
        </w:rPr>
        <w:tab/>
        <w:t>83</w:t>
      </w:r>
    </w:p>
    <w:p w:rsidR="00212954" w:rsidRDefault="004446CD">
      <w:pPr>
        <w:pStyle w:val="11"/>
      </w:pPr>
      <w:r>
        <w:rPr>
          <w:rFonts w:ascii="標楷體" w:hAnsi="標楷體"/>
          <w:color w:val="auto"/>
          <w:sz w:val="20"/>
          <w:szCs w:val="20"/>
        </w:rPr>
        <w:t>高中職學生健檢血液檢查請學校配合作業</w:t>
      </w:r>
      <w:r>
        <w:rPr>
          <w:color w:val="auto"/>
          <w:sz w:val="20"/>
          <w:szCs w:val="20"/>
        </w:rPr>
        <w:tab/>
        <w:t>84</w:t>
      </w:r>
    </w:p>
    <w:p w:rsidR="00212954" w:rsidRDefault="004446CD">
      <w:pPr>
        <w:pStyle w:val="11"/>
      </w:pPr>
      <w:r>
        <w:rPr>
          <w:rFonts w:ascii="標楷體" w:hAnsi="標楷體"/>
          <w:color w:val="auto"/>
          <w:sz w:val="20"/>
          <w:szCs w:val="20"/>
        </w:rPr>
        <w:t>臺北市學生健檢</w:t>
      </w:r>
      <w:r>
        <w:rPr>
          <w:rFonts w:ascii="標楷體" w:hAnsi="標楷體"/>
          <w:color w:val="auto"/>
          <w:sz w:val="20"/>
          <w:szCs w:val="20"/>
        </w:rPr>
        <w:t>X</w:t>
      </w:r>
      <w:r>
        <w:rPr>
          <w:rFonts w:ascii="標楷體" w:hAnsi="標楷體"/>
          <w:color w:val="auto"/>
          <w:sz w:val="20"/>
          <w:szCs w:val="20"/>
        </w:rPr>
        <w:t>光檢查巡迴車之安全評核表（到校車輛）</w:t>
      </w:r>
      <w:r>
        <w:rPr>
          <w:color w:val="auto"/>
          <w:sz w:val="20"/>
          <w:szCs w:val="20"/>
        </w:rPr>
        <w:tab/>
        <w:t>85</w:t>
      </w:r>
    </w:p>
    <w:p w:rsidR="00212954" w:rsidRDefault="004446CD">
      <w:pPr>
        <w:pStyle w:val="11"/>
      </w:pPr>
      <w:r>
        <w:rPr>
          <w:rFonts w:ascii="標楷體" w:hAnsi="標楷體"/>
          <w:color w:val="auto"/>
          <w:sz w:val="20"/>
          <w:szCs w:val="20"/>
        </w:rPr>
        <w:t>承辦醫院學生健康檢查事故傷害處理標準作業流程</w:t>
      </w:r>
      <w:r>
        <w:rPr>
          <w:rFonts w:ascii="標楷體" w:hAnsi="標楷體"/>
          <w:color w:val="auto"/>
          <w:sz w:val="20"/>
          <w:szCs w:val="20"/>
        </w:rPr>
        <w:t xml:space="preserve"> </w:t>
      </w:r>
      <w:r>
        <w:rPr>
          <w:rFonts w:ascii="標楷體" w:hAnsi="標楷體"/>
          <w:color w:val="auto"/>
          <w:sz w:val="20"/>
          <w:szCs w:val="20"/>
        </w:rPr>
        <w:t>及各院區行政窗口</w:t>
      </w:r>
      <w:r>
        <w:rPr>
          <w:color w:val="auto"/>
          <w:sz w:val="20"/>
          <w:szCs w:val="20"/>
        </w:rPr>
        <w:tab/>
        <w:t>88</w:t>
      </w:r>
    </w:p>
    <w:p w:rsidR="00212954" w:rsidRDefault="004446CD">
      <w:pPr>
        <w:pStyle w:val="11"/>
      </w:pPr>
      <w:r>
        <w:rPr>
          <w:rFonts w:ascii="標楷體" w:hAnsi="標楷體"/>
          <w:color w:val="auto"/>
          <w:sz w:val="20"/>
          <w:szCs w:val="20"/>
        </w:rPr>
        <w:t>臺北市高中職學生健康檢查胸部Ｘ光緊急通報流程</w:t>
      </w:r>
      <w:r>
        <w:rPr>
          <w:rFonts w:ascii="標楷體" w:hAnsi="標楷體"/>
          <w:color w:val="auto"/>
          <w:sz w:val="20"/>
          <w:szCs w:val="20"/>
        </w:rPr>
        <w:t>(</w:t>
      </w:r>
      <w:r>
        <w:rPr>
          <w:rFonts w:ascii="標楷體" w:hAnsi="標楷體"/>
          <w:color w:val="auto"/>
          <w:sz w:val="20"/>
          <w:szCs w:val="20"/>
        </w:rPr>
        <w:t>聯醫</w:t>
      </w:r>
      <w:r>
        <w:rPr>
          <w:rFonts w:ascii="標楷體" w:hAnsi="標楷體"/>
          <w:color w:val="auto"/>
          <w:sz w:val="20"/>
          <w:szCs w:val="20"/>
        </w:rPr>
        <w:t>)</w:t>
      </w:r>
      <w:r>
        <w:rPr>
          <w:color w:val="auto"/>
          <w:sz w:val="20"/>
          <w:szCs w:val="20"/>
        </w:rPr>
        <w:tab/>
        <w:t>89</w:t>
      </w:r>
    </w:p>
    <w:p w:rsidR="00212954" w:rsidRDefault="004446CD">
      <w:pPr>
        <w:pStyle w:val="11"/>
      </w:pPr>
      <w:r>
        <w:rPr>
          <w:rFonts w:ascii="標楷體" w:hAnsi="標楷體"/>
          <w:color w:val="auto"/>
          <w:sz w:val="20"/>
          <w:szCs w:val="20"/>
        </w:rPr>
        <w:t>臺北市學生健康檢查尿液收檢遇颱風假之標準作業流程</w:t>
      </w:r>
      <w:r>
        <w:rPr>
          <w:color w:val="auto"/>
          <w:sz w:val="20"/>
          <w:szCs w:val="20"/>
        </w:rPr>
        <w:tab/>
        <w:t>8</w:t>
      </w:r>
      <w:r>
        <w:rPr>
          <w:color w:val="auto"/>
          <w:sz w:val="20"/>
          <w:szCs w:val="20"/>
        </w:rPr>
        <w:t>9</w:t>
      </w:r>
    </w:p>
    <w:p w:rsidR="00212954" w:rsidRDefault="004446CD">
      <w:pPr>
        <w:pStyle w:val="11"/>
      </w:pPr>
      <w:r>
        <w:rPr>
          <w:rFonts w:ascii="標楷體" w:hAnsi="標楷體"/>
          <w:color w:val="auto"/>
          <w:sz w:val="20"/>
          <w:szCs w:val="20"/>
        </w:rPr>
        <w:t>承辦醫院學生健康檢查各院區行政聯絡窗口</w:t>
      </w:r>
      <w:r>
        <w:rPr>
          <w:color w:val="auto"/>
          <w:sz w:val="20"/>
          <w:szCs w:val="20"/>
        </w:rPr>
        <w:tab/>
        <w:t>91</w:t>
      </w:r>
    </w:p>
    <w:p w:rsidR="00212954" w:rsidRDefault="004446CD">
      <w:pPr>
        <w:pStyle w:val="11"/>
      </w:pPr>
      <w:r>
        <w:rPr>
          <w:rFonts w:ascii="標楷體" w:hAnsi="標楷體"/>
          <w:color w:val="auto"/>
          <w:sz w:val="20"/>
          <w:szCs w:val="20"/>
        </w:rPr>
        <w:t>112</w:t>
      </w:r>
      <w:r>
        <w:rPr>
          <w:rFonts w:ascii="標楷體" w:hAnsi="標楷體"/>
          <w:color w:val="auto"/>
          <w:sz w:val="20"/>
          <w:szCs w:val="20"/>
        </w:rPr>
        <w:t>年學生健康檢查</w:t>
      </w:r>
      <w:r>
        <w:rPr>
          <w:rFonts w:ascii="標楷體" w:hAnsi="標楷體"/>
          <w:color w:val="auto"/>
          <w:sz w:val="20"/>
          <w:szCs w:val="20"/>
        </w:rPr>
        <w:t>-</w:t>
      </w:r>
      <w:r>
        <w:rPr>
          <w:rFonts w:ascii="標楷體" w:hAnsi="標楷體"/>
          <w:color w:val="auto"/>
          <w:sz w:val="20"/>
          <w:szCs w:val="20"/>
        </w:rPr>
        <w:t>實驗室檢查品管收集資料窗口</w:t>
      </w:r>
      <w:r>
        <w:rPr>
          <w:color w:val="auto"/>
          <w:sz w:val="20"/>
          <w:szCs w:val="20"/>
        </w:rPr>
        <w:tab/>
        <w:t>92</w:t>
      </w:r>
    </w:p>
    <w:p w:rsidR="00212954" w:rsidRDefault="004446CD">
      <w:pPr>
        <w:pStyle w:val="11"/>
        <w:sectPr w:rsidR="00212954">
          <w:footerReference w:type="default" r:id="rId17"/>
          <w:pgSz w:w="11906" w:h="16838"/>
          <w:pgMar w:top="1134" w:right="1134" w:bottom="1021" w:left="1134" w:header="720" w:footer="720" w:gutter="0"/>
          <w:pgNumType w:start="1"/>
          <w:cols w:space="720"/>
          <w:docGrid w:type="lines" w:linePitch="367"/>
        </w:sectPr>
      </w:pPr>
      <w:r>
        <w:rPr>
          <w:rFonts w:ascii="標楷體" w:hAnsi="標楷體"/>
          <w:color w:val="auto"/>
          <w:sz w:val="20"/>
          <w:szCs w:val="20"/>
        </w:rPr>
        <w:t>由</w:t>
      </w:r>
      <w:r>
        <w:rPr>
          <w:rFonts w:ascii="標楷體" w:hAnsi="標楷體"/>
          <w:color w:val="auto"/>
          <w:sz w:val="20"/>
          <w:szCs w:val="20"/>
        </w:rPr>
        <w:t>112</w:t>
      </w:r>
      <w:r>
        <w:rPr>
          <w:rFonts w:ascii="標楷體" w:hAnsi="標楷體"/>
          <w:color w:val="auto"/>
          <w:sz w:val="20"/>
          <w:szCs w:val="20"/>
        </w:rPr>
        <w:t>學年度各行政區學校護理師聯絡人擔任，相關配合辦理事項另函通知。</w:t>
      </w:r>
      <w:r>
        <w:rPr>
          <w:color w:val="auto"/>
          <w:sz w:val="20"/>
          <w:szCs w:val="20"/>
        </w:rPr>
        <w:tab/>
        <w:t>92</w:t>
      </w:r>
    </w:p>
    <w:p w:rsidR="00212954" w:rsidRDefault="004446CD">
      <w:pPr>
        <w:pStyle w:val="a3"/>
      </w:pPr>
      <w:r>
        <w:rPr>
          <w:color w:val="000000"/>
        </w:rPr>
        <w:lastRenderedPageBreak/>
        <w:fldChar w:fldCharType="end"/>
      </w:r>
      <w:bookmarkStart w:id="1" w:name="_Toc489438515"/>
      <w:r>
        <w:t>壹</w:t>
      </w:r>
      <w:r>
        <w:rPr>
          <w:b/>
        </w:rPr>
        <w:t>、前言</w:t>
      </w:r>
      <w:bookmarkEnd w:id="1"/>
    </w:p>
    <w:p w:rsidR="00212954" w:rsidRDefault="004446CD">
      <w:pPr>
        <w:pStyle w:val="afe"/>
        <w:numPr>
          <w:ilvl w:val="0"/>
          <w:numId w:val="3"/>
        </w:numPr>
        <w:spacing w:line="440" w:lineRule="exact"/>
        <w:jc w:val="both"/>
        <w:rPr>
          <w:rFonts w:ascii="標楷體" w:eastAsia="標楷體" w:hAnsi="標楷體"/>
          <w:b/>
          <w:color w:val="000000"/>
          <w:sz w:val="28"/>
        </w:rPr>
      </w:pPr>
      <w:r>
        <w:rPr>
          <w:rFonts w:ascii="標楷體" w:eastAsia="標楷體" w:hAnsi="標楷體"/>
          <w:b/>
          <w:color w:val="000000"/>
          <w:sz w:val="28"/>
        </w:rPr>
        <w:t>依據</w:t>
      </w:r>
    </w:p>
    <w:p w:rsidR="00212954" w:rsidRDefault="004446CD">
      <w:pPr>
        <w:pStyle w:val="afe"/>
        <w:numPr>
          <w:ilvl w:val="0"/>
          <w:numId w:val="4"/>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中華民國</w:t>
      </w:r>
      <w:r>
        <w:rPr>
          <w:rFonts w:ascii="標楷體" w:eastAsia="標楷體" w:hAnsi="標楷體"/>
          <w:color w:val="000000"/>
          <w:sz w:val="28"/>
        </w:rPr>
        <w:t>110</w:t>
      </w:r>
      <w:r>
        <w:rPr>
          <w:rFonts w:ascii="標楷體" w:eastAsia="標楷體" w:hAnsi="標楷體"/>
          <w:color w:val="000000"/>
          <w:sz w:val="28"/>
        </w:rPr>
        <w:t>年</w:t>
      </w:r>
      <w:r>
        <w:rPr>
          <w:rFonts w:ascii="標楷體" w:eastAsia="標楷體" w:hAnsi="標楷體"/>
          <w:color w:val="000000"/>
          <w:sz w:val="28"/>
        </w:rPr>
        <w:t>1</w:t>
      </w:r>
      <w:r>
        <w:rPr>
          <w:rFonts w:ascii="標楷體" w:eastAsia="標楷體" w:hAnsi="標楷體"/>
          <w:color w:val="000000"/>
          <w:sz w:val="28"/>
        </w:rPr>
        <w:t>月</w:t>
      </w:r>
      <w:r>
        <w:rPr>
          <w:rFonts w:ascii="標楷體" w:eastAsia="標楷體" w:hAnsi="標楷體"/>
          <w:color w:val="000000"/>
          <w:sz w:val="28"/>
        </w:rPr>
        <w:t>13</w:t>
      </w:r>
      <w:r>
        <w:rPr>
          <w:rFonts w:ascii="標楷體" w:eastAsia="標楷體" w:hAnsi="標楷體"/>
          <w:color w:val="000000"/>
          <w:sz w:val="28"/>
        </w:rPr>
        <w:t>日華總一義字第</w:t>
      </w:r>
      <w:r>
        <w:rPr>
          <w:rFonts w:ascii="標楷體" w:eastAsia="標楷體" w:hAnsi="標楷體"/>
          <w:color w:val="000000"/>
          <w:sz w:val="28"/>
        </w:rPr>
        <w:t>11000001491</w:t>
      </w:r>
      <w:r>
        <w:rPr>
          <w:rFonts w:ascii="標楷體" w:eastAsia="標楷體" w:hAnsi="標楷體"/>
          <w:color w:val="000000"/>
          <w:sz w:val="28"/>
        </w:rPr>
        <w:t>號總統令公布之「學校衛生法」第八條。</w:t>
      </w:r>
    </w:p>
    <w:p w:rsidR="00212954" w:rsidRDefault="004446CD">
      <w:pPr>
        <w:pStyle w:val="afe"/>
        <w:numPr>
          <w:ilvl w:val="0"/>
          <w:numId w:val="4"/>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中華民國</w:t>
      </w:r>
      <w:r>
        <w:rPr>
          <w:rFonts w:ascii="標楷體" w:eastAsia="標楷體" w:hAnsi="標楷體"/>
          <w:color w:val="000000"/>
          <w:sz w:val="28"/>
        </w:rPr>
        <w:t>109</w:t>
      </w:r>
      <w:r>
        <w:rPr>
          <w:rFonts w:ascii="標楷體" w:eastAsia="標楷體" w:hAnsi="標楷體"/>
          <w:color w:val="000000"/>
          <w:sz w:val="28"/>
        </w:rPr>
        <w:t>年</w:t>
      </w:r>
      <w:r>
        <w:rPr>
          <w:rFonts w:ascii="標楷體" w:eastAsia="標楷體" w:hAnsi="標楷體"/>
          <w:color w:val="000000"/>
          <w:sz w:val="28"/>
        </w:rPr>
        <w:t>4</w:t>
      </w:r>
      <w:r>
        <w:rPr>
          <w:rFonts w:ascii="標楷體" w:eastAsia="標楷體" w:hAnsi="標楷體"/>
          <w:color w:val="000000"/>
          <w:sz w:val="28"/>
        </w:rPr>
        <w:t>月</w:t>
      </w:r>
      <w:r>
        <w:rPr>
          <w:rFonts w:ascii="標楷體" w:eastAsia="標楷體" w:hAnsi="標楷體"/>
          <w:color w:val="000000"/>
          <w:sz w:val="28"/>
        </w:rPr>
        <w:t>23</w:t>
      </w:r>
      <w:r>
        <w:rPr>
          <w:rFonts w:ascii="標楷體" w:eastAsia="標楷體" w:hAnsi="標楷體"/>
          <w:color w:val="000000"/>
          <w:sz w:val="28"/>
        </w:rPr>
        <w:t>日教育部臺教綜</w:t>
      </w:r>
      <w:r>
        <w:rPr>
          <w:rFonts w:ascii="標楷體" w:eastAsia="標楷體" w:hAnsi="標楷體"/>
          <w:color w:val="000000"/>
          <w:sz w:val="28"/>
        </w:rPr>
        <w:t>(</w:t>
      </w:r>
      <w:r>
        <w:rPr>
          <w:rFonts w:ascii="標楷體" w:eastAsia="標楷體" w:hAnsi="標楷體"/>
          <w:color w:val="000000"/>
          <w:sz w:val="28"/>
        </w:rPr>
        <w:t>五</w:t>
      </w:r>
      <w:r>
        <w:rPr>
          <w:rFonts w:ascii="標楷體" w:eastAsia="標楷體" w:hAnsi="標楷體"/>
          <w:color w:val="000000"/>
          <w:sz w:val="28"/>
        </w:rPr>
        <w:t>)</w:t>
      </w:r>
      <w:r>
        <w:rPr>
          <w:rFonts w:ascii="標楷體" w:eastAsia="標楷體" w:hAnsi="標楷體"/>
          <w:color w:val="000000"/>
          <w:sz w:val="28"/>
        </w:rPr>
        <w:t>字第</w:t>
      </w:r>
      <w:r>
        <w:rPr>
          <w:rFonts w:ascii="標楷體" w:eastAsia="標楷體" w:hAnsi="標楷體"/>
          <w:color w:val="000000"/>
          <w:sz w:val="28"/>
        </w:rPr>
        <w:t>1090034222BC</w:t>
      </w:r>
      <w:r>
        <w:rPr>
          <w:rFonts w:ascii="標楷體" w:eastAsia="標楷體" w:hAnsi="標楷體"/>
          <w:color w:val="000000"/>
          <w:sz w:val="28"/>
        </w:rPr>
        <w:t>號令、衛生福利部衛授國字第</w:t>
      </w:r>
      <w:r>
        <w:rPr>
          <w:rFonts w:ascii="標楷體" w:eastAsia="標楷體" w:hAnsi="標楷體"/>
          <w:color w:val="000000"/>
          <w:sz w:val="28"/>
        </w:rPr>
        <w:t>1090200461</w:t>
      </w:r>
      <w:r>
        <w:rPr>
          <w:rFonts w:ascii="標楷體" w:eastAsia="標楷體" w:hAnsi="標楷體"/>
          <w:color w:val="000000"/>
          <w:sz w:val="28"/>
        </w:rPr>
        <w:t>號令會銜修正發布之「學生健康檢查實施辦法」。</w:t>
      </w:r>
    </w:p>
    <w:p w:rsidR="00212954" w:rsidRDefault="004446CD">
      <w:pPr>
        <w:pStyle w:val="afe"/>
        <w:numPr>
          <w:ilvl w:val="0"/>
          <w:numId w:val="4"/>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教育部國民及學前教育署</w:t>
      </w:r>
      <w:r>
        <w:rPr>
          <w:rFonts w:ascii="標楷體" w:eastAsia="標楷體" w:hAnsi="標楷體"/>
          <w:color w:val="000000"/>
          <w:sz w:val="28"/>
        </w:rPr>
        <w:t>109</w:t>
      </w:r>
      <w:r>
        <w:rPr>
          <w:rFonts w:ascii="標楷體" w:eastAsia="標楷體" w:hAnsi="標楷體"/>
          <w:color w:val="000000"/>
          <w:sz w:val="28"/>
        </w:rPr>
        <w:t>年</w:t>
      </w:r>
      <w:r>
        <w:rPr>
          <w:rFonts w:ascii="標楷體" w:eastAsia="標楷體" w:hAnsi="標楷體"/>
          <w:color w:val="000000"/>
          <w:sz w:val="28"/>
        </w:rPr>
        <w:t>4</w:t>
      </w:r>
      <w:r>
        <w:rPr>
          <w:rFonts w:ascii="標楷體" w:eastAsia="標楷體" w:hAnsi="標楷體"/>
          <w:color w:val="000000"/>
          <w:sz w:val="28"/>
        </w:rPr>
        <w:t>月</w:t>
      </w:r>
      <w:r>
        <w:rPr>
          <w:rFonts w:ascii="標楷體" w:eastAsia="標楷體" w:hAnsi="標楷體"/>
          <w:color w:val="000000"/>
          <w:sz w:val="28"/>
        </w:rPr>
        <w:t>27</w:t>
      </w:r>
      <w:r>
        <w:rPr>
          <w:rFonts w:ascii="標楷體" w:eastAsia="標楷體" w:hAnsi="標楷體"/>
          <w:color w:val="000000"/>
          <w:sz w:val="28"/>
        </w:rPr>
        <w:t>日臺教國署學字第</w:t>
      </w:r>
      <w:r>
        <w:rPr>
          <w:rFonts w:ascii="標楷體" w:eastAsia="標楷體" w:hAnsi="標楷體"/>
          <w:color w:val="000000"/>
          <w:sz w:val="28"/>
        </w:rPr>
        <w:t>1090044211</w:t>
      </w:r>
      <w:r>
        <w:rPr>
          <w:rFonts w:ascii="標楷體" w:eastAsia="標楷體" w:hAnsi="標楷體"/>
          <w:color w:val="000000"/>
          <w:sz w:val="28"/>
        </w:rPr>
        <w:t>號函發布「高級中等以下學校學生健康檢查工作手冊」。</w:t>
      </w:r>
    </w:p>
    <w:p w:rsidR="00212954" w:rsidRDefault="004446CD">
      <w:pPr>
        <w:pStyle w:val="afe"/>
        <w:numPr>
          <w:ilvl w:val="0"/>
          <w:numId w:val="4"/>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教育部</w:t>
      </w:r>
      <w:r>
        <w:rPr>
          <w:rFonts w:ascii="標楷體" w:eastAsia="標楷體" w:hAnsi="標楷體"/>
          <w:color w:val="000000"/>
          <w:sz w:val="28"/>
        </w:rPr>
        <w:t>101</w:t>
      </w:r>
      <w:r>
        <w:rPr>
          <w:rFonts w:ascii="標楷體" w:eastAsia="標楷體" w:hAnsi="標楷體"/>
          <w:color w:val="000000"/>
          <w:sz w:val="28"/>
        </w:rPr>
        <w:t>年</w:t>
      </w:r>
      <w:r>
        <w:rPr>
          <w:rFonts w:ascii="標楷體" w:eastAsia="標楷體" w:hAnsi="標楷體"/>
          <w:color w:val="000000"/>
          <w:sz w:val="28"/>
        </w:rPr>
        <w:t>12</w:t>
      </w:r>
      <w:r>
        <w:rPr>
          <w:rFonts w:ascii="標楷體" w:eastAsia="標楷體" w:hAnsi="標楷體"/>
          <w:color w:val="000000"/>
          <w:sz w:val="28"/>
        </w:rPr>
        <w:t>月</w:t>
      </w:r>
      <w:r>
        <w:rPr>
          <w:rFonts w:ascii="標楷體" w:eastAsia="標楷體" w:hAnsi="標楷體"/>
          <w:color w:val="000000"/>
          <w:sz w:val="28"/>
        </w:rPr>
        <w:t>7</w:t>
      </w:r>
      <w:r>
        <w:rPr>
          <w:rFonts w:ascii="標楷體" w:eastAsia="標楷體" w:hAnsi="標楷體"/>
          <w:color w:val="000000"/>
          <w:sz w:val="28"/>
        </w:rPr>
        <w:t>日教育部臺體</w:t>
      </w:r>
      <w:r>
        <w:rPr>
          <w:rFonts w:ascii="標楷體" w:eastAsia="標楷體" w:hAnsi="標楷體"/>
          <w:color w:val="000000"/>
          <w:sz w:val="28"/>
        </w:rPr>
        <w:t>(</w:t>
      </w:r>
      <w:r>
        <w:rPr>
          <w:rFonts w:ascii="標楷體" w:eastAsia="標楷體" w:hAnsi="標楷體"/>
          <w:color w:val="000000"/>
          <w:sz w:val="28"/>
        </w:rPr>
        <w:t>二</w:t>
      </w:r>
      <w:r>
        <w:rPr>
          <w:rFonts w:ascii="標楷體" w:eastAsia="標楷體" w:hAnsi="標楷體"/>
          <w:color w:val="000000"/>
          <w:sz w:val="28"/>
        </w:rPr>
        <w:t>)</w:t>
      </w:r>
      <w:r>
        <w:rPr>
          <w:rFonts w:ascii="標楷體" w:eastAsia="標楷體" w:hAnsi="標楷體"/>
          <w:color w:val="000000"/>
          <w:sz w:val="28"/>
        </w:rPr>
        <w:t>字第</w:t>
      </w:r>
      <w:r>
        <w:rPr>
          <w:rFonts w:ascii="標楷體" w:eastAsia="標楷體" w:hAnsi="標楷體"/>
          <w:color w:val="000000"/>
          <w:sz w:val="28"/>
        </w:rPr>
        <w:t>1010229680B</w:t>
      </w:r>
      <w:r>
        <w:rPr>
          <w:rFonts w:ascii="標楷體" w:eastAsia="標楷體" w:hAnsi="標楷體"/>
          <w:color w:val="000000"/>
          <w:sz w:val="28"/>
        </w:rPr>
        <w:t>號令修正發布中央補助直轄市及縣（市）政府國民中小學學生健康檢查經費執行工作要點。</w:t>
      </w:r>
    </w:p>
    <w:p w:rsidR="00212954" w:rsidRDefault="004446CD">
      <w:pPr>
        <w:pStyle w:val="afe"/>
        <w:numPr>
          <w:ilvl w:val="0"/>
          <w:numId w:val="4"/>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行政程序法第</w:t>
      </w:r>
      <w:r>
        <w:rPr>
          <w:rFonts w:ascii="標楷體" w:eastAsia="標楷體" w:hAnsi="標楷體"/>
          <w:color w:val="000000"/>
          <w:sz w:val="28"/>
        </w:rPr>
        <w:t>15</w:t>
      </w:r>
      <w:r>
        <w:rPr>
          <w:rFonts w:ascii="標楷體" w:eastAsia="標楷體" w:hAnsi="標楷體"/>
          <w:color w:val="000000"/>
          <w:sz w:val="28"/>
        </w:rPr>
        <w:t>條。</w:t>
      </w:r>
    </w:p>
    <w:p w:rsidR="00212954" w:rsidRDefault="00212954">
      <w:pPr>
        <w:spacing w:line="440" w:lineRule="exact"/>
        <w:jc w:val="both"/>
        <w:rPr>
          <w:rFonts w:ascii="標楷體" w:eastAsia="標楷體" w:hAnsi="標楷體"/>
          <w:color w:val="000000"/>
          <w:sz w:val="28"/>
        </w:rPr>
      </w:pPr>
    </w:p>
    <w:p w:rsidR="00212954" w:rsidRDefault="004446CD">
      <w:pPr>
        <w:pStyle w:val="afe"/>
        <w:numPr>
          <w:ilvl w:val="0"/>
          <w:numId w:val="3"/>
        </w:numPr>
        <w:spacing w:line="440" w:lineRule="exact"/>
        <w:jc w:val="both"/>
        <w:rPr>
          <w:rFonts w:ascii="標楷體" w:eastAsia="標楷體" w:hAnsi="標楷體"/>
          <w:b/>
          <w:color w:val="000000"/>
          <w:sz w:val="28"/>
        </w:rPr>
      </w:pPr>
      <w:r>
        <w:rPr>
          <w:rFonts w:ascii="標楷體" w:eastAsia="標楷體" w:hAnsi="標楷體"/>
          <w:b/>
          <w:color w:val="000000"/>
          <w:sz w:val="28"/>
        </w:rPr>
        <w:t>目的</w:t>
      </w:r>
    </w:p>
    <w:p w:rsidR="00212954" w:rsidRDefault="004446CD">
      <w:pPr>
        <w:pStyle w:val="afe"/>
        <w:numPr>
          <w:ilvl w:val="0"/>
          <w:numId w:val="5"/>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實施學生健康檢查工作，早期發現學生健康狀況及生長發育異常，以達到早期矯正與治療，結合醫療與社會資源，落實學生健康管理制度。</w:t>
      </w:r>
    </w:p>
    <w:p w:rsidR="00212954" w:rsidRDefault="004446CD">
      <w:pPr>
        <w:pStyle w:val="afe"/>
        <w:numPr>
          <w:ilvl w:val="0"/>
          <w:numId w:val="5"/>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依據健康檢查結果，辦理轉介複查及必要之矯治，實施學生健康輔導與個案照護，增進個人重視</w:t>
      </w:r>
      <w:r>
        <w:rPr>
          <w:rFonts w:ascii="標楷體" w:eastAsia="標楷體" w:hAnsi="標楷體"/>
          <w:color w:val="000000"/>
          <w:sz w:val="28"/>
        </w:rPr>
        <w:t>身心健康之認知和行為，養成健康習慣，維護學生健康權益。</w:t>
      </w:r>
    </w:p>
    <w:p w:rsidR="00212954" w:rsidRDefault="00212954">
      <w:pPr>
        <w:pStyle w:val="afe"/>
        <w:spacing w:line="440" w:lineRule="exact"/>
        <w:ind w:left="567"/>
        <w:jc w:val="both"/>
        <w:rPr>
          <w:rFonts w:ascii="標楷體" w:eastAsia="標楷體" w:hAnsi="標楷體"/>
          <w:color w:val="000000"/>
          <w:sz w:val="28"/>
        </w:rPr>
      </w:pPr>
    </w:p>
    <w:p w:rsidR="00212954" w:rsidRDefault="004446CD">
      <w:pPr>
        <w:pStyle w:val="afe"/>
        <w:numPr>
          <w:ilvl w:val="0"/>
          <w:numId w:val="3"/>
        </w:numPr>
        <w:spacing w:line="440" w:lineRule="exact"/>
        <w:jc w:val="both"/>
        <w:rPr>
          <w:rFonts w:ascii="標楷體" w:eastAsia="標楷體" w:hAnsi="標楷體"/>
          <w:b/>
          <w:color w:val="000000"/>
          <w:sz w:val="28"/>
        </w:rPr>
      </w:pPr>
      <w:r>
        <w:rPr>
          <w:rFonts w:ascii="標楷體" w:eastAsia="標楷體" w:hAnsi="標楷體"/>
          <w:b/>
          <w:color w:val="000000"/>
          <w:sz w:val="28"/>
        </w:rPr>
        <w:t>辦理單位</w:t>
      </w:r>
    </w:p>
    <w:p w:rsidR="00212954" w:rsidRDefault="004446CD">
      <w:pPr>
        <w:pStyle w:val="afe"/>
        <w:numPr>
          <w:ilvl w:val="0"/>
          <w:numId w:val="6"/>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指導單位：教育部國民及學前教育署</w:t>
      </w:r>
    </w:p>
    <w:p w:rsidR="00212954" w:rsidRDefault="004446CD">
      <w:pPr>
        <w:pStyle w:val="afe"/>
        <w:numPr>
          <w:ilvl w:val="0"/>
          <w:numId w:val="6"/>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主辦單位：臺北市政府教育局</w:t>
      </w:r>
    </w:p>
    <w:p w:rsidR="00212954" w:rsidRDefault="004446CD">
      <w:pPr>
        <w:pStyle w:val="afe"/>
        <w:numPr>
          <w:ilvl w:val="0"/>
          <w:numId w:val="6"/>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承辦單位：臺北市立聯合醫院</w:t>
      </w:r>
    </w:p>
    <w:p w:rsidR="00212954" w:rsidRDefault="004446CD">
      <w:pPr>
        <w:pStyle w:val="afe"/>
        <w:numPr>
          <w:ilvl w:val="0"/>
          <w:numId w:val="6"/>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lastRenderedPageBreak/>
        <w:t>協辦單位：臺北市政府衛生局</w:t>
      </w:r>
    </w:p>
    <w:p w:rsidR="00212954" w:rsidRDefault="004446CD">
      <w:pPr>
        <w:pStyle w:val="afe"/>
        <w:numPr>
          <w:ilvl w:val="0"/>
          <w:numId w:val="6"/>
        </w:numPr>
        <w:spacing w:line="440" w:lineRule="exact"/>
        <w:ind w:left="567" w:hanging="567"/>
        <w:jc w:val="both"/>
      </w:pPr>
      <w:r>
        <w:rPr>
          <w:rFonts w:ascii="標楷體" w:eastAsia="標楷體" w:hAnsi="標楷體"/>
          <w:color w:val="000000"/>
          <w:sz w:val="28"/>
        </w:rPr>
        <w:t>檢查單位：各校健康中心</w:t>
      </w:r>
      <w:r>
        <w:rPr>
          <w:rFonts w:ascii="標楷體" w:eastAsia="標楷體" w:hAnsi="標楷體"/>
          <w:sz w:val="28"/>
        </w:rPr>
        <w:t>、</w:t>
      </w:r>
      <w:r>
        <w:rPr>
          <w:rFonts w:ascii="標楷體" w:eastAsia="標楷體" w:hAnsi="標楷體"/>
          <w:color w:val="000000"/>
          <w:sz w:val="28"/>
        </w:rPr>
        <w:t>臺北市立聯合醫院</w:t>
      </w:r>
    </w:p>
    <w:p w:rsidR="00212954" w:rsidRDefault="00212954">
      <w:pPr>
        <w:spacing w:line="440" w:lineRule="exact"/>
        <w:jc w:val="both"/>
        <w:rPr>
          <w:rFonts w:ascii="標楷體" w:eastAsia="標楷體" w:hAnsi="標楷體"/>
          <w:color w:val="000000"/>
          <w:sz w:val="28"/>
        </w:rPr>
      </w:pPr>
    </w:p>
    <w:p w:rsidR="00212954" w:rsidRDefault="004446CD">
      <w:pPr>
        <w:pStyle w:val="afe"/>
        <w:numPr>
          <w:ilvl w:val="0"/>
          <w:numId w:val="3"/>
        </w:numPr>
        <w:spacing w:line="440" w:lineRule="exact"/>
        <w:jc w:val="both"/>
      </w:pPr>
      <w:r>
        <w:rPr>
          <w:rFonts w:ascii="標楷體" w:eastAsia="標楷體" w:hAnsi="標楷體"/>
          <w:b/>
          <w:color w:val="000000"/>
          <w:sz w:val="28"/>
        </w:rPr>
        <w:t>辦理</w:t>
      </w:r>
      <w:r>
        <w:rPr>
          <w:rFonts w:ascii="標楷體" w:eastAsia="標楷體" w:hAnsi="標楷體"/>
          <w:b/>
          <w:sz w:val="28"/>
        </w:rPr>
        <w:t>期程</w:t>
      </w:r>
      <w:r>
        <w:rPr>
          <w:rFonts w:ascii="標楷體" w:eastAsia="標楷體" w:hAnsi="標楷體"/>
          <w:sz w:val="28"/>
        </w:rPr>
        <w:t>：</w:t>
      </w:r>
    </w:p>
    <w:p w:rsidR="00212954" w:rsidRDefault="004446CD">
      <w:pPr>
        <w:pStyle w:val="afe"/>
        <w:spacing w:line="440" w:lineRule="exact"/>
        <w:ind w:left="566"/>
      </w:pPr>
      <w:r>
        <w:rPr>
          <w:rFonts w:ascii="標楷體" w:eastAsia="標楷體" w:hAnsi="標楷體"/>
          <w:sz w:val="28"/>
        </w:rPr>
        <w:t>自</w:t>
      </w:r>
      <w:r>
        <w:rPr>
          <w:rFonts w:ascii="標楷體" w:eastAsia="標楷體" w:hAnsi="標楷體"/>
          <w:sz w:val="28"/>
        </w:rPr>
        <w:t>112</w:t>
      </w:r>
      <w:r>
        <w:rPr>
          <w:rFonts w:ascii="標楷體" w:eastAsia="標楷體" w:hAnsi="標楷體"/>
          <w:sz w:val="28"/>
        </w:rPr>
        <w:t>年</w:t>
      </w:r>
      <w:r>
        <w:rPr>
          <w:rFonts w:ascii="標楷體" w:eastAsia="標楷體" w:hAnsi="標楷體"/>
          <w:sz w:val="28"/>
        </w:rPr>
        <w:t>8</w:t>
      </w:r>
      <w:r>
        <w:rPr>
          <w:rFonts w:ascii="標楷體" w:eastAsia="標楷體" w:hAnsi="標楷體"/>
          <w:sz w:val="28"/>
        </w:rPr>
        <w:t>月</w:t>
      </w:r>
      <w:r>
        <w:rPr>
          <w:rFonts w:ascii="標楷體" w:eastAsia="標楷體" w:hAnsi="標楷體"/>
          <w:sz w:val="28"/>
        </w:rPr>
        <w:t>1</w:t>
      </w:r>
      <w:r>
        <w:rPr>
          <w:rFonts w:ascii="標楷體" w:eastAsia="標楷體" w:hAnsi="標楷體"/>
          <w:sz w:val="28"/>
        </w:rPr>
        <w:t>日起至</w:t>
      </w:r>
      <w:r>
        <w:rPr>
          <w:rFonts w:ascii="標楷體" w:eastAsia="標楷體" w:hAnsi="標楷體"/>
          <w:color w:val="000000"/>
          <w:sz w:val="28"/>
        </w:rPr>
        <w:t>112</w:t>
      </w:r>
      <w:r>
        <w:rPr>
          <w:rFonts w:ascii="標楷體" w:eastAsia="標楷體" w:hAnsi="標楷體"/>
          <w:color w:val="000000"/>
          <w:sz w:val="28"/>
        </w:rPr>
        <w:t>年</w:t>
      </w:r>
      <w:r>
        <w:rPr>
          <w:rFonts w:ascii="標楷體" w:eastAsia="標楷體" w:hAnsi="標楷體"/>
          <w:color w:val="000000"/>
          <w:sz w:val="28"/>
        </w:rPr>
        <w:t>12</w:t>
      </w:r>
      <w:r>
        <w:rPr>
          <w:rFonts w:ascii="標楷體" w:eastAsia="標楷體" w:hAnsi="標楷體"/>
          <w:color w:val="000000"/>
          <w:sz w:val="28"/>
        </w:rPr>
        <w:t>月</w:t>
      </w:r>
      <w:r>
        <w:rPr>
          <w:rFonts w:ascii="標楷體" w:eastAsia="標楷體" w:hAnsi="標楷體"/>
          <w:color w:val="000000"/>
          <w:sz w:val="28"/>
        </w:rPr>
        <w:t>31</w:t>
      </w:r>
      <w:r>
        <w:rPr>
          <w:rFonts w:ascii="標楷體" w:eastAsia="標楷體" w:hAnsi="標楷體"/>
          <w:color w:val="000000"/>
          <w:sz w:val="28"/>
        </w:rPr>
        <w:t>日止完成檢查</w:t>
      </w:r>
      <w:r>
        <w:rPr>
          <w:rFonts w:ascii="標楷體" w:eastAsia="標楷體" w:hAnsi="標楷體"/>
          <w:color w:val="000000"/>
          <w:sz w:val="28"/>
        </w:rPr>
        <w:t>(</w:t>
      </w:r>
      <w:r>
        <w:rPr>
          <w:rFonts w:ascii="標楷體" w:eastAsia="標楷體" w:hAnsi="標楷體"/>
          <w:color w:val="000000"/>
          <w:sz w:val="28"/>
        </w:rPr>
        <w:t>含補檢</w:t>
      </w:r>
      <w:r>
        <w:rPr>
          <w:rFonts w:ascii="標楷體" w:eastAsia="標楷體" w:hAnsi="標楷體"/>
          <w:color w:val="000000"/>
          <w:sz w:val="28"/>
        </w:rPr>
        <w:t>)</w:t>
      </w:r>
      <w:r>
        <w:rPr>
          <w:rFonts w:ascii="標楷體" w:eastAsia="標楷體" w:hAnsi="標楷體"/>
          <w:color w:val="000000"/>
          <w:sz w:val="28"/>
        </w:rPr>
        <w:t>止。</w:t>
      </w:r>
    </w:p>
    <w:p w:rsidR="00212954" w:rsidRDefault="00212954">
      <w:pPr>
        <w:pStyle w:val="afe"/>
        <w:spacing w:line="440" w:lineRule="exact"/>
        <w:jc w:val="both"/>
        <w:rPr>
          <w:rFonts w:ascii="標楷體" w:eastAsia="標楷體" w:hAnsi="標楷體"/>
          <w:color w:val="000000"/>
          <w:sz w:val="28"/>
        </w:rPr>
      </w:pPr>
    </w:p>
    <w:p w:rsidR="00212954" w:rsidRDefault="004446CD">
      <w:pPr>
        <w:pStyle w:val="afe"/>
        <w:numPr>
          <w:ilvl w:val="0"/>
          <w:numId w:val="3"/>
        </w:numPr>
        <w:spacing w:line="440" w:lineRule="exact"/>
        <w:ind w:left="567"/>
        <w:jc w:val="both"/>
        <w:rPr>
          <w:rFonts w:ascii="標楷體" w:eastAsia="標楷體" w:hAnsi="標楷體"/>
          <w:b/>
          <w:color w:val="000000"/>
          <w:sz w:val="28"/>
        </w:rPr>
      </w:pPr>
      <w:r>
        <w:rPr>
          <w:rFonts w:ascii="標楷體" w:eastAsia="標楷體" w:hAnsi="標楷體"/>
          <w:b/>
          <w:color w:val="000000"/>
          <w:sz w:val="28"/>
        </w:rPr>
        <w:t>檢查對象：</w:t>
      </w:r>
    </w:p>
    <w:p w:rsidR="00212954" w:rsidRDefault="004446CD">
      <w:pPr>
        <w:pStyle w:val="afe"/>
        <w:numPr>
          <w:ilvl w:val="0"/>
          <w:numId w:val="7"/>
        </w:numPr>
        <w:spacing w:line="440" w:lineRule="exact"/>
        <w:ind w:left="567" w:hanging="567"/>
        <w:jc w:val="both"/>
      </w:pPr>
      <w:r>
        <w:rPr>
          <w:rFonts w:ascii="標楷體" w:eastAsia="標楷體" w:hAnsi="標楷體"/>
          <w:sz w:val="28"/>
        </w:rPr>
        <w:t>臺北市</w:t>
      </w:r>
      <w:r>
        <w:rPr>
          <w:rFonts w:ascii="標楷體" w:eastAsia="標楷體" w:hAnsi="標楷體"/>
          <w:color w:val="000000"/>
          <w:sz w:val="28"/>
        </w:rPr>
        <w:t>政府教育局轄屬公私立國民小學一年級、四年級學生</w:t>
      </w:r>
      <w:r>
        <w:rPr>
          <w:rFonts w:ascii="標楷體" w:eastAsia="標楷體" w:hAnsi="標楷體"/>
          <w:color w:val="000000"/>
          <w:sz w:val="28"/>
        </w:rPr>
        <w:t>(</w:t>
      </w:r>
      <w:r>
        <w:rPr>
          <w:rFonts w:ascii="標楷體" w:eastAsia="標楷體" w:hAnsi="標楷體"/>
          <w:color w:val="000000"/>
          <w:sz w:val="28"/>
        </w:rPr>
        <w:t>含國立教育大學附設實驗國民小學、國立政治大學附設實驗國民小學</w:t>
      </w:r>
      <w:r>
        <w:rPr>
          <w:rFonts w:ascii="標楷體" w:eastAsia="標楷體" w:hAnsi="標楷體"/>
          <w:color w:val="000000"/>
          <w:sz w:val="28"/>
        </w:rPr>
        <w:t>)</w:t>
      </w:r>
      <w:r>
        <w:rPr>
          <w:rFonts w:ascii="標楷體" w:eastAsia="標楷體" w:hAnsi="標楷體"/>
          <w:color w:val="000000"/>
          <w:sz w:val="28"/>
        </w:rPr>
        <w:t>。</w:t>
      </w:r>
    </w:p>
    <w:p w:rsidR="00212954" w:rsidRDefault="004446CD">
      <w:pPr>
        <w:pStyle w:val="afe"/>
        <w:numPr>
          <w:ilvl w:val="0"/>
          <w:numId w:val="7"/>
        </w:numPr>
        <w:spacing w:line="440" w:lineRule="exact"/>
        <w:ind w:left="567" w:hanging="567"/>
        <w:jc w:val="both"/>
        <w:rPr>
          <w:rFonts w:ascii="標楷體" w:eastAsia="標楷體" w:hAnsi="標楷體"/>
          <w:color w:val="000000"/>
          <w:sz w:val="28"/>
        </w:rPr>
      </w:pPr>
      <w:r>
        <w:rPr>
          <w:rFonts w:ascii="標楷體" w:eastAsia="標楷體" w:hAnsi="標楷體"/>
          <w:color w:val="000000"/>
          <w:sz w:val="28"/>
        </w:rPr>
        <w:t>臺北市政府教育局轄屬公私立國民中學七年級學生（含國立師範大學附屬高級中學附屬國中部、國立政治大學附屬高級中學附屬國中部）。</w:t>
      </w:r>
    </w:p>
    <w:p w:rsidR="00212954" w:rsidRDefault="004446CD">
      <w:pPr>
        <w:pStyle w:val="afe"/>
        <w:numPr>
          <w:ilvl w:val="0"/>
          <w:numId w:val="7"/>
        </w:numPr>
        <w:spacing w:line="440" w:lineRule="exact"/>
        <w:ind w:left="567" w:hanging="567"/>
        <w:jc w:val="both"/>
      </w:pPr>
      <w:r>
        <w:rPr>
          <w:rFonts w:ascii="標楷體" w:eastAsia="標楷體" w:hAnsi="標楷體"/>
          <w:color w:val="000000"/>
          <w:sz w:val="28"/>
        </w:rPr>
        <w:t>臺北市政府教育局轄屬公私立高級中學（含高職）十年級學生（含國立師範大學附屬高級中學、國立政治大學附屬</w:t>
      </w:r>
      <w:r>
        <w:rPr>
          <w:rFonts w:ascii="標楷體" w:eastAsia="標楷體" w:hAnsi="標楷體"/>
          <w:sz w:val="28"/>
        </w:rPr>
        <w:t>高級中學）</w:t>
      </w:r>
      <w:r>
        <w:rPr>
          <w:rFonts w:ascii="標楷體" w:eastAsia="標楷體" w:hAnsi="標楷體"/>
          <w:color w:val="000000"/>
          <w:sz w:val="28"/>
        </w:rPr>
        <w:t>。</w:t>
      </w:r>
    </w:p>
    <w:p w:rsidR="00212954" w:rsidRDefault="00212954">
      <w:pPr>
        <w:spacing w:line="440" w:lineRule="exact"/>
        <w:ind w:left="566"/>
        <w:jc w:val="both"/>
        <w:rPr>
          <w:rFonts w:ascii="標楷體" w:eastAsia="標楷體" w:hAnsi="標楷體"/>
          <w:sz w:val="28"/>
        </w:rPr>
      </w:pPr>
    </w:p>
    <w:p w:rsidR="00212954" w:rsidRDefault="004446CD">
      <w:pPr>
        <w:pStyle w:val="afe"/>
        <w:numPr>
          <w:ilvl w:val="0"/>
          <w:numId w:val="3"/>
        </w:numPr>
        <w:spacing w:line="440" w:lineRule="exact"/>
      </w:pPr>
      <w:r>
        <w:rPr>
          <w:rFonts w:ascii="標楷體" w:eastAsia="標楷體" w:hAnsi="標楷體"/>
          <w:b/>
          <w:color w:val="000000"/>
          <w:sz w:val="28"/>
        </w:rPr>
        <w:t>檢查項目及內容</w:t>
      </w:r>
    </w:p>
    <w:p w:rsidR="00212954" w:rsidRDefault="004446CD">
      <w:pPr>
        <w:pStyle w:val="afe"/>
        <w:spacing w:line="440" w:lineRule="exact"/>
        <w:ind w:left="567"/>
        <w:jc w:val="both"/>
      </w:pPr>
      <w:r>
        <w:rPr>
          <w:rFonts w:ascii="標楷體" w:eastAsia="標楷體" w:hAnsi="標楷體"/>
          <w:color w:val="000000"/>
          <w:sz w:val="28"/>
        </w:rPr>
        <w:t>依據</w:t>
      </w:r>
      <w:r>
        <w:rPr>
          <w:rFonts w:ascii="標楷體" w:eastAsia="標楷體" w:hAnsi="標楷體"/>
          <w:color w:val="000000"/>
          <w:sz w:val="28"/>
          <w:szCs w:val="28"/>
        </w:rPr>
        <w:t>「學生健康檢查實施辦法」第二條所訂「學生健康檢查基準表」及本局另增列項目辦理，檢查項目、內容、方法用具及檢查人員如下：</w:t>
      </w:r>
    </w:p>
    <w:p w:rsidR="00212954" w:rsidRDefault="004446CD">
      <w:pPr>
        <w:pStyle w:val="aff4"/>
        <w:keepNext/>
        <w:jc w:val="center"/>
      </w:pPr>
      <w:r>
        <w:rPr>
          <w:rFonts w:ascii="標楷體" w:eastAsia="標楷體" w:hAnsi="標楷體"/>
          <w:sz w:val="28"/>
          <w:szCs w:val="28"/>
        </w:rPr>
        <w:t>表</w:t>
      </w:r>
      <w:r>
        <w:rPr>
          <w:rFonts w:ascii="標楷體" w:eastAsia="標楷體" w:hAnsi="標楷體"/>
          <w:sz w:val="28"/>
          <w:szCs w:val="28"/>
        </w:rPr>
        <w:t xml:space="preserve"> 1</w:t>
      </w:r>
      <w:r>
        <w:rPr>
          <w:rFonts w:ascii="標楷體" w:eastAsia="標楷體" w:hAnsi="標楷體"/>
          <w:sz w:val="28"/>
          <w:szCs w:val="28"/>
        </w:rPr>
        <w:t>檢查項目、內容、方法、檢查用具及人員</w:t>
      </w:r>
    </w:p>
    <w:tbl>
      <w:tblPr>
        <w:tblW w:w="4946" w:type="pct"/>
        <w:tblLayout w:type="fixed"/>
        <w:tblCellMar>
          <w:left w:w="10" w:type="dxa"/>
          <w:right w:w="10" w:type="dxa"/>
        </w:tblCellMar>
        <w:tblLook w:val="0000" w:firstRow="0" w:lastRow="0" w:firstColumn="0" w:lastColumn="0" w:noHBand="0" w:noVBand="0"/>
      </w:tblPr>
      <w:tblGrid>
        <w:gridCol w:w="492"/>
        <w:gridCol w:w="1983"/>
        <w:gridCol w:w="780"/>
        <w:gridCol w:w="780"/>
        <w:gridCol w:w="783"/>
        <w:gridCol w:w="784"/>
        <w:gridCol w:w="1316"/>
        <w:gridCol w:w="1316"/>
        <w:gridCol w:w="1290"/>
      </w:tblGrid>
      <w:tr w:rsidR="00212954">
        <w:tblPrEx>
          <w:tblCellMar>
            <w:top w:w="0" w:type="dxa"/>
            <w:bottom w:w="0" w:type="dxa"/>
          </w:tblCellMar>
        </w:tblPrEx>
        <w:trPr>
          <w:cantSplit/>
          <w:trHeight w:val="983"/>
          <w:tblHead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rPr>
                <w:rFonts w:ascii="標楷體" w:eastAsia="標楷體" w:hAnsi="標楷體"/>
                <w:b/>
                <w:color w:val="000000"/>
                <w:kern w:val="0"/>
              </w:rPr>
            </w:pPr>
            <w:r>
              <w:rPr>
                <w:rFonts w:ascii="標楷體" w:eastAsia="標楷體" w:hAnsi="標楷體"/>
                <w:b/>
                <w:color w:val="000000"/>
                <w:kern w:val="0"/>
              </w:rPr>
              <w:t>項目</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b/>
              </w:rPr>
              <w:t>內容</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b/>
              </w:rPr>
            </w:pPr>
            <w:r>
              <w:rPr>
                <w:rFonts w:ascii="標楷體" w:eastAsia="標楷體" w:hAnsi="標楷體"/>
                <w:b/>
              </w:rPr>
              <w:t>國小</w:t>
            </w:r>
          </w:p>
          <w:p w:rsidR="00212954" w:rsidRDefault="004446CD">
            <w:pPr>
              <w:spacing w:line="240" w:lineRule="exact"/>
              <w:rPr>
                <w:rFonts w:ascii="標楷體" w:eastAsia="標楷體" w:hAnsi="標楷體"/>
                <w:b/>
              </w:rPr>
            </w:pPr>
            <w:r>
              <w:rPr>
                <w:rFonts w:ascii="標楷體" w:eastAsia="標楷體" w:hAnsi="標楷體"/>
                <w:b/>
              </w:rPr>
              <w:t>一年級</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b/>
              </w:rPr>
            </w:pPr>
            <w:r>
              <w:rPr>
                <w:rFonts w:ascii="標楷體" w:eastAsia="標楷體" w:hAnsi="標楷體"/>
                <w:b/>
              </w:rPr>
              <w:t>國小</w:t>
            </w:r>
          </w:p>
          <w:p w:rsidR="00212954" w:rsidRDefault="004446CD">
            <w:pPr>
              <w:spacing w:line="240" w:lineRule="exact"/>
              <w:rPr>
                <w:rFonts w:ascii="標楷體" w:eastAsia="標楷體" w:hAnsi="標楷體"/>
                <w:b/>
              </w:rPr>
            </w:pPr>
            <w:r>
              <w:rPr>
                <w:rFonts w:ascii="標楷體" w:eastAsia="標楷體" w:hAnsi="標楷體"/>
                <w:b/>
              </w:rPr>
              <w:t>四年級</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b/>
              </w:rPr>
            </w:pPr>
            <w:r>
              <w:rPr>
                <w:rFonts w:ascii="標楷體" w:eastAsia="標楷體" w:hAnsi="標楷體"/>
                <w:b/>
              </w:rPr>
              <w:t>國中</w:t>
            </w:r>
          </w:p>
          <w:p w:rsidR="00212954" w:rsidRDefault="004446CD">
            <w:pPr>
              <w:spacing w:line="240" w:lineRule="exact"/>
              <w:rPr>
                <w:rFonts w:ascii="標楷體" w:eastAsia="標楷體" w:hAnsi="標楷體"/>
                <w:b/>
              </w:rPr>
            </w:pPr>
            <w:r>
              <w:rPr>
                <w:rFonts w:ascii="標楷體" w:eastAsia="標楷體" w:hAnsi="標楷體"/>
                <w:b/>
              </w:rPr>
              <w:t>七年級</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b/>
              </w:rPr>
            </w:pPr>
            <w:r>
              <w:rPr>
                <w:rFonts w:ascii="標楷體" w:eastAsia="標楷體" w:hAnsi="標楷體"/>
                <w:b/>
              </w:rPr>
              <w:t>高中職</w:t>
            </w:r>
          </w:p>
          <w:p w:rsidR="00212954" w:rsidRDefault="004446CD">
            <w:pPr>
              <w:spacing w:line="240" w:lineRule="exact"/>
              <w:rPr>
                <w:rFonts w:ascii="標楷體" w:eastAsia="標楷體" w:hAnsi="標楷體"/>
                <w:b/>
              </w:rPr>
            </w:pPr>
            <w:r>
              <w:rPr>
                <w:rFonts w:ascii="標楷體" w:eastAsia="標楷體" w:hAnsi="標楷體"/>
                <w:b/>
              </w:rPr>
              <w:t>十年級</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b/>
              </w:rPr>
            </w:pPr>
            <w:r>
              <w:rPr>
                <w:rFonts w:ascii="標楷體" w:eastAsia="標楷體" w:hAnsi="標楷體"/>
                <w:b/>
              </w:rPr>
              <w:t>方法</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b/>
              </w:rPr>
            </w:pPr>
            <w:r>
              <w:rPr>
                <w:rFonts w:ascii="標楷體" w:eastAsia="標楷體" w:hAnsi="標楷體"/>
                <w:b/>
              </w:rPr>
              <w:t>檢查</w:t>
            </w:r>
          </w:p>
          <w:p w:rsidR="00212954" w:rsidRDefault="004446CD">
            <w:pPr>
              <w:spacing w:line="240" w:lineRule="exact"/>
              <w:rPr>
                <w:rFonts w:ascii="標楷體" w:eastAsia="標楷體" w:hAnsi="標楷體"/>
                <w:b/>
              </w:rPr>
            </w:pPr>
            <w:r>
              <w:rPr>
                <w:rFonts w:ascii="標楷體" w:eastAsia="標楷體" w:hAnsi="標楷體"/>
                <w:b/>
              </w:rPr>
              <w:t>用具</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b/>
              </w:rPr>
            </w:pPr>
            <w:r>
              <w:rPr>
                <w:rFonts w:ascii="標楷體" w:eastAsia="標楷體" w:hAnsi="標楷體"/>
                <w:b/>
              </w:rPr>
              <w:t>檢查人員</w:t>
            </w:r>
          </w:p>
        </w:tc>
      </w:tr>
      <w:tr w:rsidR="00212954">
        <w:tblPrEx>
          <w:tblCellMar>
            <w:top w:w="0" w:type="dxa"/>
            <w:bottom w:w="0" w:type="dxa"/>
          </w:tblCellMar>
        </w:tblPrEx>
        <w:trPr>
          <w:cantSplit/>
          <w:trHeight w:val="454"/>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身高體位</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kern w:val="0"/>
              </w:rPr>
            </w:pPr>
            <w:r>
              <w:rPr>
                <w:rFonts w:ascii="標楷體" w:eastAsia="標楷體" w:hAnsi="標楷體"/>
                <w:kern w:val="0"/>
              </w:rPr>
              <w:t>身高</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kern w:val="0"/>
              </w:rPr>
            </w:pPr>
            <w:r>
              <w:rPr>
                <w:rFonts w:ascii="標楷體" w:eastAsia="標楷體" w:hAnsi="標楷體"/>
                <w:kern w:val="0"/>
              </w:rPr>
              <w:t>身高測量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kern w:val="0"/>
              </w:rPr>
            </w:pPr>
            <w:r>
              <w:rPr>
                <w:rFonts w:ascii="標楷體" w:eastAsia="標楷體" w:hAnsi="標楷體"/>
                <w:kern w:val="0"/>
              </w:rPr>
              <w:t>身高計</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rPr>
                <w:rFonts w:ascii="標楷體" w:eastAsia="標楷體" w:hAnsi="標楷體"/>
                <w:kern w:val="0"/>
              </w:rPr>
            </w:pPr>
            <w:r>
              <w:rPr>
                <w:rFonts w:ascii="標楷體" w:eastAsia="標楷體" w:hAnsi="標楷體"/>
                <w:kern w:val="0"/>
              </w:rPr>
              <w:t>學校護理人員</w:t>
            </w:r>
          </w:p>
        </w:tc>
      </w:tr>
      <w:tr w:rsidR="00212954">
        <w:tblPrEx>
          <w:tblCellMar>
            <w:top w:w="0" w:type="dxa"/>
            <w:bottom w:w="0" w:type="dxa"/>
          </w:tblCellMar>
        </w:tblPrEx>
        <w:trPr>
          <w:cantSplit/>
          <w:trHeight w:val="454"/>
        </w:trPr>
        <w:tc>
          <w:tcPr>
            <w:tcW w:w="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rPr>
            </w:pPr>
            <w:r>
              <w:rPr>
                <w:rFonts w:ascii="標楷體" w:eastAsia="標楷體" w:hAnsi="標楷體"/>
              </w:rPr>
              <w:t>體重</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pPr>
            <w:r>
              <w:rPr>
                <w:rFonts w:ascii="標楷體" w:eastAsia="標楷體" w:hAnsi="標楷體"/>
              </w:rPr>
              <w:t>體重</w:t>
            </w:r>
            <w:r>
              <w:rPr>
                <w:rFonts w:ascii="標楷體" w:eastAsia="標楷體" w:hAnsi="標楷體"/>
                <w:kern w:val="0"/>
              </w:rPr>
              <w:t>測量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kern w:val="0"/>
              </w:rPr>
            </w:pPr>
            <w:r>
              <w:rPr>
                <w:rFonts w:ascii="標楷體" w:eastAsia="標楷體" w:hAnsi="標楷體"/>
                <w:kern w:val="0"/>
              </w:rPr>
              <w:t>體重計</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rPr>
                <w:rFonts w:ascii="標楷體" w:eastAsia="標楷體" w:hAnsi="標楷體"/>
                <w:kern w:val="0"/>
              </w:rPr>
            </w:pPr>
            <w:r>
              <w:rPr>
                <w:rFonts w:ascii="標楷體" w:eastAsia="標楷體" w:hAnsi="標楷體"/>
                <w:kern w:val="0"/>
              </w:rPr>
              <w:t>學校護理人員</w:t>
            </w:r>
          </w:p>
        </w:tc>
      </w:tr>
      <w:tr w:rsidR="00212954">
        <w:tblPrEx>
          <w:tblCellMar>
            <w:top w:w="0" w:type="dxa"/>
            <w:bottom w:w="0" w:type="dxa"/>
          </w:tblCellMar>
        </w:tblPrEx>
        <w:trPr>
          <w:cantSplit/>
          <w:trHeight w:val="454"/>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血壓脈搏</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pPr>
            <w:r>
              <w:rPr>
                <w:rFonts w:ascii="標楷體" w:eastAsia="標楷體" w:hAnsi="標楷體"/>
                <w:kern w:val="0"/>
              </w:rPr>
              <w:t>血壓、脈搏</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pPr>
            <w:r>
              <w:rPr>
                <w:rFonts w:ascii="標楷體" w:eastAsia="標楷體" w:hAnsi="標楷體"/>
                <w:color w:val="000000"/>
                <w:kern w:val="0"/>
              </w:rPr>
              <w:t>Ｘ</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pPr>
            <w:r>
              <w:rPr>
                <w:rFonts w:ascii="標楷體" w:eastAsia="標楷體" w:hAnsi="標楷體"/>
                <w:color w:val="000000"/>
                <w:kern w:val="0"/>
              </w:rPr>
              <w:t>Ｘ</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kern w:val="0"/>
              </w:rPr>
            </w:pPr>
            <w:r>
              <w:rPr>
                <w:rFonts w:ascii="標楷體" w:eastAsia="標楷體" w:hAnsi="標楷體"/>
                <w:kern w:val="0"/>
              </w:rPr>
              <w:t>血壓、</w:t>
            </w:r>
          </w:p>
          <w:p w:rsidR="00212954" w:rsidRDefault="004446CD">
            <w:pPr>
              <w:spacing w:line="240" w:lineRule="exact"/>
              <w:rPr>
                <w:rFonts w:ascii="標楷體" w:eastAsia="標楷體" w:hAnsi="標楷體"/>
                <w:kern w:val="0"/>
              </w:rPr>
            </w:pPr>
            <w:r>
              <w:rPr>
                <w:rFonts w:ascii="標楷體" w:eastAsia="標楷體" w:hAnsi="標楷體"/>
                <w:kern w:val="0"/>
              </w:rPr>
              <w:t>脈搏測量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血壓計</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健檢護理人員</w:t>
            </w:r>
          </w:p>
        </w:tc>
      </w:tr>
      <w:tr w:rsidR="00212954">
        <w:tblPrEx>
          <w:tblCellMar>
            <w:top w:w="0" w:type="dxa"/>
            <w:bottom w:w="0" w:type="dxa"/>
          </w:tblCellMar>
        </w:tblPrEx>
        <w:trPr>
          <w:cantSplit/>
          <w:trHeight w:val="454"/>
        </w:trPr>
        <w:tc>
          <w:tcPr>
            <w:tcW w:w="49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眼睛</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kern w:val="0"/>
              </w:rPr>
            </w:pPr>
            <w:r>
              <w:rPr>
                <w:rFonts w:ascii="標楷體" w:eastAsia="標楷體" w:hAnsi="標楷體"/>
                <w:kern w:val="0"/>
              </w:rPr>
              <w:t>立體感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kern w:val="0"/>
              </w:rPr>
            </w:pPr>
            <w:r>
              <w:rPr>
                <w:rFonts w:ascii="標楷體" w:eastAsia="標楷體" w:hAnsi="標楷體"/>
                <w:kern w:val="0"/>
              </w:rPr>
              <w:t>亂點立體圖檢</w:t>
            </w:r>
            <w:r>
              <w:rPr>
                <w:rFonts w:ascii="標楷體" w:eastAsia="標楷體" w:hAnsi="標楷體"/>
                <w:kern w:val="0"/>
              </w:rPr>
              <w:lastRenderedPageBreak/>
              <w:t>查</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lastRenderedPageBreak/>
              <w:t>NTU</w:t>
            </w:r>
            <w:r>
              <w:rPr>
                <w:rFonts w:ascii="標楷體" w:eastAsia="標楷體" w:hAnsi="標楷體"/>
                <w:kern w:val="0"/>
              </w:rPr>
              <w:t>亂點立體</w:t>
            </w:r>
            <w:r>
              <w:rPr>
                <w:rFonts w:ascii="標楷體" w:eastAsia="標楷體" w:hAnsi="標楷體"/>
                <w:kern w:val="0"/>
              </w:rPr>
              <w:lastRenderedPageBreak/>
              <w:t>圖</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lastRenderedPageBreak/>
              <w:t>學校護理人員</w:t>
            </w:r>
          </w:p>
        </w:tc>
      </w:tr>
      <w:tr w:rsidR="00212954">
        <w:tblPrEx>
          <w:tblCellMar>
            <w:top w:w="0" w:type="dxa"/>
            <w:bottom w:w="0" w:type="dxa"/>
          </w:tblCellMar>
        </w:tblPrEx>
        <w:trPr>
          <w:cantSplit/>
          <w:trHeight w:val="454"/>
        </w:trPr>
        <w:tc>
          <w:tcPr>
            <w:tcW w:w="49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rPr>
            </w:pPr>
            <w:r>
              <w:rPr>
                <w:rFonts w:ascii="標楷體" w:eastAsia="標楷體" w:hAnsi="標楷體"/>
              </w:rPr>
              <w:t>視力</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Landolt’s</w:t>
            </w:r>
          </w:p>
          <w:p w:rsidR="00212954" w:rsidRDefault="004446CD">
            <w:pPr>
              <w:spacing w:line="240" w:lineRule="exact"/>
              <w:rPr>
                <w:rFonts w:ascii="標楷體" w:eastAsia="標楷體" w:hAnsi="標楷體"/>
              </w:rPr>
            </w:pPr>
            <w:r>
              <w:rPr>
                <w:rFonts w:ascii="標楷體" w:eastAsia="標楷體" w:hAnsi="標楷體"/>
              </w:rPr>
              <w:t>cChart</w:t>
            </w:r>
          </w:p>
          <w:p w:rsidR="00212954" w:rsidRDefault="004446CD">
            <w:pPr>
              <w:spacing w:line="240" w:lineRule="exact"/>
              <w:rPr>
                <w:rFonts w:ascii="標楷體" w:eastAsia="標楷體" w:hAnsi="標楷體"/>
              </w:rPr>
            </w:pPr>
            <w:r>
              <w:rPr>
                <w:rFonts w:ascii="標楷體" w:eastAsia="標楷體" w:hAnsi="標楷體"/>
              </w:rPr>
              <w:t>Snellen’s</w:t>
            </w:r>
          </w:p>
          <w:p w:rsidR="00212954" w:rsidRDefault="004446CD">
            <w:pPr>
              <w:spacing w:line="240" w:lineRule="exact"/>
              <w:rPr>
                <w:rFonts w:ascii="標楷體" w:eastAsia="標楷體" w:hAnsi="標楷體"/>
              </w:rPr>
            </w:pPr>
            <w:r>
              <w:rPr>
                <w:rFonts w:ascii="標楷體" w:eastAsia="標楷體" w:hAnsi="標楷體"/>
              </w:rPr>
              <w:t>EChar</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視力表</w:t>
            </w:r>
          </w:p>
          <w:p w:rsidR="00212954" w:rsidRDefault="004446CD">
            <w:pPr>
              <w:spacing w:line="240" w:lineRule="exact"/>
              <w:ind w:left="2" w:hanging="14"/>
              <w:rPr>
                <w:rFonts w:ascii="標楷體" w:eastAsia="標楷體" w:hAnsi="標楷體"/>
                <w:kern w:val="0"/>
              </w:rPr>
            </w:pPr>
            <w:r>
              <w:rPr>
                <w:rFonts w:ascii="標楷體" w:eastAsia="標楷體" w:hAnsi="標楷體"/>
                <w:kern w:val="0"/>
              </w:rPr>
              <w:t>或視力機</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學校護理人員</w:t>
            </w:r>
          </w:p>
        </w:tc>
      </w:tr>
      <w:tr w:rsidR="00212954">
        <w:tblPrEx>
          <w:tblCellMar>
            <w:top w:w="0" w:type="dxa"/>
            <w:bottom w:w="0" w:type="dxa"/>
          </w:tblCellMar>
        </w:tblPrEx>
        <w:trPr>
          <w:cantSplit/>
          <w:trHeight w:val="454"/>
        </w:trPr>
        <w:tc>
          <w:tcPr>
            <w:tcW w:w="49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rPr>
            </w:pPr>
            <w:r>
              <w:rPr>
                <w:rFonts w:ascii="標楷體" w:eastAsia="標楷體" w:hAnsi="標楷體"/>
              </w:rPr>
              <w:t>辨色力</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kern w:val="0"/>
              </w:rPr>
            </w:pPr>
            <w:r>
              <w:rPr>
                <w:rFonts w:ascii="標楷體" w:eastAsia="標楷體" w:hAnsi="標楷體"/>
                <w:kern w:val="0"/>
              </w:rPr>
              <w:t>色覺檢查</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石原氏綜合色盲檢查本</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健檢醫事人員</w:t>
            </w:r>
          </w:p>
        </w:tc>
      </w:tr>
      <w:tr w:rsidR="00212954">
        <w:tblPrEx>
          <w:tblCellMar>
            <w:top w:w="0" w:type="dxa"/>
            <w:bottom w:w="0" w:type="dxa"/>
          </w:tblCellMar>
        </w:tblPrEx>
        <w:trPr>
          <w:cantSplit/>
          <w:trHeight w:val="377"/>
        </w:trPr>
        <w:tc>
          <w:tcPr>
            <w:tcW w:w="49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rPr>
            </w:pPr>
            <w:r>
              <w:rPr>
                <w:rFonts w:ascii="標楷體" w:eastAsia="標楷體" w:hAnsi="標楷體"/>
              </w:rPr>
              <w:t>斜視、弱視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pPr>
            <w:r>
              <w:rPr>
                <w:rFonts w:ascii="標楷體" w:eastAsia="標楷體" w:hAnsi="標楷體"/>
                <w:color w:val="000000"/>
                <w:kern w:val="0"/>
              </w:rPr>
              <w:t>Ｘ</w:t>
            </w:r>
          </w:p>
        </w:tc>
        <w:tc>
          <w:tcPr>
            <w:tcW w:w="131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rPr>
              <w:t>角膜光照反射法、</w:t>
            </w:r>
            <w:r>
              <w:rPr>
                <w:rFonts w:ascii="標楷體" w:eastAsia="標楷體" w:hAnsi="標楷體"/>
                <w:kern w:val="0"/>
              </w:rPr>
              <w:t>交替遮眼法、視診</w:t>
            </w:r>
          </w:p>
        </w:tc>
        <w:tc>
          <w:tcPr>
            <w:tcW w:w="131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 w:hanging="14"/>
            </w:pPr>
            <w:r>
              <w:rPr>
                <w:rFonts w:ascii="標楷體" w:eastAsia="標楷體" w:hAnsi="標楷體"/>
              </w:rPr>
              <w:t>小手電筒、</w:t>
            </w:r>
            <w:r>
              <w:rPr>
                <w:rFonts w:ascii="標楷體" w:eastAsia="標楷體" w:hAnsi="標楷體"/>
                <w:kern w:val="0"/>
              </w:rPr>
              <w:t>遮眼板</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pPr>
            <w:r>
              <w:rPr>
                <w:rFonts w:ascii="標楷體" w:eastAsia="標楷體" w:hAnsi="標楷體"/>
                <w:kern w:val="0"/>
              </w:rPr>
              <w:t>健檢醫師</w:t>
            </w:r>
          </w:p>
        </w:tc>
      </w:tr>
      <w:tr w:rsidR="00212954">
        <w:tblPrEx>
          <w:tblCellMar>
            <w:top w:w="0" w:type="dxa"/>
            <w:bottom w:w="0" w:type="dxa"/>
          </w:tblCellMar>
        </w:tblPrEx>
        <w:trPr>
          <w:cantSplit/>
          <w:trHeight w:val="726"/>
        </w:trPr>
        <w:tc>
          <w:tcPr>
            <w:tcW w:w="49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rPr>
            </w:pPr>
            <w:r>
              <w:rPr>
                <w:rFonts w:ascii="標楷體" w:eastAsia="標楷體" w:hAnsi="標楷體"/>
              </w:rPr>
              <w:t>睫毛倒插、眼球震顫、眼瞼下垂及其他異常</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131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rPr>
                <w:rFonts w:ascii="標楷體" w:eastAsia="標楷體" w:hAnsi="標楷體"/>
                <w:kern w:val="0"/>
              </w:rPr>
            </w:pPr>
          </w:p>
        </w:tc>
        <w:tc>
          <w:tcPr>
            <w:tcW w:w="131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ind w:left="2" w:hanging="14"/>
              <w:rPr>
                <w:rFonts w:ascii="標楷體" w:eastAsia="標楷體" w:hAnsi="標楷體"/>
                <w:kern w:val="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健檢醫師</w:t>
            </w:r>
            <w:r>
              <w:rPr>
                <w:rFonts w:ascii="標楷體" w:eastAsia="標楷體" w:hAnsi="標楷體"/>
                <w:kern w:val="0"/>
              </w:rPr>
              <w:t>(</w:t>
            </w:r>
            <w:r>
              <w:rPr>
                <w:rFonts w:ascii="標楷體" w:eastAsia="標楷體" w:hAnsi="標楷體"/>
                <w:kern w:val="0"/>
              </w:rPr>
              <w:t>國小為眼科醫生</w:t>
            </w:r>
            <w:r>
              <w:rPr>
                <w:rFonts w:ascii="標楷體" w:eastAsia="標楷體" w:hAnsi="標楷體"/>
                <w:kern w:val="0"/>
              </w:rPr>
              <w:t>)</w:t>
            </w:r>
          </w:p>
        </w:tc>
      </w:tr>
      <w:tr w:rsidR="00212954">
        <w:tblPrEx>
          <w:tblCellMar>
            <w:top w:w="0" w:type="dxa"/>
            <w:bottom w:w="0" w:type="dxa"/>
          </w:tblCellMar>
        </w:tblPrEx>
        <w:trPr>
          <w:cantSplit/>
          <w:trHeight w:val="784"/>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頭頸</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pPr>
            <w:r>
              <w:rPr>
                <w:rFonts w:ascii="標楷體" w:eastAsia="標楷體" w:hAnsi="標楷體"/>
                <w:kern w:val="0"/>
              </w:rPr>
              <w:t>斜頸、異常腫塊</w:t>
            </w:r>
            <w:r>
              <w:rPr>
                <w:rFonts w:ascii="標楷體" w:eastAsia="標楷體" w:hAnsi="標楷體"/>
                <w:kern w:val="0"/>
              </w:rPr>
              <w:t>(</w:t>
            </w:r>
            <w:r>
              <w:rPr>
                <w:rFonts w:ascii="標楷體" w:eastAsia="標楷體" w:hAnsi="標楷體"/>
                <w:kern w:val="0"/>
              </w:rPr>
              <w:t>甲狀腺腫、淋巴腺腫大</w:t>
            </w:r>
            <w:r>
              <w:rPr>
                <w:rFonts w:ascii="標楷體" w:eastAsia="標楷體" w:hAnsi="標楷體"/>
                <w:kern w:val="0"/>
              </w:rPr>
              <w:t>)</w:t>
            </w:r>
            <w:r>
              <w:rPr>
                <w:rFonts w:ascii="標楷體" w:eastAsia="標楷體" w:hAnsi="標楷體"/>
                <w:kern w:val="0"/>
              </w:rPr>
              <w:t>及其他</w:t>
            </w:r>
            <w:r>
              <w:rPr>
                <w:rFonts w:ascii="標楷體" w:eastAsia="標楷體" w:hAnsi="標楷體"/>
              </w:rPr>
              <w:t>異常</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kern w:val="0"/>
              </w:rPr>
            </w:pPr>
            <w:r>
              <w:rPr>
                <w:rFonts w:ascii="標楷體" w:eastAsia="標楷體" w:hAnsi="標楷體"/>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kern w:val="0"/>
              </w:rPr>
            </w:pPr>
            <w:r>
              <w:rPr>
                <w:rFonts w:ascii="標楷體" w:eastAsia="標楷體" w:hAnsi="標楷體"/>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kern w:val="0"/>
              </w:rPr>
            </w:pPr>
            <w:r>
              <w:rPr>
                <w:rFonts w:ascii="標楷體" w:eastAsia="標楷體" w:hAnsi="標楷體"/>
                <w:kern w:val="0"/>
              </w:rPr>
              <w:t>視診、觸診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rPr>
                <w:rFonts w:ascii="標楷體" w:eastAsia="標楷體" w:hAnsi="標楷體"/>
                <w:kern w:val="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kern w:val="0"/>
              </w:rPr>
            </w:pPr>
            <w:r>
              <w:rPr>
                <w:rFonts w:ascii="標楷體" w:eastAsia="標楷體" w:hAnsi="標楷體"/>
                <w:kern w:val="0"/>
              </w:rPr>
              <w:t>健檢醫師</w:t>
            </w:r>
            <w:r>
              <w:rPr>
                <w:rFonts w:ascii="標楷體" w:eastAsia="標楷體" w:hAnsi="標楷體"/>
                <w:kern w:val="0"/>
              </w:rPr>
              <w:t>(</w:t>
            </w:r>
            <w:r>
              <w:rPr>
                <w:rFonts w:ascii="標楷體" w:eastAsia="標楷體" w:hAnsi="標楷體"/>
                <w:kern w:val="0"/>
              </w:rPr>
              <w:t>國小為眼科醫生</w:t>
            </w:r>
            <w:r>
              <w:rPr>
                <w:rFonts w:ascii="標楷體" w:eastAsia="標楷體" w:hAnsi="標楷體"/>
                <w:kern w:val="0"/>
              </w:rPr>
              <w:t>)</w:t>
            </w:r>
          </w:p>
        </w:tc>
      </w:tr>
      <w:tr w:rsidR="00212954">
        <w:tblPrEx>
          <w:tblCellMar>
            <w:top w:w="0" w:type="dxa"/>
            <w:bottom w:w="0" w:type="dxa"/>
          </w:tblCellMar>
        </w:tblPrEx>
        <w:trPr>
          <w:cantSplit/>
          <w:trHeight w:val="1566"/>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口腔</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kern w:val="0"/>
              </w:rPr>
            </w:pPr>
            <w:r>
              <w:rPr>
                <w:rFonts w:ascii="標楷體" w:eastAsia="標楷體" w:hAnsi="標楷體"/>
                <w:kern w:val="0"/>
              </w:rPr>
              <w:t>齲齒、缺牙、咬合不正、口腔衛生、恆牙大臼齒之窩溝封填、牙結石、牙齦炎及其他異常</w:t>
            </w:r>
            <w:r>
              <w:rPr>
                <w:rFonts w:ascii="標楷體" w:eastAsia="標楷體" w:hAnsi="標楷體"/>
                <w:kern w:val="0"/>
              </w:rPr>
              <w:t>(</w:t>
            </w:r>
            <w:r>
              <w:rPr>
                <w:rFonts w:ascii="標楷體" w:eastAsia="標楷體" w:hAnsi="標楷體"/>
                <w:kern w:val="0"/>
              </w:rPr>
              <w:t>國中及高中：黏膜狀況</w:t>
            </w:r>
            <w:r>
              <w:rPr>
                <w:rFonts w:ascii="標楷體" w:eastAsia="標楷體" w:hAnsi="標楷體"/>
                <w:kern w:val="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kern w:val="0"/>
              </w:rPr>
            </w:pPr>
            <w:r>
              <w:rPr>
                <w:rFonts w:ascii="標楷體" w:eastAsia="標楷體" w:hAnsi="標楷體"/>
                <w:kern w:val="0"/>
              </w:rPr>
              <w:t>視診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頭鏡、探針、口鏡、立燈或手電筒、手套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健檢醫師</w:t>
            </w:r>
          </w:p>
        </w:tc>
      </w:tr>
      <w:tr w:rsidR="00212954">
        <w:tblPrEx>
          <w:tblCellMar>
            <w:top w:w="0" w:type="dxa"/>
            <w:bottom w:w="0" w:type="dxa"/>
          </w:tblCellMar>
        </w:tblPrEx>
        <w:trPr>
          <w:cantSplit/>
          <w:trHeight w:val="413"/>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耳鼻喉</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pPr>
            <w:r>
              <w:rPr>
                <w:rFonts w:ascii="標楷體" w:eastAsia="標楷體" w:hAnsi="標楷體"/>
                <w:kern w:val="0"/>
              </w:rPr>
              <w:t>聽力</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kern w:val="0"/>
              </w:rPr>
            </w:pPr>
            <w:r>
              <w:rPr>
                <w:rFonts w:ascii="標楷體" w:eastAsia="標楷體" w:hAnsi="標楷體"/>
                <w:kern w:val="0"/>
              </w:rPr>
              <w:t>音叉檢查法</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512Hz</w:t>
            </w:r>
            <w:r>
              <w:rPr>
                <w:rFonts w:ascii="標楷體" w:eastAsia="標楷體" w:hAnsi="標楷體"/>
                <w:kern w:val="0"/>
              </w:rPr>
              <w:t>音叉</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rPr>
                <w:rFonts w:ascii="標楷體" w:eastAsia="標楷體" w:hAnsi="標楷體"/>
                <w:kern w:val="0"/>
              </w:rPr>
            </w:pPr>
            <w:r>
              <w:rPr>
                <w:rFonts w:ascii="標楷體" w:eastAsia="標楷體" w:hAnsi="標楷體"/>
                <w:kern w:val="0"/>
              </w:rPr>
              <w:t>健檢醫事人員</w:t>
            </w:r>
          </w:p>
        </w:tc>
      </w:tr>
      <w:tr w:rsidR="00212954">
        <w:tblPrEx>
          <w:tblCellMar>
            <w:top w:w="0" w:type="dxa"/>
            <w:bottom w:w="0" w:type="dxa"/>
          </w:tblCellMar>
        </w:tblPrEx>
        <w:trPr>
          <w:cantSplit/>
          <w:trHeight w:val="419"/>
        </w:trPr>
        <w:tc>
          <w:tcPr>
            <w:tcW w:w="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pPr>
            <w:r>
              <w:rPr>
                <w:rFonts w:ascii="標楷體" w:eastAsia="標楷體" w:hAnsi="標楷體"/>
                <w:color w:val="FF0000"/>
                <w:kern w:val="0"/>
                <w:u w:val="single"/>
              </w:rPr>
              <w:t>構音</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12954" w:rsidRDefault="004446CD">
            <w:pPr>
              <w:jc w:val="center"/>
            </w:pPr>
            <w:r>
              <w:rPr>
                <w:rFonts w:ascii="標楷體" w:eastAsia="標楷體" w:hAnsi="標楷體"/>
                <w:color w:val="000000"/>
                <w:kern w:val="0"/>
              </w:rPr>
              <w:t>Ｘ</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jc w:val="cente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jc w:val="center"/>
            </w:pPr>
            <w:r>
              <w:rPr>
                <w:rFonts w:ascii="標楷體" w:eastAsia="標楷體" w:hAnsi="標楷體"/>
                <w:color w:val="000000"/>
                <w:kern w:val="0"/>
              </w:rPr>
              <w:t>Ｘ</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問診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ind w:left="2" w:hanging="14"/>
              <w:rPr>
                <w:rFonts w:ascii="標楷體" w:eastAsia="標楷體" w:hAnsi="標楷體"/>
                <w:color w:val="000000"/>
                <w:kern w:val="0"/>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ind w:left="2" w:hanging="14"/>
              <w:rPr>
                <w:rFonts w:ascii="標楷體" w:eastAsia="標楷體" w:hAnsi="標楷體"/>
                <w:color w:val="000000"/>
                <w:kern w:val="0"/>
              </w:rPr>
            </w:pPr>
            <w:r>
              <w:rPr>
                <w:rFonts w:ascii="標楷體" w:eastAsia="標楷體" w:hAnsi="標楷體"/>
                <w:color w:val="000000"/>
                <w:kern w:val="0"/>
              </w:rPr>
              <w:t>健檢醫師</w:t>
            </w:r>
          </w:p>
        </w:tc>
      </w:tr>
      <w:tr w:rsidR="00212954">
        <w:tblPrEx>
          <w:tblCellMar>
            <w:top w:w="0" w:type="dxa"/>
            <w:bottom w:w="0" w:type="dxa"/>
          </w:tblCellMar>
        </w:tblPrEx>
        <w:trPr>
          <w:cantSplit/>
          <w:trHeight w:val="419"/>
        </w:trPr>
        <w:tc>
          <w:tcPr>
            <w:tcW w:w="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color w:val="000000"/>
                <w:kern w:val="0"/>
              </w:rPr>
            </w:pPr>
            <w:r>
              <w:rPr>
                <w:rFonts w:ascii="標楷體" w:eastAsia="標楷體" w:hAnsi="標楷體"/>
                <w:color w:val="000000"/>
                <w:kern w:val="0"/>
              </w:rPr>
              <w:t>耳道畸形</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視診、觸診</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 w:hanging="14"/>
              <w:rPr>
                <w:rFonts w:ascii="標楷體" w:eastAsia="標楷體" w:hAnsi="標楷體"/>
                <w:color w:val="000000"/>
                <w:kern w:val="0"/>
              </w:rPr>
            </w:pPr>
            <w:r>
              <w:rPr>
                <w:rFonts w:ascii="標楷體" w:eastAsia="標楷體" w:hAnsi="標楷體"/>
                <w:color w:val="000000"/>
                <w:kern w:val="0"/>
              </w:rPr>
              <w:t>頭鏡、</w:t>
            </w:r>
          </w:p>
          <w:p w:rsidR="00212954" w:rsidRDefault="004446CD">
            <w:pPr>
              <w:spacing w:line="240" w:lineRule="exact"/>
              <w:ind w:left="2" w:hanging="14"/>
              <w:rPr>
                <w:rFonts w:ascii="標楷體" w:eastAsia="標楷體" w:hAnsi="標楷體"/>
                <w:color w:val="000000"/>
                <w:kern w:val="0"/>
              </w:rPr>
            </w:pPr>
            <w:r>
              <w:rPr>
                <w:rFonts w:ascii="標楷體" w:eastAsia="標楷體" w:hAnsi="標楷體"/>
                <w:color w:val="000000"/>
                <w:kern w:val="0"/>
              </w:rPr>
              <w:t>耳鏡、</w:t>
            </w:r>
          </w:p>
          <w:p w:rsidR="00212954" w:rsidRDefault="004446CD">
            <w:pPr>
              <w:spacing w:line="240" w:lineRule="exact"/>
              <w:ind w:left="2" w:hanging="14"/>
              <w:rPr>
                <w:rFonts w:ascii="標楷體" w:eastAsia="標楷體" w:hAnsi="標楷體"/>
                <w:color w:val="000000"/>
                <w:kern w:val="0"/>
              </w:rPr>
            </w:pPr>
            <w:r>
              <w:rPr>
                <w:rFonts w:ascii="標楷體" w:eastAsia="標楷體" w:hAnsi="標楷體"/>
                <w:color w:val="000000"/>
                <w:kern w:val="0"/>
              </w:rPr>
              <w:t>手電筒、</w:t>
            </w:r>
          </w:p>
          <w:p w:rsidR="00212954" w:rsidRDefault="004446CD">
            <w:pPr>
              <w:spacing w:line="240" w:lineRule="exact"/>
              <w:ind w:left="2" w:hanging="14"/>
              <w:rPr>
                <w:rFonts w:ascii="標楷體" w:eastAsia="標楷體" w:hAnsi="標楷體"/>
                <w:color w:val="000000"/>
                <w:kern w:val="0"/>
              </w:rPr>
            </w:pPr>
            <w:r>
              <w:rPr>
                <w:rFonts w:ascii="標楷體" w:eastAsia="標楷體" w:hAnsi="標楷體"/>
                <w:color w:val="000000"/>
                <w:kern w:val="0"/>
              </w:rPr>
              <w:t>壓舌板、</w:t>
            </w:r>
          </w:p>
          <w:p w:rsidR="00212954" w:rsidRDefault="004446CD">
            <w:pPr>
              <w:spacing w:line="240" w:lineRule="exact"/>
              <w:ind w:left="2" w:hanging="14"/>
              <w:rPr>
                <w:rFonts w:ascii="標楷體" w:eastAsia="標楷體" w:hAnsi="標楷體"/>
                <w:color w:val="000000"/>
                <w:kern w:val="0"/>
              </w:rPr>
            </w:pPr>
            <w:r>
              <w:rPr>
                <w:rFonts w:ascii="標楷體" w:eastAsia="標楷體" w:hAnsi="標楷體"/>
                <w:color w:val="000000"/>
                <w:kern w:val="0"/>
              </w:rPr>
              <w:t>燈光</w:t>
            </w: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212954">
            <w:pPr>
              <w:spacing w:line="240" w:lineRule="exact"/>
              <w:ind w:left="2" w:hanging="14"/>
              <w:rPr>
                <w:rFonts w:ascii="標楷體" w:eastAsia="標楷體" w:hAnsi="標楷體"/>
                <w:color w:val="000000"/>
                <w:kern w:val="0"/>
              </w:rPr>
            </w:pPr>
          </w:p>
        </w:tc>
      </w:tr>
      <w:tr w:rsidR="00212954">
        <w:tblPrEx>
          <w:tblCellMar>
            <w:top w:w="0" w:type="dxa"/>
            <w:bottom w:w="0" w:type="dxa"/>
          </w:tblCellMar>
        </w:tblPrEx>
        <w:trPr>
          <w:cantSplit/>
          <w:trHeight w:val="849"/>
        </w:trPr>
        <w:tc>
          <w:tcPr>
            <w:tcW w:w="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color w:val="000000"/>
                <w:kern w:val="0"/>
              </w:rPr>
            </w:pPr>
            <w:r>
              <w:rPr>
                <w:rFonts w:ascii="標楷體" w:eastAsia="標楷體" w:hAnsi="標楷體"/>
                <w:color w:val="000000"/>
                <w:kern w:val="0"/>
              </w:rPr>
              <w:t>耳膜破損、耳前瘻管、</w:t>
            </w:r>
            <w:r>
              <w:rPr>
                <w:rFonts w:ascii="標楷體" w:eastAsia="標楷體" w:hAnsi="標楷體"/>
                <w:color w:val="000000"/>
                <w:kern w:val="0"/>
              </w:rPr>
              <w:t>耳垢栓塞、扁桃腺腫大及其他異常</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rPr>
                <w:rFonts w:ascii="標楷體" w:eastAsia="標楷體" w:hAnsi="標楷體"/>
                <w:color w:val="000000"/>
                <w:kern w:val="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ind w:left="2" w:hanging="14"/>
              <w:rPr>
                <w:rFonts w:ascii="標楷體" w:eastAsia="標楷體" w:hAnsi="標楷體"/>
                <w:color w:val="000000"/>
                <w:kern w:val="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212954">
            <w:pPr>
              <w:spacing w:line="240" w:lineRule="exact"/>
              <w:ind w:left="2" w:hanging="14"/>
              <w:rPr>
                <w:rFonts w:ascii="標楷體" w:eastAsia="標楷體" w:hAnsi="標楷體"/>
                <w:color w:val="000000"/>
                <w:kern w:val="0"/>
              </w:rPr>
            </w:pPr>
          </w:p>
        </w:tc>
      </w:tr>
      <w:tr w:rsidR="00212954">
        <w:tblPrEx>
          <w:tblCellMar>
            <w:top w:w="0" w:type="dxa"/>
            <w:bottom w:w="0" w:type="dxa"/>
          </w:tblCellMar>
        </w:tblPrEx>
        <w:trPr>
          <w:cantSplit/>
          <w:trHeight w:val="454"/>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胸腔及外觀</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pPr>
            <w:r>
              <w:rPr>
                <w:rFonts w:ascii="標楷體" w:eastAsia="標楷體" w:hAnsi="標楷體"/>
                <w:kern w:val="0"/>
              </w:rPr>
              <w:t>心雜音、心</w:t>
            </w:r>
            <w:r>
              <w:rPr>
                <w:rFonts w:ascii="標楷體" w:eastAsia="標楷體" w:hAnsi="標楷體"/>
                <w:kern w:val="0"/>
              </w:rPr>
              <w:t>律不整、呼吸聲異常、胸廓異常及其他異常</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rPr>
            </w:pPr>
            <w:r>
              <w:rPr>
                <w:rFonts w:ascii="標楷體" w:eastAsia="標楷體" w:hAnsi="標楷體"/>
                <w:color w:val="00000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rPr>
            </w:pPr>
            <w:r>
              <w:rPr>
                <w:rFonts w:ascii="標楷體" w:eastAsia="標楷體" w:hAnsi="標楷體"/>
                <w:color w:val="00000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rPr>
            </w:pPr>
            <w:r>
              <w:rPr>
                <w:rFonts w:ascii="標楷體" w:eastAsia="標楷體" w:hAnsi="標楷體"/>
                <w:color w:val="00000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rPr>
            </w:pPr>
            <w:r>
              <w:rPr>
                <w:rFonts w:ascii="標楷體" w:eastAsia="標楷體" w:hAnsi="標楷體"/>
                <w:color w:val="00000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視診、觸診、聽診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聽診器、</w:t>
            </w:r>
          </w:p>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屏風</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健檢醫師</w:t>
            </w:r>
          </w:p>
        </w:tc>
      </w:tr>
      <w:tr w:rsidR="00212954">
        <w:tblPrEx>
          <w:tblCellMar>
            <w:top w:w="0" w:type="dxa"/>
            <w:bottom w:w="0" w:type="dxa"/>
          </w:tblCellMar>
        </w:tblPrEx>
        <w:trPr>
          <w:cantSplit/>
          <w:trHeight w:val="454"/>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腹部</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color w:val="000000"/>
                <w:kern w:val="0"/>
              </w:rPr>
            </w:pPr>
            <w:r>
              <w:rPr>
                <w:rFonts w:ascii="標楷體" w:eastAsia="標楷體" w:hAnsi="標楷體"/>
                <w:color w:val="000000"/>
                <w:kern w:val="0"/>
              </w:rPr>
              <w:t>異常腫大及其他異常</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rPr>
            </w:pPr>
            <w:r>
              <w:rPr>
                <w:rFonts w:ascii="標楷體" w:eastAsia="標楷體" w:hAnsi="標楷體"/>
                <w:color w:val="00000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rPr>
            </w:pPr>
            <w:r>
              <w:rPr>
                <w:rFonts w:ascii="標楷體" w:eastAsia="標楷體" w:hAnsi="標楷體"/>
                <w:color w:val="00000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rPr>
            </w:pPr>
            <w:r>
              <w:rPr>
                <w:rFonts w:ascii="標楷體" w:eastAsia="標楷體" w:hAnsi="標楷體"/>
                <w:color w:val="00000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rPr>
            </w:pPr>
            <w:r>
              <w:rPr>
                <w:rFonts w:ascii="標楷體" w:eastAsia="標楷體" w:hAnsi="標楷體"/>
                <w:color w:val="00000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color w:val="000000"/>
                <w:kern w:val="0"/>
              </w:rPr>
              <w:t>視診、觸診、扣診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屏風、檢查床</w:t>
            </w:r>
            <w:r>
              <w:rPr>
                <w:rFonts w:ascii="標楷體" w:eastAsia="標楷體" w:hAnsi="標楷體"/>
                <w:color w:val="000000"/>
                <w:kern w:val="0"/>
              </w:rPr>
              <w:t>(</w:t>
            </w:r>
            <w:r>
              <w:rPr>
                <w:rFonts w:ascii="標楷體" w:eastAsia="標楷體" w:hAnsi="標楷體"/>
                <w:color w:val="000000"/>
                <w:kern w:val="0"/>
              </w:rPr>
              <w:t>尤佳</w:t>
            </w:r>
            <w:r>
              <w:rPr>
                <w:rFonts w:ascii="標楷體" w:eastAsia="標楷體" w:hAnsi="標楷體"/>
                <w:color w:val="000000"/>
                <w:kern w:val="0"/>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健檢醫師</w:t>
            </w:r>
          </w:p>
        </w:tc>
      </w:tr>
      <w:tr w:rsidR="00212954">
        <w:tblPrEx>
          <w:tblCellMar>
            <w:top w:w="0" w:type="dxa"/>
            <w:bottom w:w="0" w:type="dxa"/>
          </w:tblCellMar>
        </w:tblPrEx>
        <w:trPr>
          <w:cantSplit/>
          <w:trHeight w:val="1202"/>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lastRenderedPageBreak/>
              <w:t>脊柱四肢</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pPr>
            <w:r>
              <w:rPr>
                <w:rFonts w:ascii="標楷體" w:eastAsia="標楷體" w:hAnsi="標楷體"/>
                <w:color w:val="000000"/>
                <w:kern w:val="0"/>
              </w:rPr>
              <w:t>脊柱側彎、肢體畸形、多併指（趾）、關節變形、其他肢體畸形、蹲距困難及其他異常</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視診、觸診、</w:t>
            </w:r>
            <w:r>
              <w:rPr>
                <w:rFonts w:ascii="標楷體" w:eastAsia="標楷體" w:hAnsi="標楷體"/>
                <w:color w:val="000000"/>
                <w:kern w:val="0"/>
              </w:rPr>
              <w:t>Adam</w:t>
            </w:r>
            <w:r>
              <w:rPr>
                <w:rFonts w:ascii="標楷體" w:eastAsia="標楷體" w:hAnsi="標楷體"/>
                <w:color w:val="000000"/>
                <w:kern w:val="0"/>
              </w:rPr>
              <w:t>前彎測驗、四肢及關節活動評估</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健檢醫師</w:t>
            </w:r>
          </w:p>
        </w:tc>
      </w:tr>
      <w:tr w:rsidR="00212954">
        <w:tblPrEx>
          <w:tblCellMar>
            <w:top w:w="0" w:type="dxa"/>
            <w:bottom w:w="0" w:type="dxa"/>
          </w:tblCellMar>
        </w:tblPrEx>
        <w:trPr>
          <w:cantSplit/>
          <w:trHeight w:val="992"/>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皮膚</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color w:val="000000"/>
              </w:rPr>
            </w:pPr>
            <w:r>
              <w:rPr>
                <w:rFonts w:ascii="標楷體" w:eastAsia="標楷體" w:hAnsi="標楷體"/>
                <w:color w:val="000000"/>
              </w:rPr>
              <w:t>癬、疥瘡、疣、異位性皮膚炎、溼疹及其他異常</w:t>
            </w:r>
            <w:r>
              <w:rPr>
                <w:rFonts w:ascii="標楷體" w:eastAsia="標楷體" w:hAnsi="標楷體"/>
                <w:color w:val="000000"/>
              </w:rPr>
              <w:t>(</w:t>
            </w:r>
            <w:r>
              <w:rPr>
                <w:rFonts w:ascii="標楷體" w:eastAsia="標楷體" w:hAnsi="標楷體"/>
                <w:color w:val="000000"/>
              </w:rPr>
              <w:t>衣服外露部分</w:t>
            </w:r>
            <w:r>
              <w:rPr>
                <w:rFonts w:ascii="標楷體" w:eastAsia="標楷體" w:hAnsi="標楷體"/>
                <w:color w:val="00000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視診、觸診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手套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健檢醫師</w:t>
            </w:r>
          </w:p>
        </w:tc>
      </w:tr>
      <w:tr w:rsidR="00212954">
        <w:tblPrEx>
          <w:tblCellMar>
            <w:top w:w="0" w:type="dxa"/>
            <w:bottom w:w="0" w:type="dxa"/>
          </w:tblCellMar>
        </w:tblPrEx>
        <w:trPr>
          <w:cantSplit/>
          <w:trHeight w:val="694"/>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泌尿生殖</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color w:val="000000"/>
              </w:rPr>
            </w:pPr>
            <w:r>
              <w:rPr>
                <w:rFonts w:ascii="標楷體" w:eastAsia="標楷體" w:hAnsi="標楷體"/>
                <w:color w:val="000000"/>
              </w:rPr>
              <w:t>隱睪</w:t>
            </w:r>
          </w:p>
          <w:p w:rsidR="00212954" w:rsidRDefault="004446CD">
            <w:pPr>
              <w:widowControl/>
              <w:spacing w:line="240" w:lineRule="exact"/>
              <w:ind w:hanging="1"/>
            </w:pPr>
            <w:r>
              <w:rPr>
                <w:rFonts w:ascii="標楷體" w:eastAsia="標楷體" w:hAnsi="標楷體"/>
                <w:color w:val="000000"/>
                <w:kern w:val="0"/>
              </w:rPr>
              <w:t>（只限男學生受檢）</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pPr>
            <w:r>
              <w:rPr>
                <w:rFonts w:ascii="標楷體" w:eastAsia="標楷體" w:hAnsi="標楷體"/>
                <w:color w:val="00000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視診、觸診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手套、屏風</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健檢醫師</w:t>
            </w:r>
          </w:p>
        </w:tc>
      </w:tr>
      <w:tr w:rsidR="00212954">
        <w:tblPrEx>
          <w:tblCellMar>
            <w:top w:w="0" w:type="dxa"/>
            <w:bottom w:w="0" w:type="dxa"/>
          </w:tblCellMar>
        </w:tblPrEx>
        <w:trPr>
          <w:cantSplit/>
          <w:trHeight w:val="818"/>
        </w:trPr>
        <w:tc>
          <w:tcPr>
            <w:tcW w:w="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spacing w:line="240" w:lineRule="exact"/>
              <w:rPr>
                <w:rFonts w:ascii="標楷體" w:eastAsia="標楷體" w:hAnsi="標楷體"/>
                <w:color w:val="000000"/>
                <w:kern w:val="0"/>
              </w:rPr>
            </w:pP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rPr>
                <w:rFonts w:ascii="標楷體" w:eastAsia="標楷體" w:hAnsi="標楷體"/>
                <w:color w:val="000000"/>
                <w:kern w:val="0"/>
              </w:rPr>
            </w:pPr>
            <w:r>
              <w:rPr>
                <w:rFonts w:ascii="標楷體" w:eastAsia="標楷體" w:hAnsi="標楷體"/>
                <w:color w:val="000000"/>
                <w:kern w:val="0"/>
              </w:rPr>
              <w:t>包皮異常；精索靜脈曲張及其他異常</w:t>
            </w:r>
          </w:p>
          <w:p w:rsidR="00212954" w:rsidRDefault="004446CD">
            <w:pPr>
              <w:widowControl/>
              <w:spacing w:line="240" w:lineRule="exact"/>
              <w:ind w:hanging="1"/>
            </w:pPr>
            <w:r>
              <w:rPr>
                <w:rFonts w:ascii="標楷體" w:eastAsia="標楷體" w:hAnsi="標楷體"/>
                <w:color w:val="000000"/>
                <w:kern w:val="0"/>
              </w:rPr>
              <w:t>（只限男學生受檢）</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pPr>
            <w:r>
              <w:rPr>
                <w:rFonts w:ascii="標楷體" w:eastAsia="標楷體" w:hAnsi="標楷體"/>
                <w:color w:val="00000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pPr>
            <w:r>
              <w:rPr>
                <w:rFonts w:ascii="標楷體" w:eastAsia="標楷體" w:hAnsi="標楷體"/>
                <w:color w:val="00000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pPr>
            <w:r>
              <w:rPr>
                <w:rFonts w:ascii="標楷體" w:eastAsia="標楷體" w:hAnsi="標楷體"/>
                <w:color w:val="00000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color w:val="00000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視診、觸診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手套、屏風</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健檢醫師</w:t>
            </w:r>
          </w:p>
        </w:tc>
      </w:tr>
      <w:tr w:rsidR="00212954">
        <w:tblPrEx>
          <w:tblCellMar>
            <w:top w:w="0" w:type="dxa"/>
            <w:bottom w:w="0" w:type="dxa"/>
          </w:tblCellMar>
        </w:tblPrEx>
        <w:trPr>
          <w:cantSplit/>
          <w:trHeight w:val="858"/>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尿液</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尿蛋白、尿糖、潛血、酸鹼度</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color w:val="000000"/>
              </w:rPr>
              <w:t>試紙儀器判讀法或顯微鏡法</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color w:val="000000"/>
              </w:rPr>
              <w:t>試紙或顯微鏡法</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pPr>
            <w:r>
              <w:rPr>
                <w:rFonts w:ascii="標楷體" w:eastAsia="標楷體" w:hAnsi="標楷體"/>
                <w:color w:val="000000"/>
              </w:rPr>
              <w:t>健檢醫檢師</w:t>
            </w:r>
          </w:p>
        </w:tc>
      </w:tr>
      <w:tr w:rsidR="00212954">
        <w:tblPrEx>
          <w:tblCellMar>
            <w:top w:w="0" w:type="dxa"/>
            <w:bottom w:w="0" w:type="dxa"/>
          </w:tblCellMar>
        </w:tblPrEx>
        <w:trPr>
          <w:cantSplit/>
          <w:trHeight w:val="1331"/>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寄生蟲</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蟯蟲</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肛門黏貼試紙法</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顯微鏡、</w:t>
            </w:r>
          </w:p>
          <w:p w:rsidR="00212954" w:rsidRDefault="004446CD">
            <w:pPr>
              <w:spacing w:line="240" w:lineRule="exact"/>
            </w:pPr>
            <w:r>
              <w:rPr>
                <w:rFonts w:ascii="標楷體" w:eastAsia="標楷體" w:hAnsi="標楷體"/>
                <w:color w:val="000000"/>
              </w:rPr>
              <w:t>肛門黏貼試紙</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健檢醫檢師</w:t>
            </w:r>
          </w:p>
        </w:tc>
      </w:tr>
      <w:tr w:rsidR="00212954">
        <w:tblPrEx>
          <w:tblCellMar>
            <w:top w:w="0" w:type="dxa"/>
            <w:bottom w:w="0" w:type="dxa"/>
          </w:tblCellMar>
        </w:tblPrEx>
        <w:trPr>
          <w:cantSplit/>
          <w:trHeight w:val="1331"/>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kern w:val="0"/>
              </w:rPr>
            </w:pPr>
            <w:r>
              <w:rPr>
                <w:rFonts w:ascii="標楷體" w:eastAsia="標楷體" w:hAnsi="標楷體"/>
                <w:color w:val="000000"/>
                <w:kern w:val="0"/>
              </w:rPr>
              <w:t>血液檢查</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color w:val="000000"/>
              </w:rPr>
              <w:t>血</w:t>
            </w:r>
            <w:r>
              <w:rPr>
                <w:rFonts w:ascii="標楷體" w:eastAsia="標楷體" w:hAnsi="標楷體"/>
                <w:color w:val="000000"/>
                <w:kern w:val="0"/>
              </w:rPr>
              <w:t>液常規檢查、肝功能檢查、</w:t>
            </w:r>
            <w:r>
              <w:rPr>
                <w:rFonts w:ascii="標楷體" w:eastAsia="標楷體" w:hAnsi="標楷體"/>
                <w:color w:val="000000"/>
                <w:kern w:val="0"/>
              </w:rPr>
              <w:t>B</w:t>
            </w:r>
            <w:r>
              <w:rPr>
                <w:rFonts w:ascii="標楷體" w:eastAsia="標楷體" w:hAnsi="標楷體"/>
                <w:color w:val="000000"/>
                <w:kern w:val="0"/>
              </w:rPr>
              <w:t>肝抗體、腎功能檢查、血脂肪檢查、血清免疫學及糖尿病檢查</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抽血</w:t>
            </w:r>
          </w:p>
          <w:p w:rsidR="00212954" w:rsidRDefault="004446CD">
            <w:pPr>
              <w:spacing w:line="240" w:lineRule="exact"/>
            </w:pPr>
            <w:r>
              <w:rPr>
                <w:rFonts w:ascii="標楷體" w:eastAsia="標楷體" w:hAnsi="標楷體"/>
                <w:color w:val="000000"/>
              </w:rPr>
              <w:t>(</w:t>
            </w:r>
            <w:r>
              <w:rPr>
                <w:rFonts w:ascii="標楷體" w:eastAsia="標楷體" w:hAnsi="標楷體"/>
                <w:color w:val="000000"/>
              </w:rPr>
              <w:t>需空腹</w:t>
            </w:r>
            <w:r>
              <w:rPr>
                <w:rFonts w:ascii="標楷體" w:eastAsia="標楷體" w:hAnsi="標楷體"/>
                <w:color w:val="00000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kern w:val="0"/>
              </w:rPr>
            </w:pPr>
            <w:r>
              <w:rPr>
                <w:rFonts w:ascii="標楷體" w:eastAsia="標楷體" w:hAnsi="標楷體"/>
                <w:color w:val="000000"/>
                <w:kern w:val="0"/>
              </w:rPr>
              <w:t>實驗室檢查設備</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採檢人員：</w:t>
            </w:r>
          </w:p>
          <w:p w:rsidR="00212954" w:rsidRDefault="004446CD">
            <w:pPr>
              <w:spacing w:line="240" w:lineRule="exact"/>
              <w:rPr>
                <w:rFonts w:ascii="標楷體" w:eastAsia="標楷體" w:hAnsi="標楷體"/>
                <w:color w:val="000000"/>
              </w:rPr>
            </w:pPr>
            <w:r>
              <w:rPr>
                <w:rFonts w:ascii="標楷體" w:eastAsia="標楷體" w:hAnsi="標楷體"/>
                <w:color w:val="000000"/>
              </w:rPr>
              <w:t>健檢醫檢師、</w:t>
            </w:r>
          </w:p>
          <w:p w:rsidR="00212954" w:rsidRDefault="004446CD">
            <w:pPr>
              <w:spacing w:line="240" w:lineRule="exact"/>
              <w:rPr>
                <w:rFonts w:ascii="標楷體" w:eastAsia="標楷體" w:hAnsi="標楷體"/>
                <w:color w:val="000000"/>
              </w:rPr>
            </w:pPr>
            <w:r>
              <w:rPr>
                <w:rFonts w:ascii="標楷體" w:eastAsia="標楷體" w:hAnsi="標楷體"/>
                <w:color w:val="000000"/>
              </w:rPr>
              <w:t>護理人員</w:t>
            </w:r>
          </w:p>
          <w:p w:rsidR="00212954" w:rsidRDefault="004446CD">
            <w:pPr>
              <w:spacing w:line="240" w:lineRule="exact"/>
              <w:rPr>
                <w:rFonts w:ascii="標楷體" w:eastAsia="標楷體" w:hAnsi="標楷體"/>
                <w:color w:val="000000"/>
              </w:rPr>
            </w:pPr>
            <w:r>
              <w:rPr>
                <w:rFonts w:ascii="標楷體" w:eastAsia="標楷體" w:hAnsi="標楷體"/>
                <w:color w:val="000000"/>
              </w:rPr>
              <w:t>檢查人員：</w:t>
            </w:r>
          </w:p>
          <w:p w:rsidR="00212954" w:rsidRDefault="004446CD">
            <w:pPr>
              <w:spacing w:line="240" w:lineRule="exact"/>
            </w:pPr>
            <w:r>
              <w:rPr>
                <w:rFonts w:ascii="標楷體" w:eastAsia="標楷體" w:hAnsi="標楷體"/>
                <w:color w:val="000000"/>
              </w:rPr>
              <w:t>健檢醫檢師</w:t>
            </w:r>
          </w:p>
        </w:tc>
      </w:tr>
      <w:tr w:rsidR="00212954">
        <w:tblPrEx>
          <w:tblCellMar>
            <w:top w:w="0" w:type="dxa"/>
            <w:bottom w:w="0" w:type="dxa"/>
          </w:tblCellMar>
        </w:tblPrEx>
        <w:trPr>
          <w:cantSplit/>
          <w:trHeight w:val="698"/>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rPr>
                <w:rFonts w:ascii="標楷體" w:eastAsia="標楷體" w:hAnsi="標楷體"/>
                <w:color w:val="000000"/>
              </w:rPr>
            </w:pPr>
            <w:r>
              <w:rPr>
                <w:rFonts w:ascii="標楷體" w:eastAsia="標楷體" w:hAnsi="標楷體"/>
                <w:color w:val="000000"/>
              </w:rPr>
              <w:t>X</w:t>
            </w:r>
            <w:r>
              <w:rPr>
                <w:rFonts w:ascii="標楷體" w:eastAsia="標楷體" w:hAnsi="標楷體"/>
                <w:color w:val="000000"/>
              </w:rPr>
              <w:t>光</w:t>
            </w:r>
          </w:p>
        </w:tc>
        <w:tc>
          <w:tcPr>
            <w:tcW w:w="19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胸部</w:t>
            </w:r>
            <w:r>
              <w:rPr>
                <w:rFonts w:ascii="標楷體" w:eastAsia="標楷體" w:hAnsi="標楷體"/>
                <w:color w:val="000000"/>
              </w:rPr>
              <w:t>X</w:t>
            </w:r>
            <w:r>
              <w:rPr>
                <w:rFonts w:ascii="標楷體" w:eastAsia="標楷體" w:hAnsi="標楷體"/>
                <w:color w:val="000000"/>
              </w:rPr>
              <w:t>光</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color w:val="000000"/>
                <w:kern w:val="0"/>
              </w:rPr>
            </w:pPr>
            <w:r>
              <w:rPr>
                <w:rFonts w:ascii="標楷體" w:eastAsia="標楷體" w:hAnsi="標楷體"/>
                <w:color w:val="000000"/>
                <w:kern w:val="0"/>
              </w:rPr>
              <w:t>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color w:val="000000"/>
                <w:kern w:val="0"/>
              </w:rPr>
            </w:pPr>
            <w:r>
              <w:rPr>
                <w:rFonts w:ascii="標楷體" w:eastAsia="標楷體" w:hAnsi="標楷體"/>
                <w:color w:val="000000"/>
                <w:kern w:val="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color w:val="000000"/>
              </w:rPr>
              <w:t>X</w:t>
            </w:r>
            <w:r>
              <w:rPr>
                <w:rFonts w:ascii="標楷體" w:eastAsia="標楷體" w:hAnsi="標楷體"/>
                <w:color w:val="000000"/>
              </w:rPr>
              <w:t>光</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color w:val="000000"/>
              </w:rPr>
              <w:t>X</w:t>
            </w:r>
            <w:r>
              <w:rPr>
                <w:rFonts w:ascii="標楷體" w:eastAsia="標楷體" w:hAnsi="標楷體"/>
                <w:color w:val="000000"/>
              </w:rPr>
              <w:t>光影像檢查設備</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2954" w:rsidRDefault="004446CD">
            <w:pPr>
              <w:spacing w:line="240" w:lineRule="exact"/>
            </w:pPr>
            <w:r>
              <w:rPr>
                <w:rFonts w:ascii="標楷體" w:eastAsia="標楷體" w:hAnsi="標楷體"/>
                <w:color w:val="000000"/>
              </w:rPr>
              <w:t>健檢放射師</w:t>
            </w:r>
          </w:p>
        </w:tc>
      </w:tr>
    </w:tbl>
    <w:p w:rsidR="00212954" w:rsidRDefault="004446CD">
      <w:pPr>
        <w:spacing w:line="300" w:lineRule="exact"/>
        <w:rPr>
          <w:rFonts w:ascii="標楷體" w:eastAsia="標楷體" w:hAnsi="標楷體"/>
          <w:color w:val="000000"/>
        </w:rPr>
      </w:pPr>
      <w:r>
        <w:rPr>
          <w:rFonts w:ascii="標楷體" w:eastAsia="標楷體" w:hAnsi="標楷體"/>
          <w:color w:val="000000"/>
        </w:rPr>
        <w:t>備註：</w:t>
      </w:r>
    </w:p>
    <w:p w:rsidR="00212954" w:rsidRDefault="004446CD">
      <w:pPr>
        <w:spacing w:line="300" w:lineRule="exact"/>
        <w:rPr>
          <w:rFonts w:ascii="標楷體" w:eastAsia="標楷體" w:hAnsi="標楷體"/>
          <w:color w:val="000000"/>
          <w:kern w:val="0"/>
        </w:rPr>
      </w:pPr>
      <w:r>
        <w:rPr>
          <w:rFonts w:ascii="標楷體" w:eastAsia="標楷體" w:hAnsi="標楷體"/>
          <w:color w:val="000000"/>
          <w:kern w:val="0"/>
        </w:rPr>
        <w:t>●</w:t>
      </w:r>
      <w:r>
        <w:rPr>
          <w:rFonts w:ascii="標楷體" w:eastAsia="標楷體" w:hAnsi="標楷體"/>
          <w:color w:val="000000"/>
          <w:kern w:val="0"/>
        </w:rPr>
        <w:t>表高級中等以下學校每學期應檢查之項目、</w:t>
      </w:r>
    </w:p>
    <w:p w:rsidR="00212954" w:rsidRDefault="004446CD">
      <w:pPr>
        <w:spacing w:line="300" w:lineRule="exact"/>
        <w:rPr>
          <w:rFonts w:ascii="標楷體" w:eastAsia="標楷體" w:hAnsi="標楷體"/>
          <w:color w:val="000000"/>
          <w:kern w:val="0"/>
        </w:rPr>
      </w:pPr>
      <w:r>
        <w:rPr>
          <w:rFonts w:ascii="標楷體" w:eastAsia="標楷體" w:hAnsi="標楷體"/>
          <w:color w:val="000000"/>
          <w:kern w:val="0"/>
        </w:rPr>
        <w:t>◎</w:t>
      </w:r>
      <w:r>
        <w:rPr>
          <w:rFonts w:ascii="標楷體" w:eastAsia="標楷體" w:hAnsi="標楷體"/>
          <w:color w:val="000000"/>
          <w:kern w:val="0"/>
        </w:rPr>
        <w:t>表國民小學每學年應檢查之項目、</w:t>
      </w:r>
    </w:p>
    <w:p w:rsidR="00212954" w:rsidRDefault="004446CD">
      <w:pPr>
        <w:spacing w:line="30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表須健檢、</w:t>
      </w:r>
    </w:p>
    <w:p w:rsidR="00212954" w:rsidRDefault="004446CD">
      <w:pPr>
        <w:spacing w:line="300" w:lineRule="exact"/>
      </w:pPr>
      <w:r>
        <w:rPr>
          <w:rFonts w:ascii="標楷體" w:eastAsia="標楷體" w:hAnsi="標楷體"/>
          <w:color w:val="000000"/>
          <w:kern w:val="0"/>
        </w:rPr>
        <w:t>Ｘ</w:t>
      </w:r>
      <w:r>
        <w:rPr>
          <w:rFonts w:ascii="標楷體" w:eastAsia="標楷體" w:hAnsi="標楷體"/>
          <w:color w:val="000000"/>
        </w:rPr>
        <w:t>表不須健檢</w:t>
      </w:r>
    </w:p>
    <w:p w:rsidR="00212954" w:rsidRDefault="004446CD">
      <w:pPr>
        <w:spacing w:line="300" w:lineRule="exact"/>
      </w:pPr>
      <w:r>
        <w:rPr>
          <w:rFonts w:ascii="標楷體" w:eastAsia="標楷體" w:hAnsi="標楷體"/>
          <w:color w:val="000000"/>
        </w:rPr>
        <w:t>★</w:t>
      </w:r>
      <w:r>
        <w:rPr>
          <w:rFonts w:ascii="標楷體" w:eastAsia="標楷體" w:hAnsi="標楷體"/>
          <w:color w:val="000000"/>
        </w:rPr>
        <w:t>表</w:t>
      </w:r>
      <w:r>
        <w:rPr>
          <w:rFonts w:ascii="標楷體" w:eastAsia="標楷體" w:hAnsi="標楷體"/>
        </w:rPr>
        <w:t>指須家長及學生同意在校檢查之項目，如家長不同意學生在校內進行檢查，請家長於回條</w:t>
      </w:r>
      <w:r>
        <w:rPr>
          <w:rFonts w:ascii="標楷體" w:eastAsia="標楷體" w:hAnsi="標楷體"/>
        </w:rPr>
        <w:lastRenderedPageBreak/>
        <w:t>簽名確認，</w:t>
      </w:r>
      <w:r>
        <w:rPr>
          <w:rFonts w:ascii="標楷體" w:eastAsia="標楷體" w:hAnsi="標楷體"/>
          <w:b/>
          <w:u w:val="single"/>
        </w:rPr>
        <w:t>並自行帶至醫療院所自費受檢，並將檢查報告繳交學校。</w:t>
      </w:r>
    </w:p>
    <w:p w:rsidR="00212954" w:rsidRDefault="004446CD">
      <w:pPr>
        <w:pStyle w:val="a3"/>
        <w:pageBreakBefore/>
      </w:pPr>
      <w:bookmarkStart w:id="2" w:name="_Toc383976512"/>
      <w:bookmarkStart w:id="3" w:name="_Toc489438516"/>
      <w:r>
        <w:lastRenderedPageBreak/>
        <w:t>貳</w:t>
      </w:r>
      <w:r>
        <w:t>、</w:t>
      </w:r>
      <w:bookmarkEnd w:id="2"/>
      <w:bookmarkEnd w:id="3"/>
      <w:r>
        <w:t>全身性身體診察</w:t>
      </w:r>
    </w:p>
    <w:p w:rsidR="00212954" w:rsidRDefault="004446CD">
      <w:pPr>
        <w:pStyle w:val="afe"/>
        <w:numPr>
          <w:ilvl w:val="0"/>
          <w:numId w:val="8"/>
        </w:numPr>
        <w:spacing w:line="440" w:lineRule="exact"/>
        <w:rPr>
          <w:rFonts w:ascii="標楷體" w:eastAsia="標楷體" w:hAnsi="標楷體"/>
          <w:sz w:val="28"/>
        </w:rPr>
      </w:pPr>
      <w:r>
        <w:rPr>
          <w:rFonts w:ascii="標楷體" w:eastAsia="標楷體" w:hAnsi="標楷體"/>
          <w:sz w:val="28"/>
        </w:rPr>
        <w:t>篩檢對象：國小一年級、四年級、國中七年級及高中</w:t>
      </w:r>
      <w:r>
        <w:rPr>
          <w:rFonts w:ascii="標楷體" w:eastAsia="標楷體" w:hAnsi="標楷體"/>
          <w:sz w:val="28"/>
        </w:rPr>
        <w:t>(</w:t>
      </w:r>
      <w:r>
        <w:rPr>
          <w:rFonts w:ascii="標楷體" w:eastAsia="標楷體" w:hAnsi="標楷體"/>
          <w:sz w:val="28"/>
        </w:rPr>
        <w:t>職</w:t>
      </w:r>
      <w:r>
        <w:rPr>
          <w:rFonts w:ascii="標楷體" w:eastAsia="標楷體" w:hAnsi="標楷體"/>
          <w:sz w:val="28"/>
        </w:rPr>
        <w:t>)</w:t>
      </w:r>
      <w:r>
        <w:rPr>
          <w:rFonts w:ascii="標楷體" w:eastAsia="標楷體" w:hAnsi="標楷體"/>
          <w:sz w:val="28"/>
        </w:rPr>
        <w:t>十年級。</w:t>
      </w:r>
    </w:p>
    <w:p w:rsidR="00212954" w:rsidRDefault="004446CD">
      <w:pPr>
        <w:pStyle w:val="afe"/>
        <w:numPr>
          <w:ilvl w:val="0"/>
          <w:numId w:val="8"/>
        </w:numPr>
        <w:spacing w:line="440" w:lineRule="exact"/>
      </w:pPr>
      <w:r>
        <w:rPr>
          <w:rFonts w:ascii="標楷體" w:eastAsia="標楷體" w:hAnsi="標楷體"/>
          <w:sz w:val="28"/>
        </w:rPr>
        <w:t>檢查項目：依據教育部「學生健康檢查實施辦法」訂定之學生健康檢查基準表內容及本局增列項目</w:t>
      </w:r>
      <w:r>
        <w:rPr>
          <w:rFonts w:ascii="標楷體" w:eastAsia="標楷體" w:hAnsi="標楷體"/>
          <w:sz w:val="28"/>
        </w:rPr>
        <w:t>(</w:t>
      </w:r>
      <w:r>
        <w:rPr>
          <w:rFonts w:ascii="標楷體" w:eastAsia="標楷體" w:hAnsi="標楷體"/>
          <w:sz w:val="28"/>
        </w:rPr>
        <w:t>表</w:t>
      </w:r>
      <w:r>
        <w:rPr>
          <w:rFonts w:ascii="標楷體" w:eastAsia="標楷體" w:hAnsi="標楷體"/>
          <w:sz w:val="28"/>
        </w:rPr>
        <w:t>1)</w:t>
      </w:r>
      <w:r>
        <w:rPr>
          <w:rFonts w:ascii="標楷體" w:eastAsia="標楷體" w:hAnsi="標楷體"/>
          <w:sz w:val="28"/>
        </w:rPr>
        <w:t>。</w:t>
      </w:r>
    </w:p>
    <w:p w:rsidR="00212954" w:rsidRDefault="004446CD">
      <w:pPr>
        <w:pStyle w:val="afe"/>
        <w:numPr>
          <w:ilvl w:val="0"/>
          <w:numId w:val="8"/>
        </w:numPr>
        <w:spacing w:line="440" w:lineRule="exact"/>
      </w:pPr>
      <w:r>
        <w:rPr>
          <w:rFonts w:ascii="標楷體" w:eastAsia="標楷體" w:hAnsi="標楷體"/>
          <w:sz w:val="28"/>
        </w:rPr>
        <w:t>身體診察</w:t>
      </w:r>
      <w:r>
        <w:rPr>
          <w:rFonts w:ascii="標楷體" w:eastAsia="標楷體" w:hAnsi="標楷體"/>
          <w:sz w:val="28"/>
          <w:szCs w:val="28"/>
        </w:rPr>
        <w:t>人員：本項檢查由承辦醫院組成健康檢查工作團隊，其工作團隊成員最小編制人數如下：</w:t>
      </w:r>
    </w:p>
    <w:p w:rsidR="00212954" w:rsidRDefault="004446CD">
      <w:pPr>
        <w:pStyle w:val="afe"/>
        <w:spacing w:line="440" w:lineRule="exact"/>
        <w:ind w:left="720"/>
        <w:rPr>
          <w:rFonts w:ascii="標楷體" w:eastAsia="標楷體" w:hAnsi="標楷體"/>
          <w:sz w:val="28"/>
          <w:szCs w:val="28"/>
        </w:rPr>
      </w:pPr>
      <w:r>
        <w:rPr>
          <w:rFonts w:ascii="標楷體" w:eastAsia="標楷體" w:hAnsi="標楷體"/>
          <w:sz w:val="28"/>
          <w:szCs w:val="28"/>
        </w:rPr>
        <w:t>牙科</w:t>
      </w:r>
      <w:r>
        <w:rPr>
          <w:rFonts w:ascii="標楷體" w:eastAsia="標楷體" w:hAnsi="標楷體"/>
          <w:sz w:val="28"/>
          <w:szCs w:val="28"/>
        </w:rPr>
        <w:t>1</w:t>
      </w:r>
      <w:r>
        <w:rPr>
          <w:rFonts w:ascii="標楷體" w:eastAsia="標楷體" w:hAnsi="標楷體"/>
          <w:sz w:val="28"/>
          <w:szCs w:val="28"/>
        </w:rPr>
        <w:t>人；耳鼻喉科</w:t>
      </w:r>
      <w:r>
        <w:rPr>
          <w:rFonts w:ascii="標楷體" w:eastAsia="標楷體" w:hAnsi="標楷體"/>
          <w:sz w:val="28"/>
          <w:szCs w:val="28"/>
        </w:rPr>
        <w:t>(</w:t>
      </w:r>
      <w:r>
        <w:rPr>
          <w:rFonts w:ascii="標楷體" w:eastAsia="標楷體" w:hAnsi="標楷體"/>
          <w:sz w:val="28"/>
          <w:szCs w:val="28"/>
        </w:rPr>
        <w:t>國小</w:t>
      </w:r>
      <w:r>
        <w:rPr>
          <w:rFonts w:ascii="標楷體" w:eastAsia="標楷體" w:hAnsi="標楷體"/>
          <w:sz w:val="28"/>
          <w:szCs w:val="28"/>
        </w:rPr>
        <w:t>)1</w:t>
      </w:r>
      <w:r>
        <w:rPr>
          <w:rFonts w:ascii="標楷體" w:eastAsia="標楷體" w:hAnsi="標楷體"/>
          <w:sz w:val="28"/>
          <w:szCs w:val="28"/>
        </w:rPr>
        <w:t>人；眼科</w:t>
      </w:r>
      <w:r>
        <w:rPr>
          <w:rFonts w:ascii="標楷體" w:eastAsia="標楷體" w:hAnsi="標楷體"/>
          <w:sz w:val="28"/>
          <w:szCs w:val="28"/>
        </w:rPr>
        <w:t>(</w:t>
      </w:r>
      <w:r>
        <w:rPr>
          <w:rFonts w:ascii="標楷體" w:eastAsia="標楷體" w:hAnsi="標楷體"/>
          <w:sz w:val="28"/>
          <w:szCs w:val="28"/>
        </w:rPr>
        <w:t>國小</w:t>
      </w:r>
      <w:r>
        <w:rPr>
          <w:rFonts w:ascii="標楷體" w:eastAsia="標楷體" w:hAnsi="標楷體"/>
          <w:sz w:val="28"/>
          <w:szCs w:val="28"/>
        </w:rPr>
        <w:t>)</w:t>
      </w:r>
      <w:r>
        <w:rPr>
          <w:rFonts w:ascii="標楷體" w:eastAsia="標楷體" w:hAnsi="標楷體"/>
          <w:sz w:val="28"/>
          <w:szCs w:val="28"/>
        </w:rPr>
        <w:t>、內</w:t>
      </w:r>
      <w:r>
        <w:rPr>
          <w:rFonts w:ascii="標楷體" w:eastAsia="標楷體" w:hAnsi="標楷體"/>
          <w:sz w:val="28"/>
          <w:szCs w:val="28"/>
        </w:rPr>
        <w:t>(</w:t>
      </w:r>
      <w:r>
        <w:rPr>
          <w:rFonts w:ascii="標楷體" w:eastAsia="標楷體" w:hAnsi="標楷體"/>
          <w:sz w:val="28"/>
          <w:szCs w:val="28"/>
        </w:rPr>
        <w:t>兒</w:t>
      </w:r>
      <w:r>
        <w:rPr>
          <w:rFonts w:ascii="標楷體" w:eastAsia="標楷體" w:hAnsi="標楷體"/>
          <w:sz w:val="28"/>
          <w:szCs w:val="28"/>
        </w:rPr>
        <w:t>)</w:t>
      </w:r>
      <w:r>
        <w:rPr>
          <w:rFonts w:ascii="標楷體" w:eastAsia="標楷體" w:hAnsi="標楷體"/>
          <w:sz w:val="28"/>
          <w:szCs w:val="28"/>
        </w:rPr>
        <w:t>科系及家庭醫學科專科醫師</w:t>
      </w:r>
      <w:r>
        <w:rPr>
          <w:rFonts w:ascii="標楷體" w:eastAsia="標楷體" w:hAnsi="標楷體"/>
          <w:sz w:val="28"/>
          <w:szCs w:val="28"/>
        </w:rPr>
        <w:t>2</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高中</w:t>
      </w:r>
      <w:r>
        <w:rPr>
          <w:rFonts w:ascii="標楷體" w:eastAsia="標楷體" w:hAnsi="標楷體"/>
          <w:sz w:val="28"/>
          <w:szCs w:val="28"/>
        </w:rPr>
        <w:t>2</w:t>
      </w:r>
      <w:r>
        <w:rPr>
          <w:rFonts w:ascii="標楷體" w:eastAsia="標楷體" w:hAnsi="標楷體"/>
          <w:sz w:val="28"/>
          <w:szCs w:val="28"/>
        </w:rPr>
        <w:t>人、國中</w:t>
      </w:r>
      <w:r>
        <w:rPr>
          <w:rFonts w:ascii="標楷體" w:eastAsia="標楷體" w:hAnsi="標楷體"/>
          <w:sz w:val="28"/>
          <w:szCs w:val="28"/>
        </w:rPr>
        <w:t>2</w:t>
      </w:r>
      <w:r>
        <w:rPr>
          <w:rFonts w:ascii="標楷體" w:eastAsia="標楷體" w:hAnsi="標楷體"/>
          <w:sz w:val="28"/>
          <w:szCs w:val="28"/>
        </w:rPr>
        <w:t>人、國小含眼科</w:t>
      </w:r>
      <w:r>
        <w:rPr>
          <w:rFonts w:ascii="標楷體" w:eastAsia="標楷體" w:hAnsi="標楷體"/>
          <w:sz w:val="28"/>
          <w:szCs w:val="28"/>
        </w:rPr>
        <w:t>3</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；護理人員</w:t>
      </w:r>
      <w:r>
        <w:rPr>
          <w:rFonts w:ascii="標楷體" w:eastAsia="標楷體" w:hAnsi="標楷體"/>
          <w:sz w:val="28"/>
          <w:szCs w:val="28"/>
        </w:rPr>
        <w:t>5</w:t>
      </w:r>
      <w:r>
        <w:rPr>
          <w:rFonts w:ascii="標楷體" w:eastAsia="標楷體" w:hAnsi="標楷體"/>
          <w:sz w:val="28"/>
          <w:szCs w:val="28"/>
        </w:rPr>
        <w:t>人、行政幹事</w:t>
      </w:r>
      <w:r>
        <w:rPr>
          <w:rFonts w:ascii="標楷體" w:eastAsia="標楷體" w:hAnsi="標楷體"/>
          <w:sz w:val="28"/>
          <w:szCs w:val="28"/>
        </w:rPr>
        <w:t>1</w:t>
      </w:r>
      <w:r>
        <w:rPr>
          <w:rFonts w:ascii="標楷體" w:eastAsia="標楷體" w:hAnsi="標楷體"/>
          <w:sz w:val="28"/>
          <w:szCs w:val="28"/>
        </w:rPr>
        <w:t>人；醫檢師</w:t>
      </w:r>
      <w:r>
        <w:rPr>
          <w:rFonts w:ascii="標楷體" w:eastAsia="標楷體" w:hAnsi="標楷體"/>
          <w:sz w:val="28"/>
          <w:szCs w:val="28"/>
        </w:rPr>
        <w:t>(</w:t>
      </w:r>
      <w:r>
        <w:rPr>
          <w:rFonts w:ascii="標楷體" w:eastAsia="標楷體" w:hAnsi="標楷體"/>
          <w:sz w:val="28"/>
          <w:szCs w:val="28"/>
        </w:rPr>
        <w:t>高中</w:t>
      </w:r>
      <w:r>
        <w:rPr>
          <w:rFonts w:ascii="標楷體" w:eastAsia="標楷體" w:hAnsi="標楷體"/>
          <w:sz w:val="28"/>
          <w:szCs w:val="28"/>
        </w:rPr>
        <w:t>)1</w:t>
      </w:r>
      <w:r>
        <w:rPr>
          <w:rFonts w:ascii="標楷體" w:eastAsia="標楷體" w:hAnsi="標楷體"/>
          <w:sz w:val="28"/>
          <w:szCs w:val="28"/>
        </w:rPr>
        <w:t>人。</w:t>
      </w:r>
    </w:p>
    <w:p w:rsidR="00212954" w:rsidRDefault="00212954">
      <w:pPr>
        <w:pStyle w:val="afe"/>
        <w:spacing w:line="440" w:lineRule="exact"/>
        <w:ind w:left="720"/>
        <w:rPr>
          <w:rFonts w:ascii="標楷體" w:eastAsia="標楷體" w:hAnsi="標楷體"/>
          <w:sz w:val="28"/>
          <w:szCs w:val="28"/>
        </w:rPr>
      </w:pPr>
    </w:p>
    <w:p w:rsidR="00212954" w:rsidRDefault="004446CD">
      <w:pPr>
        <w:pStyle w:val="aff4"/>
        <w:keepNext/>
        <w:spacing w:line="440" w:lineRule="exact"/>
        <w:jc w:val="center"/>
      </w:pPr>
      <w:r>
        <w:rPr>
          <w:rFonts w:ascii="標楷體" w:eastAsia="標楷體" w:hAnsi="標楷體"/>
          <w:sz w:val="28"/>
          <w:szCs w:val="28"/>
        </w:rPr>
        <w:t>表</w:t>
      </w:r>
      <w:r>
        <w:rPr>
          <w:rFonts w:ascii="標楷體" w:eastAsia="標楷體" w:hAnsi="標楷體"/>
          <w:sz w:val="28"/>
          <w:szCs w:val="28"/>
        </w:rPr>
        <w:t xml:space="preserve"> 2</w:t>
      </w:r>
      <w:r>
        <w:rPr>
          <w:rFonts w:ascii="標楷體" w:eastAsia="標楷體" w:hAnsi="標楷體"/>
          <w:sz w:val="28"/>
          <w:szCs w:val="28"/>
        </w:rPr>
        <w:t>健檢工作團隊人力編制表</w:t>
      </w:r>
    </w:p>
    <w:tbl>
      <w:tblPr>
        <w:tblW w:w="8788" w:type="dxa"/>
        <w:tblInd w:w="846" w:type="dxa"/>
        <w:tblCellMar>
          <w:left w:w="10" w:type="dxa"/>
          <w:right w:w="10" w:type="dxa"/>
        </w:tblCellMar>
        <w:tblLook w:val="0000" w:firstRow="0" w:lastRow="0" w:firstColumn="0" w:lastColumn="0" w:noHBand="0" w:noVBand="0"/>
      </w:tblPr>
      <w:tblGrid>
        <w:gridCol w:w="1134"/>
        <w:gridCol w:w="1275"/>
        <w:gridCol w:w="1276"/>
        <w:gridCol w:w="1276"/>
        <w:gridCol w:w="1275"/>
        <w:gridCol w:w="1276"/>
        <w:gridCol w:w="1276"/>
      </w:tblGrid>
      <w:tr w:rsidR="00212954">
        <w:tblPrEx>
          <w:tblCellMar>
            <w:top w:w="0" w:type="dxa"/>
            <w:bottom w:w="0" w:type="dxa"/>
          </w:tblCellMar>
        </w:tblPrEx>
        <w:trPr>
          <w:trHeight w:val="48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學層</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耳鼻喉科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牙科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眼、內</w:t>
            </w:r>
            <w:r>
              <w:rPr>
                <w:rFonts w:ascii="標楷體" w:eastAsia="標楷體" w:hAnsi="標楷體"/>
                <w:b/>
              </w:rPr>
              <w:t>(</w:t>
            </w:r>
            <w:r>
              <w:rPr>
                <w:rFonts w:ascii="標楷體" w:eastAsia="標楷體" w:hAnsi="標楷體"/>
                <w:b/>
              </w:rPr>
              <w:t>兒</w:t>
            </w:r>
            <w:r>
              <w:rPr>
                <w:rFonts w:ascii="標楷體" w:eastAsia="標楷體" w:hAnsi="標楷體"/>
                <w:b/>
              </w:rPr>
              <w:t>)</w:t>
            </w:r>
            <w:r>
              <w:rPr>
                <w:rFonts w:ascii="標楷體" w:eastAsia="標楷體" w:hAnsi="標楷體"/>
                <w:b/>
              </w:rPr>
              <w:t>、家醫科</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護理人員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行政幹事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醫檢師</w:t>
            </w:r>
          </w:p>
        </w:tc>
      </w:tr>
      <w:tr w:rsidR="00212954">
        <w:tblPrEx>
          <w:tblCellMar>
            <w:top w:w="0" w:type="dxa"/>
            <w:bottom w:w="0" w:type="dxa"/>
          </w:tblCellMar>
        </w:tblPrEx>
        <w:trPr>
          <w:trHeight w:val="48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國小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pPr>
            <w:r>
              <w:rPr>
                <w:rFonts w:ascii="標楷體" w:eastAsia="標楷體" w:hAnsi="標楷體"/>
                <w:color w:val="FF0000"/>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w:t>
            </w:r>
          </w:p>
        </w:tc>
      </w:tr>
      <w:tr w:rsidR="00212954">
        <w:tblPrEx>
          <w:tblCellMar>
            <w:top w:w="0" w:type="dxa"/>
            <w:bottom w:w="0" w:type="dxa"/>
          </w:tblCellMar>
        </w:tblPrEx>
        <w:trPr>
          <w:trHeight w:val="48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國中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w:t>
            </w:r>
          </w:p>
        </w:tc>
      </w:tr>
      <w:tr w:rsidR="00212954">
        <w:tblPrEx>
          <w:tblCellMar>
            <w:top w:w="0" w:type="dxa"/>
            <w:bottom w:w="0" w:type="dxa"/>
          </w:tblCellMar>
        </w:tblPrEx>
        <w:trPr>
          <w:trHeight w:val="48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b/>
              </w:rPr>
            </w:pPr>
            <w:r>
              <w:rPr>
                <w:rFonts w:ascii="標楷體" w:eastAsia="標楷體" w:hAnsi="標楷體"/>
                <w:b/>
              </w:rPr>
              <w:t>高中職</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rPr>
            </w:pPr>
            <w:r>
              <w:rPr>
                <w:rFonts w:ascii="標楷體" w:eastAsia="標楷體" w:hAnsi="標楷體"/>
              </w:rPr>
              <w:t>1</w:t>
            </w:r>
          </w:p>
        </w:tc>
      </w:tr>
    </w:tbl>
    <w:p w:rsidR="00212954" w:rsidRDefault="00212954">
      <w:pPr>
        <w:pStyle w:val="afe"/>
        <w:spacing w:line="440" w:lineRule="exact"/>
        <w:ind w:left="720"/>
        <w:rPr>
          <w:rFonts w:ascii="標楷體" w:eastAsia="標楷體" w:hAnsi="標楷體"/>
          <w:sz w:val="28"/>
        </w:rPr>
      </w:pPr>
    </w:p>
    <w:p w:rsidR="00212954" w:rsidRDefault="004446CD">
      <w:pPr>
        <w:pStyle w:val="afe"/>
        <w:numPr>
          <w:ilvl w:val="0"/>
          <w:numId w:val="8"/>
        </w:numPr>
        <w:spacing w:line="440" w:lineRule="exact"/>
      </w:pPr>
      <w:r>
        <w:rPr>
          <w:rFonts w:ascii="標楷體" w:eastAsia="標楷體" w:hAnsi="標楷體"/>
          <w:sz w:val="28"/>
        </w:rPr>
        <w:t>檢查日期安排：承辦</w:t>
      </w:r>
      <w:r>
        <w:rPr>
          <w:rFonts w:ascii="標楷體" w:eastAsia="標楷體" w:hAnsi="標楷體"/>
          <w:sz w:val="28"/>
          <w:szCs w:val="28"/>
        </w:rPr>
        <w:t>醫院需事先與受檢學校確認健檢日期及人數，</w:t>
      </w:r>
      <w:r>
        <w:rPr>
          <w:rFonts w:ascii="標楷體" w:eastAsia="標楷體" w:hAnsi="標楷體"/>
          <w:b/>
          <w:color w:val="FF0000"/>
          <w:sz w:val="28"/>
          <w:szCs w:val="28"/>
          <w:u w:val="single"/>
        </w:rPr>
        <w:t>請學校事先規劃各班健檢當日檢查時間及合適場地，並於健檢前提供與聯合醫院班級檢查時間預定表</w:t>
      </w:r>
      <w:r>
        <w:rPr>
          <w:rFonts w:ascii="標楷體" w:eastAsia="標楷體" w:hAnsi="標楷體"/>
          <w:b/>
          <w:color w:val="FF0000"/>
          <w:sz w:val="28"/>
          <w:szCs w:val="28"/>
          <w:u w:val="single"/>
        </w:rPr>
        <w:t>(</w:t>
      </w:r>
      <w:r>
        <w:rPr>
          <w:rFonts w:ascii="標楷體" w:eastAsia="標楷體" w:hAnsi="標楷體"/>
          <w:b/>
          <w:color w:val="FF0000"/>
          <w:sz w:val="28"/>
          <w:szCs w:val="28"/>
          <w:u w:val="single"/>
        </w:rPr>
        <w:t>含班級、人數、中場休息時間等</w:t>
      </w:r>
      <w:r>
        <w:rPr>
          <w:rFonts w:ascii="標楷體" w:eastAsia="標楷體" w:hAnsi="標楷體"/>
          <w:b/>
          <w:color w:val="FF0000"/>
          <w:sz w:val="28"/>
          <w:szCs w:val="28"/>
          <w:u w:val="single"/>
        </w:rPr>
        <w:t>)</w:t>
      </w:r>
      <w:r>
        <w:rPr>
          <w:rFonts w:ascii="標楷體" w:eastAsia="標楷體" w:hAnsi="標楷體"/>
          <w:b/>
          <w:color w:val="FF0000"/>
          <w:sz w:val="28"/>
          <w:szCs w:val="28"/>
          <w:u w:val="single"/>
        </w:rPr>
        <w:t>；</w:t>
      </w:r>
      <w:r>
        <w:rPr>
          <w:rFonts w:ascii="標楷體" w:eastAsia="標楷體" w:hAnsi="標楷體"/>
          <w:sz w:val="28"/>
          <w:szCs w:val="28"/>
        </w:rPr>
        <w:t>承辦醫院依排定期程前往受檢學校進行檢查，檢查時段需配合學生上學、放學時間。</w:t>
      </w:r>
    </w:p>
    <w:p w:rsidR="00212954" w:rsidRDefault="004446CD">
      <w:pPr>
        <w:pStyle w:val="afe"/>
        <w:numPr>
          <w:ilvl w:val="0"/>
          <w:numId w:val="8"/>
        </w:numPr>
        <w:spacing w:line="440" w:lineRule="exact"/>
      </w:pPr>
      <w:r>
        <w:rPr>
          <w:rFonts w:ascii="標楷體" w:eastAsia="標楷體" w:hAnsi="標楷體"/>
          <w:color w:val="000000"/>
          <w:sz w:val="28"/>
          <w:szCs w:val="28"/>
        </w:rPr>
        <w:t>檢查時間與流量：</w:t>
      </w:r>
    </w:p>
    <w:p w:rsidR="00212954" w:rsidRDefault="004446CD">
      <w:pPr>
        <w:pStyle w:val="afe"/>
        <w:numPr>
          <w:ilvl w:val="0"/>
          <w:numId w:val="9"/>
        </w:numPr>
        <w:spacing w:line="440" w:lineRule="exact"/>
        <w:ind w:left="830"/>
        <w:jc w:val="both"/>
      </w:pPr>
      <w:r>
        <w:rPr>
          <w:rFonts w:ascii="標楷體" w:eastAsia="標楷體" w:hAnsi="標楷體"/>
          <w:color w:val="FF0000"/>
          <w:sz w:val="28"/>
          <w:szCs w:val="28"/>
          <w:u w:val="single"/>
        </w:rPr>
        <w:t>身體診察之健檢團隊身體診察中</w:t>
      </w:r>
      <w:r>
        <w:rPr>
          <w:rFonts w:ascii="標楷體" w:eastAsia="標楷體" w:hAnsi="標楷體"/>
          <w:color w:val="FF0000"/>
          <w:sz w:val="28"/>
          <w:szCs w:val="28"/>
          <w:u w:val="single"/>
        </w:rPr>
        <w:t>(</w:t>
      </w:r>
      <w:r>
        <w:rPr>
          <w:rFonts w:ascii="標楷體" w:eastAsia="標楷體" w:hAnsi="標楷體"/>
          <w:color w:val="FF0000"/>
          <w:sz w:val="28"/>
          <w:szCs w:val="28"/>
          <w:u w:val="single"/>
        </w:rPr>
        <w:t>胸腹部外觀及泌尿生殖</w:t>
      </w:r>
      <w:r>
        <w:rPr>
          <w:rFonts w:ascii="標楷體" w:eastAsia="標楷體" w:hAnsi="標楷體"/>
          <w:color w:val="FF0000"/>
          <w:sz w:val="28"/>
          <w:szCs w:val="28"/>
          <w:u w:val="single"/>
        </w:rPr>
        <w:t>)</w:t>
      </w:r>
      <w:r>
        <w:rPr>
          <w:rFonts w:ascii="標楷體" w:eastAsia="標楷體" w:hAnsi="標楷體"/>
          <w:color w:val="FF0000"/>
          <w:sz w:val="28"/>
          <w:szCs w:val="28"/>
          <w:u w:val="single"/>
        </w:rPr>
        <w:t>，</w:t>
      </w:r>
      <w:r>
        <w:rPr>
          <w:rFonts w:ascii="標楷體" w:eastAsia="標楷體" w:hAnsi="標楷體"/>
          <w:b/>
          <w:color w:val="FF0000"/>
          <w:sz w:val="28"/>
          <w:szCs w:val="28"/>
          <w:u w:val="single"/>
        </w:rPr>
        <w:t>受檢學生依性</w:t>
      </w:r>
      <w:r>
        <w:rPr>
          <w:rFonts w:ascii="標楷體" w:eastAsia="標楷體" w:hAnsi="標楷體"/>
          <w:b/>
          <w:color w:val="FF0000"/>
          <w:sz w:val="28"/>
          <w:szCs w:val="28"/>
          <w:u w:val="single"/>
        </w:rPr>
        <w:lastRenderedPageBreak/>
        <w:t>別分組並由同性別醫師協助檢查</w:t>
      </w:r>
      <w:r>
        <w:rPr>
          <w:rFonts w:ascii="標楷體" w:eastAsia="標楷體" w:hAnsi="標楷體"/>
          <w:color w:val="FF0000"/>
          <w:sz w:val="28"/>
          <w:szCs w:val="28"/>
          <w:u w:val="single"/>
        </w:rPr>
        <w:t>，原則每場至多</w:t>
      </w:r>
      <w:r>
        <w:rPr>
          <w:rFonts w:ascii="標楷體" w:eastAsia="標楷體" w:hAnsi="標楷體"/>
          <w:color w:val="FF0000"/>
          <w:sz w:val="28"/>
          <w:szCs w:val="28"/>
          <w:u w:val="single"/>
        </w:rPr>
        <w:t>4</w:t>
      </w:r>
      <w:r>
        <w:rPr>
          <w:rFonts w:ascii="標楷體" w:eastAsia="標楷體" w:hAnsi="標楷體"/>
          <w:color w:val="FF0000"/>
          <w:sz w:val="28"/>
          <w:szCs w:val="28"/>
          <w:u w:val="single"/>
        </w:rPr>
        <w:t>小時，每小時以</w:t>
      </w:r>
      <w:r>
        <w:rPr>
          <w:rFonts w:ascii="標楷體" w:eastAsia="標楷體" w:hAnsi="標楷體"/>
          <w:color w:val="FF0000"/>
          <w:sz w:val="28"/>
          <w:szCs w:val="28"/>
          <w:u w:val="single"/>
        </w:rPr>
        <w:t>40</w:t>
      </w:r>
      <w:r>
        <w:rPr>
          <w:rFonts w:ascii="標楷體" w:eastAsia="標楷體" w:hAnsi="標楷體"/>
          <w:color w:val="FF0000"/>
          <w:sz w:val="28"/>
          <w:szCs w:val="28"/>
          <w:u w:val="single"/>
        </w:rPr>
        <w:t>人為基準，</w:t>
      </w:r>
      <w:r>
        <w:rPr>
          <w:rFonts w:ascii="標楷體" w:eastAsia="標楷體" w:hAnsi="標楷體"/>
          <w:color w:val="000000"/>
          <w:sz w:val="28"/>
          <w:szCs w:val="28"/>
        </w:rPr>
        <w:t>若增加受檢人數，以各類醫師檢查人數計算原則增加醫師人數及協助其之工作人員，</w:t>
      </w:r>
      <w:r>
        <w:rPr>
          <w:rFonts w:ascii="標楷體" w:eastAsia="標楷體" w:hAnsi="標楷體"/>
          <w:color w:val="FF0000"/>
          <w:sz w:val="28"/>
          <w:szCs w:val="28"/>
          <w:u w:val="single"/>
        </w:rPr>
        <w:t>惟每場檢查人數不超過</w:t>
      </w:r>
      <w:r>
        <w:rPr>
          <w:rFonts w:ascii="標楷體" w:eastAsia="標楷體" w:hAnsi="標楷體"/>
          <w:color w:val="FF0000"/>
          <w:sz w:val="28"/>
          <w:szCs w:val="28"/>
          <w:u w:val="single"/>
        </w:rPr>
        <w:t>180±20</w:t>
      </w:r>
      <w:r>
        <w:rPr>
          <w:rFonts w:ascii="標楷體" w:eastAsia="標楷體" w:hAnsi="標楷體"/>
          <w:color w:val="FF0000"/>
          <w:sz w:val="28"/>
          <w:szCs w:val="28"/>
          <w:u w:val="single"/>
        </w:rPr>
        <w:t>人，且每日檢查時間不得超過</w:t>
      </w:r>
      <w:r>
        <w:rPr>
          <w:rFonts w:ascii="標楷體" w:eastAsia="標楷體" w:hAnsi="標楷體"/>
          <w:color w:val="FF0000"/>
          <w:sz w:val="28"/>
          <w:szCs w:val="28"/>
          <w:u w:val="single"/>
        </w:rPr>
        <w:t>7</w:t>
      </w:r>
      <w:r>
        <w:rPr>
          <w:rFonts w:ascii="標楷體" w:eastAsia="標楷體" w:hAnsi="標楷體"/>
          <w:color w:val="FF0000"/>
          <w:sz w:val="28"/>
          <w:szCs w:val="28"/>
          <w:u w:val="single"/>
        </w:rPr>
        <w:t>小時。</w:t>
      </w:r>
    </w:p>
    <w:p w:rsidR="00212954" w:rsidRDefault="004446CD">
      <w:pPr>
        <w:pStyle w:val="afe"/>
        <w:numPr>
          <w:ilvl w:val="0"/>
          <w:numId w:val="9"/>
        </w:numPr>
        <w:spacing w:line="440" w:lineRule="exact"/>
        <w:jc w:val="both"/>
      </w:pPr>
      <w:r>
        <w:rPr>
          <w:rFonts w:ascii="標楷體" w:eastAsia="標楷體" w:hAnsi="標楷體"/>
          <w:sz w:val="28"/>
          <w:szCs w:val="28"/>
        </w:rPr>
        <w:t>承辦醫院召集受檢學校，辦理學生健康檢查說明會。學校組成「學生健康檢查工作小組」並訂定分工職掌，學校應辦理學生健康檢查校內協調說明會。請參考圖</w:t>
      </w:r>
      <w:r>
        <w:rPr>
          <w:rFonts w:ascii="標楷體" w:eastAsia="標楷體" w:hAnsi="標楷體"/>
          <w:sz w:val="28"/>
          <w:szCs w:val="28"/>
        </w:rPr>
        <w:t>1</w:t>
      </w:r>
      <w:r>
        <w:rPr>
          <w:rFonts w:ascii="標楷體" w:eastAsia="標楷體" w:hAnsi="標楷體"/>
          <w:sz w:val="28"/>
          <w:szCs w:val="28"/>
        </w:rPr>
        <w:t>與圖</w:t>
      </w:r>
      <w:r>
        <w:rPr>
          <w:rFonts w:ascii="標楷體" w:eastAsia="標楷體" w:hAnsi="標楷體"/>
          <w:sz w:val="28"/>
          <w:szCs w:val="28"/>
        </w:rPr>
        <w:t>2</w:t>
      </w:r>
      <w:r>
        <w:rPr>
          <w:rFonts w:ascii="標楷體" w:eastAsia="標楷體" w:hAnsi="標楷體"/>
          <w:sz w:val="28"/>
          <w:szCs w:val="28"/>
        </w:rPr>
        <w:t>本局各級學校學生健康檢查作業流程圖與工作小組分工參考圖，學校應於健康檢查前佈置檢查場所，場地佈置圖請參考圖</w:t>
      </w:r>
      <w:r>
        <w:rPr>
          <w:rFonts w:ascii="標楷體" w:eastAsia="標楷體" w:hAnsi="標楷體"/>
          <w:sz w:val="28"/>
          <w:szCs w:val="28"/>
        </w:rPr>
        <w:t>3</w:t>
      </w:r>
      <w:r>
        <w:rPr>
          <w:rFonts w:ascii="標楷體" w:eastAsia="標楷體" w:hAnsi="標楷體"/>
          <w:sz w:val="28"/>
          <w:szCs w:val="28"/>
        </w:rPr>
        <w:t>、圖</w:t>
      </w:r>
      <w:r>
        <w:rPr>
          <w:rFonts w:ascii="標楷體" w:eastAsia="標楷體" w:hAnsi="標楷體"/>
          <w:sz w:val="28"/>
          <w:szCs w:val="28"/>
        </w:rPr>
        <w:t>3-1</w:t>
      </w:r>
      <w:r>
        <w:rPr>
          <w:rFonts w:ascii="標楷體" w:eastAsia="標楷體" w:hAnsi="標楷體"/>
          <w:sz w:val="28"/>
          <w:szCs w:val="28"/>
        </w:rPr>
        <w:t>與圖</w:t>
      </w:r>
      <w:r>
        <w:rPr>
          <w:rFonts w:ascii="標楷體" w:eastAsia="標楷體" w:hAnsi="標楷體"/>
          <w:sz w:val="28"/>
          <w:szCs w:val="28"/>
        </w:rPr>
        <w:t>3-2</w:t>
      </w:r>
      <w:r>
        <w:rPr>
          <w:rFonts w:ascii="標楷體" w:eastAsia="標楷體" w:hAnsi="標楷體"/>
          <w:sz w:val="28"/>
          <w:szCs w:val="28"/>
        </w:rPr>
        <w:t>，學生健康檢查分站流程及支援志工人力及分工協助事宜如</w:t>
      </w:r>
      <w:hyperlink r:id="rId18" w:history="1">
        <w:r>
          <w:rPr>
            <w:rStyle w:val="af2"/>
            <w:rFonts w:ascii="標楷體" w:eastAsia="標楷體" w:hAnsi="標楷體"/>
            <w:color w:val="auto"/>
            <w:sz w:val="28"/>
            <w:szCs w:val="28"/>
          </w:rPr>
          <w:t>表</w:t>
        </w:r>
        <w:r>
          <w:rPr>
            <w:rStyle w:val="af2"/>
            <w:rFonts w:ascii="標楷體" w:eastAsia="標楷體" w:hAnsi="標楷體"/>
            <w:color w:val="auto"/>
            <w:sz w:val="28"/>
            <w:szCs w:val="28"/>
          </w:rPr>
          <w:t>1</w:t>
        </w:r>
        <w:r>
          <w:rPr>
            <w:rStyle w:val="af2"/>
            <w:rFonts w:ascii="標楷體" w:eastAsia="標楷體" w:hAnsi="標楷體"/>
            <w:color w:val="auto"/>
            <w:sz w:val="28"/>
            <w:szCs w:val="28"/>
          </w:rPr>
          <w:t>與表</w:t>
        </w:r>
        <w:r>
          <w:rPr>
            <w:rStyle w:val="af2"/>
            <w:rFonts w:ascii="標楷體" w:eastAsia="標楷體" w:hAnsi="標楷體"/>
            <w:color w:val="auto"/>
            <w:sz w:val="28"/>
            <w:szCs w:val="28"/>
          </w:rPr>
          <w:t>2</w:t>
        </w:r>
      </w:hyperlink>
      <w:r>
        <w:rPr>
          <w:rFonts w:ascii="標楷體" w:eastAsia="標楷體" w:hAnsi="標楷體"/>
          <w:sz w:val="28"/>
          <w:szCs w:val="28"/>
        </w:rPr>
        <w:t>。其他辦理學生健康檢查作業注意事項及各科檢查作業方法說明請參照附件</w:t>
      </w:r>
      <w:r>
        <w:rPr>
          <w:rFonts w:ascii="標楷體" w:eastAsia="標楷體" w:hAnsi="標楷體"/>
          <w:sz w:val="28"/>
          <w:szCs w:val="28"/>
        </w:rPr>
        <w:t>10</w:t>
      </w:r>
      <w:r>
        <w:rPr>
          <w:rFonts w:ascii="標楷體" w:eastAsia="標楷體" w:hAnsi="標楷體"/>
          <w:sz w:val="28"/>
          <w:szCs w:val="28"/>
        </w:rPr>
        <w:t>（摘錄教育部高級中等以下學校學生健康檢查工作手冊</w:t>
      </w:r>
      <w:r>
        <w:rPr>
          <w:rFonts w:ascii="標楷體" w:eastAsia="標楷體" w:hAnsi="標楷體"/>
          <w:sz w:val="28"/>
          <w:szCs w:val="28"/>
        </w:rPr>
        <w:t>(109</w:t>
      </w:r>
      <w:r>
        <w:rPr>
          <w:rFonts w:ascii="標楷體" w:eastAsia="標楷體" w:hAnsi="標楷體"/>
          <w:sz w:val="28"/>
          <w:szCs w:val="28"/>
        </w:rPr>
        <w:t>年版）。</w:t>
      </w:r>
    </w:p>
    <w:p w:rsidR="00212954" w:rsidRDefault="004446CD">
      <w:pPr>
        <w:pStyle w:val="afe"/>
        <w:numPr>
          <w:ilvl w:val="0"/>
          <w:numId w:val="9"/>
        </w:numPr>
        <w:spacing w:line="440" w:lineRule="exact"/>
        <w:jc w:val="both"/>
      </w:pPr>
      <w:r>
        <w:rPr>
          <w:rFonts w:ascii="標楷體" w:eastAsia="標楷體" w:hAnsi="標楷體"/>
          <w:sz w:val="28"/>
        </w:rPr>
        <w:t>身體診察作業</w:t>
      </w:r>
      <w:r>
        <w:rPr>
          <w:rFonts w:ascii="標楷體" w:eastAsia="標楷體" w:hAnsi="標楷體"/>
          <w:sz w:val="28"/>
          <w:szCs w:val="28"/>
        </w:rPr>
        <w:t>請學校備齊所需醫材</w:t>
      </w:r>
      <w:r>
        <w:rPr>
          <w:rFonts w:ascii="標楷體" w:eastAsia="標楷體" w:hAnsi="標楷體"/>
          <w:sz w:val="28"/>
          <w:szCs w:val="28"/>
        </w:rPr>
        <w:t>(</w:t>
      </w:r>
      <w:r>
        <w:rPr>
          <w:rFonts w:ascii="標楷體" w:eastAsia="標楷體" w:hAnsi="標楷體"/>
          <w:sz w:val="28"/>
          <w:szCs w:val="28"/>
        </w:rPr>
        <w:t>含口鏡及與探針</w:t>
      </w:r>
      <w:r>
        <w:rPr>
          <w:rFonts w:ascii="標楷體" w:eastAsia="標楷體" w:hAnsi="標楷體"/>
          <w:sz w:val="28"/>
          <w:szCs w:val="28"/>
        </w:rPr>
        <w:t>)</w:t>
      </w:r>
      <w:r>
        <w:rPr>
          <w:rFonts w:ascii="標楷體" w:eastAsia="標楷體" w:hAnsi="標楷體"/>
          <w:b/>
          <w:sz w:val="28"/>
          <w:szCs w:val="28"/>
        </w:rPr>
        <w:t>。</w:t>
      </w:r>
    </w:p>
    <w:p w:rsidR="00212954" w:rsidRDefault="004446CD">
      <w:pPr>
        <w:pStyle w:val="afe"/>
        <w:numPr>
          <w:ilvl w:val="0"/>
          <w:numId w:val="8"/>
        </w:numPr>
        <w:spacing w:line="440" w:lineRule="exact"/>
        <w:jc w:val="both"/>
        <w:rPr>
          <w:rFonts w:ascii="標楷體" w:eastAsia="標楷體" w:hAnsi="標楷體"/>
          <w:sz w:val="28"/>
          <w:szCs w:val="28"/>
        </w:rPr>
      </w:pPr>
      <w:r>
        <w:rPr>
          <w:rFonts w:ascii="標楷體" w:eastAsia="標楷體" w:hAnsi="標楷體"/>
          <w:sz w:val="28"/>
          <w:szCs w:val="28"/>
        </w:rPr>
        <w:t>檢查方法</w:t>
      </w:r>
    </w:p>
    <w:p w:rsidR="00212954" w:rsidRDefault="004446CD">
      <w:pPr>
        <w:pStyle w:val="afe"/>
        <w:numPr>
          <w:ilvl w:val="0"/>
          <w:numId w:val="10"/>
        </w:numPr>
        <w:spacing w:line="440" w:lineRule="exact"/>
        <w:jc w:val="both"/>
      </w:pPr>
      <w:r>
        <w:rPr>
          <w:rFonts w:ascii="標楷體" w:eastAsia="標楷體" w:hAnsi="標楷體"/>
          <w:sz w:val="28"/>
          <w:szCs w:val="28"/>
        </w:rPr>
        <w:t>體格生長</w:t>
      </w:r>
      <w:r>
        <w:rPr>
          <w:rFonts w:ascii="標楷體" w:eastAsia="標楷體" w:hAnsi="標楷體"/>
          <w:sz w:val="28"/>
        </w:rPr>
        <w:t>檢查</w:t>
      </w:r>
      <w:r>
        <w:rPr>
          <w:rFonts w:ascii="標楷體" w:eastAsia="標楷體" w:hAnsi="標楷體"/>
          <w:sz w:val="28"/>
          <w:szCs w:val="28"/>
        </w:rPr>
        <w:t>(</w:t>
      </w:r>
      <w:r>
        <w:rPr>
          <w:rFonts w:ascii="標楷體" w:eastAsia="標楷體" w:hAnsi="標楷體"/>
          <w:sz w:val="28"/>
          <w:szCs w:val="28"/>
        </w:rPr>
        <w:t>含身高、體重、視力、</w:t>
      </w:r>
      <w:r>
        <w:rPr>
          <w:rFonts w:ascii="標楷體" w:eastAsia="標楷體" w:hAnsi="標楷體"/>
          <w:sz w:val="28"/>
          <w:szCs w:val="28"/>
        </w:rPr>
        <w:t>NTU</w:t>
      </w:r>
      <w:r>
        <w:rPr>
          <w:rFonts w:ascii="標楷體" w:eastAsia="標楷體" w:hAnsi="標楷體"/>
          <w:sz w:val="28"/>
          <w:szCs w:val="28"/>
        </w:rPr>
        <w:t>立體圖</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0"/>
          <w:numId w:val="11"/>
        </w:numPr>
        <w:spacing w:line="440" w:lineRule="exact"/>
        <w:ind w:left="851" w:hanging="425"/>
        <w:jc w:val="both"/>
        <w:rPr>
          <w:rFonts w:ascii="標楷體" w:eastAsia="標楷體" w:hAnsi="標楷體"/>
          <w:sz w:val="28"/>
          <w:szCs w:val="28"/>
        </w:rPr>
      </w:pPr>
      <w:r>
        <w:rPr>
          <w:rFonts w:ascii="標楷體" w:eastAsia="標楷體" w:hAnsi="標楷體"/>
          <w:sz w:val="28"/>
          <w:szCs w:val="28"/>
        </w:rPr>
        <w:t>由學校護理人員測量、檢查。</w:t>
      </w:r>
    </w:p>
    <w:p w:rsidR="00212954" w:rsidRDefault="004446CD">
      <w:pPr>
        <w:pStyle w:val="afe"/>
        <w:spacing w:line="440" w:lineRule="exact"/>
        <w:ind w:left="851"/>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學校辦身體診察生健康檢查，量測身高、體重時，請學校依據「高級中等以下學校學生健康檢查工作手冊」規定注意學生隱私權。</w:t>
      </w:r>
      <w:r>
        <w:rPr>
          <w:rFonts w:ascii="標楷體" w:eastAsia="標楷體" w:hAnsi="標楷體"/>
          <w:sz w:val="28"/>
          <w:szCs w:val="28"/>
        </w:rPr>
        <w:t>)</w:t>
      </w:r>
    </w:p>
    <w:p w:rsidR="00212954" w:rsidRDefault="004446CD">
      <w:pPr>
        <w:pStyle w:val="afe"/>
        <w:numPr>
          <w:ilvl w:val="0"/>
          <w:numId w:val="11"/>
        </w:numPr>
        <w:spacing w:line="440" w:lineRule="exact"/>
        <w:ind w:left="851" w:hanging="425"/>
        <w:jc w:val="both"/>
        <w:rPr>
          <w:rFonts w:ascii="標楷體" w:eastAsia="標楷體" w:hAnsi="標楷體"/>
          <w:sz w:val="28"/>
          <w:szCs w:val="28"/>
        </w:rPr>
      </w:pPr>
      <w:r>
        <w:rPr>
          <w:rFonts w:ascii="標楷體" w:eastAsia="標楷體" w:hAnsi="標楷體"/>
          <w:sz w:val="28"/>
          <w:szCs w:val="28"/>
        </w:rPr>
        <w:t>視力檢查：</w:t>
      </w:r>
    </w:p>
    <w:p w:rsidR="00212954" w:rsidRDefault="004446CD">
      <w:pPr>
        <w:pStyle w:val="afe"/>
        <w:spacing w:line="440" w:lineRule="exact"/>
        <w:ind w:left="851"/>
        <w:jc w:val="both"/>
        <w:rPr>
          <w:rFonts w:ascii="標楷體" w:eastAsia="標楷體" w:hAnsi="標楷體"/>
          <w:sz w:val="28"/>
          <w:szCs w:val="28"/>
        </w:rPr>
      </w:pPr>
      <w:r>
        <w:rPr>
          <w:rFonts w:ascii="標楷體" w:eastAsia="標楷體" w:hAnsi="標楷體"/>
          <w:sz w:val="28"/>
          <w:szCs w:val="28"/>
        </w:rPr>
        <w:t>先檢查裸視，再檢查戴鏡視力。以</w:t>
      </w:r>
      <w:r>
        <w:rPr>
          <w:rFonts w:ascii="標楷體" w:eastAsia="標楷體" w:hAnsi="標楷體"/>
          <w:sz w:val="28"/>
          <w:szCs w:val="28"/>
        </w:rPr>
        <w:t>E</w:t>
      </w:r>
      <w:r>
        <w:rPr>
          <w:rFonts w:ascii="標楷體" w:eastAsia="標楷體" w:hAnsi="標楷體"/>
          <w:sz w:val="28"/>
          <w:szCs w:val="28"/>
        </w:rPr>
        <w:t>字表進行檢查，距離受檢學生</w:t>
      </w:r>
      <w:r>
        <w:rPr>
          <w:rFonts w:ascii="標楷體" w:eastAsia="標楷體" w:hAnsi="標楷體"/>
          <w:sz w:val="28"/>
          <w:szCs w:val="28"/>
        </w:rPr>
        <w:t>6</w:t>
      </w:r>
      <w:r>
        <w:rPr>
          <w:rFonts w:ascii="標楷體" w:eastAsia="標楷體" w:hAnsi="標楷體"/>
          <w:sz w:val="28"/>
          <w:szCs w:val="28"/>
        </w:rPr>
        <w:t>公尺。視力值</w:t>
      </w:r>
      <w:r>
        <w:rPr>
          <w:rFonts w:ascii="標楷體" w:eastAsia="標楷體" w:hAnsi="標楷體"/>
          <w:sz w:val="28"/>
          <w:szCs w:val="28"/>
        </w:rPr>
        <w:t>1.0</w:t>
      </w:r>
      <w:r>
        <w:rPr>
          <w:rFonts w:ascii="標楷體" w:eastAsia="標楷體" w:hAnsi="標楷體"/>
          <w:sz w:val="28"/>
          <w:szCs w:val="28"/>
        </w:rPr>
        <w:t>標高應與受檢學生平視高度齊平，角度呈水平</w:t>
      </w:r>
      <w:r>
        <w:rPr>
          <w:rFonts w:ascii="標楷體" w:eastAsia="標楷體" w:hAnsi="標楷體"/>
          <w:sz w:val="28"/>
          <w:szCs w:val="28"/>
        </w:rPr>
        <w:t>(</w:t>
      </w:r>
      <w:r>
        <w:rPr>
          <w:rFonts w:ascii="標楷體" w:eastAsia="標楷體" w:hAnsi="標楷體"/>
          <w:sz w:val="28"/>
          <w:szCs w:val="28"/>
        </w:rPr>
        <w:t>國小學童統一使用立式或掛壁式</w:t>
      </w:r>
      <w:r>
        <w:rPr>
          <w:rFonts w:ascii="標楷體" w:eastAsia="標楷體" w:hAnsi="標楷體"/>
          <w:sz w:val="28"/>
          <w:szCs w:val="28"/>
        </w:rPr>
        <w:t>E</w:t>
      </w:r>
      <w:r>
        <w:rPr>
          <w:rFonts w:ascii="標楷體" w:eastAsia="標楷體" w:hAnsi="標楷體"/>
          <w:sz w:val="28"/>
          <w:szCs w:val="28"/>
        </w:rPr>
        <w:t>字表</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0"/>
          <w:numId w:val="11"/>
        </w:numPr>
        <w:spacing w:line="440" w:lineRule="exact"/>
        <w:ind w:left="851" w:hanging="425"/>
        <w:jc w:val="both"/>
        <w:rPr>
          <w:rFonts w:ascii="標楷體" w:eastAsia="標楷體" w:hAnsi="標楷體"/>
          <w:sz w:val="28"/>
          <w:szCs w:val="28"/>
        </w:rPr>
      </w:pPr>
      <w:r>
        <w:rPr>
          <w:rFonts w:ascii="標楷體" w:eastAsia="標楷體" w:hAnsi="標楷體"/>
          <w:sz w:val="28"/>
          <w:szCs w:val="28"/>
        </w:rPr>
        <w:t>NTU</w:t>
      </w:r>
      <w:r>
        <w:rPr>
          <w:rFonts w:ascii="標楷體" w:eastAsia="標楷體" w:hAnsi="標楷體"/>
          <w:sz w:val="28"/>
          <w:szCs w:val="28"/>
        </w:rPr>
        <w:t>立體圖檢查（僅適用國小一年級）：</w:t>
      </w:r>
    </w:p>
    <w:p w:rsidR="00212954" w:rsidRDefault="004446CD">
      <w:pPr>
        <w:pStyle w:val="afe"/>
        <w:spacing w:line="440" w:lineRule="exact"/>
        <w:ind w:left="851"/>
        <w:jc w:val="both"/>
        <w:rPr>
          <w:rFonts w:ascii="標楷體" w:eastAsia="標楷體" w:hAnsi="標楷體"/>
          <w:sz w:val="28"/>
          <w:szCs w:val="28"/>
        </w:rPr>
      </w:pPr>
      <w:r>
        <w:rPr>
          <w:rFonts w:ascii="標楷體" w:eastAsia="標楷體" w:hAnsi="標楷體"/>
          <w:sz w:val="28"/>
          <w:szCs w:val="28"/>
        </w:rPr>
        <w:t>每次作答時都應先重新洗牌，連續答對五次視為通過。答錯時，應詳加指</w:t>
      </w:r>
      <w:r>
        <w:rPr>
          <w:rFonts w:ascii="標楷體" w:eastAsia="標楷體" w:hAnsi="標楷體"/>
          <w:sz w:val="28"/>
          <w:szCs w:val="28"/>
        </w:rPr>
        <w:lastRenderedPageBreak/>
        <w:t>導後重做，連續錯誤兩次以上視為不通過。</w:t>
      </w:r>
    </w:p>
    <w:p w:rsidR="00212954" w:rsidRDefault="004446CD">
      <w:pPr>
        <w:pStyle w:val="afe"/>
        <w:numPr>
          <w:ilvl w:val="0"/>
          <w:numId w:val="10"/>
        </w:numPr>
        <w:spacing w:line="440" w:lineRule="exact"/>
        <w:jc w:val="both"/>
      </w:pPr>
      <w:r>
        <w:rPr>
          <w:rFonts w:ascii="標楷體" w:eastAsia="標楷體" w:hAnsi="標楷體"/>
          <w:color w:val="000000"/>
          <w:sz w:val="28"/>
          <w:szCs w:val="28"/>
        </w:rPr>
        <w:t>血壓測量</w:t>
      </w:r>
      <w:r>
        <w:rPr>
          <w:rFonts w:ascii="標楷體" w:eastAsia="標楷體" w:hAnsi="標楷體"/>
          <w:sz w:val="28"/>
          <w:szCs w:val="28"/>
        </w:rPr>
        <w:t>（僅適用高中職十年級）</w:t>
      </w:r>
      <w:r>
        <w:rPr>
          <w:rFonts w:ascii="標楷體" w:eastAsia="標楷體" w:hAnsi="標楷體"/>
          <w:color w:val="000000"/>
          <w:sz w:val="28"/>
          <w:szCs w:val="28"/>
        </w:rPr>
        <w:t>：</w:t>
      </w:r>
    </w:p>
    <w:p w:rsidR="00212954" w:rsidRDefault="004446CD">
      <w:pPr>
        <w:pStyle w:val="afe"/>
        <w:numPr>
          <w:ilvl w:val="0"/>
          <w:numId w:val="12"/>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檢查用具：電子血壓計。</w:t>
      </w:r>
    </w:p>
    <w:p w:rsidR="00212954" w:rsidRDefault="004446CD">
      <w:pPr>
        <w:pStyle w:val="afe"/>
        <w:numPr>
          <w:ilvl w:val="0"/>
          <w:numId w:val="12"/>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檢查方法：</w:t>
      </w:r>
    </w:p>
    <w:p w:rsidR="00212954" w:rsidRDefault="004446CD">
      <w:pPr>
        <w:pStyle w:val="afe"/>
        <w:numPr>
          <w:ilvl w:val="0"/>
          <w:numId w:val="13"/>
        </w:numPr>
        <w:spacing w:line="440" w:lineRule="exact"/>
        <w:ind w:left="1560" w:hanging="763"/>
        <w:jc w:val="both"/>
      </w:pPr>
      <w:r>
        <w:rPr>
          <w:rFonts w:ascii="標楷體" w:eastAsia="標楷體" w:hAnsi="標楷體"/>
          <w:sz w:val="28"/>
          <w:szCs w:val="28"/>
        </w:rPr>
        <w:t>測量上臂肱動脈血壓，並登載脈搏數；</w:t>
      </w:r>
      <w:r>
        <w:rPr>
          <w:rFonts w:ascii="標楷體" w:eastAsia="標楷體" w:hAnsi="標楷體"/>
          <w:color w:val="000000"/>
          <w:sz w:val="28"/>
          <w:szCs w:val="28"/>
        </w:rPr>
        <w:t>並應選擇適合學生上臂臂圍大小的小兒壓脈帶。</w:t>
      </w:r>
    </w:p>
    <w:p w:rsidR="00212954" w:rsidRDefault="004446CD">
      <w:pPr>
        <w:pStyle w:val="afe"/>
        <w:numPr>
          <w:ilvl w:val="0"/>
          <w:numId w:val="13"/>
        </w:numPr>
        <w:spacing w:line="440" w:lineRule="exact"/>
        <w:ind w:left="1560" w:hanging="763"/>
        <w:jc w:val="both"/>
        <w:rPr>
          <w:rFonts w:ascii="標楷體" w:eastAsia="標楷體" w:hAnsi="標楷體"/>
          <w:sz w:val="28"/>
          <w:szCs w:val="28"/>
        </w:rPr>
      </w:pPr>
      <w:r>
        <w:rPr>
          <w:rFonts w:ascii="標楷體" w:eastAsia="標楷體" w:hAnsi="標楷體"/>
          <w:sz w:val="28"/>
          <w:szCs w:val="28"/>
        </w:rPr>
        <w:t>若測得血壓值偏高</w:t>
      </w:r>
      <w:r>
        <w:rPr>
          <w:rFonts w:ascii="標楷體" w:eastAsia="標楷體" w:hAnsi="標楷體"/>
          <w:sz w:val="28"/>
          <w:szCs w:val="28"/>
        </w:rPr>
        <w:t>(</w:t>
      </w:r>
      <w:r>
        <w:rPr>
          <w:rFonts w:ascii="標楷體" w:eastAsia="標楷體" w:hAnsi="標楷體"/>
          <w:sz w:val="28"/>
          <w:szCs w:val="28"/>
        </w:rPr>
        <w:t>收縮壓</w:t>
      </w:r>
      <w:r>
        <w:rPr>
          <w:rFonts w:ascii="標楷體" w:eastAsia="標楷體" w:hAnsi="標楷體"/>
          <w:sz w:val="28"/>
          <w:szCs w:val="28"/>
        </w:rPr>
        <w:t>≧130mmHg</w:t>
      </w:r>
      <w:r>
        <w:rPr>
          <w:rFonts w:ascii="標楷體" w:eastAsia="標楷體" w:hAnsi="標楷體"/>
          <w:sz w:val="28"/>
          <w:szCs w:val="28"/>
        </w:rPr>
        <w:t>或舒張壓</w:t>
      </w:r>
      <w:r>
        <w:rPr>
          <w:rFonts w:ascii="標楷體" w:eastAsia="標楷體" w:hAnsi="標楷體"/>
          <w:sz w:val="28"/>
          <w:szCs w:val="28"/>
        </w:rPr>
        <w:t>≧85mmHg)</w:t>
      </w:r>
      <w:r>
        <w:rPr>
          <w:rFonts w:ascii="標楷體" w:eastAsia="標楷體" w:hAnsi="標楷體"/>
          <w:sz w:val="28"/>
          <w:szCs w:val="28"/>
        </w:rPr>
        <w:t>，先請受檢者換手測量或用血壓計測量，若仍偏高應請受檢者休息</w:t>
      </w:r>
      <w:r>
        <w:rPr>
          <w:rFonts w:ascii="標楷體" w:eastAsia="標楷體" w:hAnsi="標楷體"/>
          <w:sz w:val="28"/>
          <w:szCs w:val="28"/>
        </w:rPr>
        <w:t>10-15</w:t>
      </w:r>
      <w:r>
        <w:rPr>
          <w:rFonts w:ascii="標楷體" w:eastAsia="標楷體" w:hAnsi="標楷體"/>
          <w:sz w:val="28"/>
          <w:szCs w:val="28"/>
        </w:rPr>
        <w:t>分鐘後再測量</w:t>
      </w:r>
      <w:r>
        <w:rPr>
          <w:rFonts w:ascii="標楷體" w:eastAsia="標楷體" w:hAnsi="標楷體"/>
          <w:sz w:val="28"/>
          <w:szCs w:val="28"/>
        </w:rPr>
        <w:t>1</w:t>
      </w:r>
      <w:r>
        <w:rPr>
          <w:rFonts w:ascii="標楷體" w:eastAsia="標楷體" w:hAnsi="標楷體"/>
          <w:sz w:val="28"/>
          <w:szCs w:val="28"/>
        </w:rPr>
        <w:t>次。</w:t>
      </w:r>
    </w:p>
    <w:p w:rsidR="00212954" w:rsidRDefault="004446CD">
      <w:pPr>
        <w:pStyle w:val="afe"/>
        <w:numPr>
          <w:ilvl w:val="0"/>
          <w:numId w:val="10"/>
        </w:numPr>
        <w:spacing w:line="440" w:lineRule="exact"/>
        <w:jc w:val="both"/>
      </w:pPr>
      <w:r>
        <w:rPr>
          <w:rFonts w:ascii="標楷體" w:eastAsia="標楷體" w:hAnsi="標楷體"/>
          <w:sz w:val="28"/>
          <w:szCs w:val="28"/>
        </w:rPr>
        <w:t>眼睛</w:t>
      </w:r>
      <w:r>
        <w:rPr>
          <w:rFonts w:ascii="標楷體" w:eastAsia="標楷體" w:hAnsi="標楷體"/>
          <w:sz w:val="28"/>
        </w:rPr>
        <w:t>檢查</w:t>
      </w:r>
      <w:r>
        <w:rPr>
          <w:rFonts w:ascii="標楷體" w:eastAsia="標楷體" w:hAnsi="標楷體"/>
          <w:sz w:val="28"/>
          <w:szCs w:val="28"/>
        </w:rPr>
        <w:t>：</w:t>
      </w:r>
    </w:p>
    <w:p w:rsidR="00212954" w:rsidRDefault="004446CD">
      <w:pPr>
        <w:pStyle w:val="afe"/>
        <w:numPr>
          <w:ilvl w:val="0"/>
          <w:numId w:val="14"/>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檢查內容：辨色力、斜視、弱視、眼球震顫、睫毛倒插及其他眼睛異常現象。</w:t>
      </w:r>
    </w:p>
    <w:p w:rsidR="00212954" w:rsidRDefault="004446CD">
      <w:pPr>
        <w:pStyle w:val="afe"/>
        <w:numPr>
          <w:ilvl w:val="0"/>
          <w:numId w:val="14"/>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檢查工具：小手電筒和遮眼板及石原氏綜合色盲檢查本。</w:t>
      </w:r>
    </w:p>
    <w:p w:rsidR="00212954" w:rsidRDefault="004446CD">
      <w:pPr>
        <w:pStyle w:val="afe"/>
        <w:numPr>
          <w:ilvl w:val="0"/>
          <w:numId w:val="14"/>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檢查方法：</w:t>
      </w:r>
    </w:p>
    <w:p w:rsidR="00212954" w:rsidRDefault="004446CD">
      <w:pPr>
        <w:pStyle w:val="afe"/>
        <w:numPr>
          <w:ilvl w:val="0"/>
          <w:numId w:val="15"/>
        </w:numPr>
        <w:spacing w:line="440" w:lineRule="exact"/>
        <w:ind w:left="1560" w:hanging="763"/>
        <w:jc w:val="both"/>
        <w:rPr>
          <w:rFonts w:ascii="標楷體" w:eastAsia="標楷體" w:hAnsi="標楷體"/>
          <w:color w:val="000000"/>
          <w:sz w:val="28"/>
          <w:szCs w:val="28"/>
        </w:rPr>
      </w:pPr>
      <w:r>
        <w:rPr>
          <w:rFonts w:ascii="標楷體" w:eastAsia="標楷體" w:hAnsi="標楷體"/>
          <w:color w:val="000000"/>
          <w:sz w:val="28"/>
          <w:szCs w:val="28"/>
        </w:rPr>
        <w:t>辨色力檢查：以石原氏綜合色盲檢查本施測。</w:t>
      </w:r>
    </w:p>
    <w:p w:rsidR="00212954" w:rsidRDefault="004446CD">
      <w:pPr>
        <w:pStyle w:val="afe"/>
        <w:numPr>
          <w:ilvl w:val="0"/>
          <w:numId w:val="15"/>
        </w:numPr>
        <w:spacing w:line="440" w:lineRule="exact"/>
        <w:ind w:left="1560" w:hanging="763"/>
        <w:jc w:val="both"/>
        <w:rPr>
          <w:rFonts w:ascii="標楷體" w:eastAsia="標楷體" w:hAnsi="標楷體"/>
          <w:color w:val="000000"/>
          <w:sz w:val="28"/>
          <w:szCs w:val="28"/>
        </w:rPr>
      </w:pPr>
      <w:r>
        <w:rPr>
          <w:rFonts w:ascii="標楷體" w:eastAsia="標楷體" w:hAnsi="標楷體"/>
          <w:color w:val="000000"/>
          <w:sz w:val="28"/>
          <w:szCs w:val="28"/>
        </w:rPr>
        <w:t>斜視檢查：利用角膜光照反射法</w:t>
      </w:r>
      <w:r>
        <w:rPr>
          <w:rFonts w:ascii="標楷體" w:eastAsia="標楷體" w:hAnsi="標楷體"/>
          <w:color w:val="000000"/>
          <w:sz w:val="28"/>
          <w:szCs w:val="28"/>
        </w:rPr>
        <w:t>(HirschbergTest)</w:t>
      </w:r>
      <w:r>
        <w:rPr>
          <w:rFonts w:ascii="標楷體" w:eastAsia="標楷體" w:hAnsi="標楷體"/>
          <w:color w:val="000000"/>
          <w:sz w:val="28"/>
          <w:szCs w:val="28"/>
        </w:rPr>
        <w:t>以及交替遮眼法</w:t>
      </w:r>
      <w:r>
        <w:rPr>
          <w:rFonts w:ascii="標楷體" w:eastAsia="標楷體" w:hAnsi="標楷體"/>
          <w:color w:val="000000"/>
          <w:sz w:val="28"/>
          <w:szCs w:val="28"/>
        </w:rPr>
        <w:t>(CoverTest)</w:t>
      </w:r>
      <w:r>
        <w:rPr>
          <w:rFonts w:ascii="標楷體" w:eastAsia="標楷體" w:hAnsi="標楷體"/>
          <w:color w:val="000000"/>
          <w:sz w:val="28"/>
          <w:szCs w:val="28"/>
        </w:rPr>
        <w:t>判定眼位是否正常。</w:t>
      </w:r>
    </w:p>
    <w:p w:rsidR="00212954" w:rsidRDefault="004446CD">
      <w:pPr>
        <w:pStyle w:val="afe"/>
        <w:numPr>
          <w:ilvl w:val="0"/>
          <w:numId w:val="15"/>
        </w:numPr>
        <w:spacing w:line="440" w:lineRule="exact"/>
        <w:ind w:left="1560" w:hanging="763"/>
        <w:jc w:val="both"/>
        <w:rPr>
          <w:rFonts w:ascii="標楷體" w:eastAsia="標楷體" w:hAnsi="標楷體"/>
          <w:color w:val="000000"/>
          <w:sz w:val="28"/>
          <w:szCs w:val="28"/>
        </w:rPr>
      </w:pPr>
      <w:r>
        <w:rPr>
          <w:rFonts w:ascii="標楷體" w:eastAsia="標楷體" w:hAnsi="標楷體"/>
          <w:color w:val="000000"/>
          <w:sz w:val="28"/>
          <w:szCs w:val="28"/>
        </w:rPr>
        <w:t>其他眼部異常：在充足照明輔助下，以視診方式檢查有無眼部其</w:t>
      </w:r>
      <w:r>
        <w:rPr>
          <w:rFonts w:ascii="標楷體" w:eastAsia="標楷體" w:hAnsi="標楷體"/>
          <w:color w:val="000000"/>
          <w:sz w:val="28"/>
          <w:szCs w:val="28"/>
        </w:rPr>
        <w:t>他異常，如眼瞼下垂、睫毛倒插、眼球震顫或其他異常現象（包括眼瞼、淚器、結膜、鞏膜等），如結膜蒼白、鞏膜黃膽。</w:t>
      </w:r>
    </w:p>
    <w:p w:rsidR="00212954" w:rsidRDefault="004446CD">
      <w:pPr>
        <w:pStyle w:val="afe"/>
        <w:numPr>
          <w:ilvl w:val="0"/>
          <w:numId w:val="14"/>
        </w:numPr>
        <w:spacing w:line="440" w:lineRule="exact"/>
        <w:ind w:left="851" w:hanging="425"/>
        <w:jc w:val="both"/>
      </w:pPr>
      <w:r>
        <w:rPr>
          <w:rFonts w:ascii="標楷體" w:eastAsia="標楷體" w:hAnsi="標楷體"/>
          <w:color w:val="FF0000"/>
          <w:sz w:val="28"/>
          <w:szCs w:val="28"/>
          <w:u w:val="single"/>
        </w:rPr>
        <w:t>高中職生、國中生、國小生眼科檢查項目，由參與內、兒、家醫科或眼科系健檢醫師負責執行。</w:t>
      </w:r>
    </w:p>
    <w:p w:rsidR="00212954" w:rsidRDefault="004446CD">
      <w:pPr>
        <w:pStyle w:val="afe"/>
        <w:numPr>
          <w:ilvl w:val="0"/>
          <w:numId w:val="10"/>
        </w:numPr>
        <w:spacing w:line="440" w:lineRule="exact"/>
        <w:jc w:val="both"/>
      </w:pPr>
      <w:r>
        <w:rPr>
          <w:rFonts w:ascii="標楷體" w:eastAsia="標楷體" w:hAnsi="標楷體"/>
          <w:color w:val="000000"/>
          <w:sz w:val="28"/>
          <w:szCs w:val="28"/>
        </w:rPr>
        <w:t>頭</w:t>
      </w:r>
      <w:r>
        <w:rPr>
          <w:rFonts w:ascii="標楷體" w:eastAsia="標楷體" w:hAnsi="標楷體"/>
          <w:sz w:val="28"/>
          <w:szCs w:val="28"/>
        </w:rPr>
        <w:t>頸部</w:t>
      </w:r>
      <w:r>
        <w:rPr>
          <w:rFonts w:ascii="標楷體" w:eastAsia="標楷體" w:hAnsi="標楷體"/>
          <w:color w:val="000000"/>
          <w:sz w:val="28"/>
          <w:szCs w:val="28"/>
        </w:rPr>
        <w:t>檢查：以視診、觸診檢查學生是否有斜頸、異常腫塊</w:t>
      </w:r>
      <w:r>
        <w:rPr>
          <w:rFonts w:ascii="標楷體" w:eastAsia="標楷體" w:hAnsi="標楷體"/>
          <w:color w:val="000000"/>
          <w:sz w:val="28"/>
          <w:szCs w:val="28"/>
        </w:rPr>
        <w:t>(</w:t>
      </w:r>
      <w:r>
        <w:rPr>
          <w:rFonts w:ascii="標楷體" w:eastAsia="標楷體" w:hAnsi="標楷體"/>
          <w:color w:val="000000"/>
          <w:sz w:val="28"/>
          <w:szCs w:val="28"/>
        </w:rPr>
        <w:t>甲狀腺腫、</w:t>
      </w:r>
      <w:r>
        <w:rPr>
          <w:rFonts w:ascii="標楷體" w:eastAsia="標楷體" w:hAnsi="標楷體"/>
          <w:color w:val="000000"/>
          <w:sz w:val="28"/>
          <w:szCs w:val="28"/>
        </w:rPr>
        <w:lastRenderedPageBreak/>
        <w:t>淋巴結腫大</w:t>
      </w:r>
      <w:r>
        <w:rPr>
          <w:rFonts w:ascii="標楷體" w:eastAsia="標楷體" w:hAnsi="標楷體"/>
          <w:color w:val="000000"/>
          <w:sz w:val="28"/>
          <w:szCs w:val="28"/>
        </w:rPr>
        <w:t>)</w:t>
      </w:r>
      <w:r>
        <w:rPr>
          <w:rFonts w:ascii="標楷體" w:eastAsia="標楷體" w:hAnsi="標楷體"/>
          <w:color w:val="000000"/>
          <w:sz w:val="28"/>
          <w:szCs w:val="28"/>
        </w:rPr>
        <w:t>及其他異常。</w:t>
      </w:r>
    </w:p>
    <w:p w:rsidR="00212954" w:rsidRDefault="004446CD">
      <w:pPr>
        <w:pStyle w:val="afe"/>
        <w:numPr>
          <w:ilvl w:val="0"/>
          <w:numId w:val="10"/>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口腔檢查：</w:t>
      </w:r>
    </w:p>
    <w:p w:rsidR="00212954" w:rsidRDefault="004446CD">
      <w:pPr>
        <w:pStyle w:val="afe"/>
        <w:numPr>
          <w:ilvl w:val="0"/>
          <w:numId w:val="16"/>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檢查用具：口罩、手套、拋棄式口鏡、探針、檢查照明用燈</w:t>
      </w:r>
      <w:r>
        <w:rPr>
          <w:rFonts w:ascii="標楷體" w:eastAsia="標楷體" w:hAnsi="標楷體"/>
          <w:sz w:val="28"/>
          <w:szCs w:val="28"/>
        </w:rPr>
        <w:t>(</w:t>
      </w:r>
      <w:r>
        <w:rPr>
          <w:rFonts w:ascii="標楷體" w:eastAsia="標楷體" w:hAnsi="標楷體"/>
          <w:sz w:val="28"/>
          <w:szCs w:val="28"/>
        </w:rPr>
        <w:t>小型手電筒或頭燈</w:t>
      </w:r>
      <w:r>
        <w:rPr>
          <w:rFonts w:ascii="標楷體" w:eastAsia="標楷體" w:hAnsi="標楷體"/>
          <w:sz w:val="28"/>
          <w:szCs w:val="28"/>
        </w:rPr>
        <w:t>)</w:t>
      </w:r>
    </w:p>
    <w:p w:rsidR="00212954" w:rsidRDefault="004446CD">
      <w:pPr>
        <w:pStyle w:val="afe"/>
        <w:numPr>
          <w:ilvl w:val="0"/>
          <w:numId w:val="16"/>
        </w:numPr>
        <w:spacing w:line="440" w:lineRule="exact"/>
        <w:ind w:left="851" w:hanging="425"/>
        <w:jc w:val="both"/>
        <w:rPr>
          <w:rFonts w:ascii="標楷體" w:eastAsia="標楷體" w:hAnsi="標楷體"/>
          <w:sz w:val="28"/>
          <w:szCs w:val="28"/>
        </w:rPr>
      </w:pPr>
      <w:r>
        <w:rPr>
          <w:rFonts w:ascii="標楷體" w:eastAsia="標楷體" w:hAnsi="標楷體"/>
          <w:sz w:val="28"/>
          <w:szCs w:val="28"/>
        </w:rPr>
        <w:t>戴手套或備乾洗手清潔；齲齒檢查（含齲齒未治療、缺牙、待拔牙及已矯治之牙齒狀況）、窩溝封填、口腔衛生不良、牙結石、牙週病、齒列不整、牙齦炎、其</w:t>
      </w:r>
      <w:r>
        <w:rPr>
          <w:rFonts w:ascii="標楷體" w:eastAsia="標楷體" w:hAnsi="標楷體"/>
          <w:sz w:val="28"/>
          <w:szCs w:val="28"/>
        </w:rPr>
        <w:t>他（含唇裂、腫塊、腫瘤、舌唇繫帶過長），若為齒列矯正中之學生須註明「矯治中」。</w:t>
      </w:r>
    </w:p>
    <w:p w:rsidR="00212954" w:rsidRDefault="004446CD">
      <w:pPr>
        <w:pStyle w:val="afe"/>
        <w:numPr>
          <w:ilvl w:val="0"/>
          <w:numId w:val="16"/>
        </w:numPr>
        <w:spacing w:line="440" w:lineRule="exact"/>
        <w:ind w:left="851" w:hanging="425"/>
        <w:jc w:val="both"/>
      </w:pPr>
      <w:r>
        <w:rPr>
          <w:rFonts w:ascii="標楷體" w:eastAsia="標楷體" w:hAnsi="標楷體"/>
          <w:sz w:val="28"/>
          <w:szCs w:val="28"/>
        </w:rPr>
        <w:t>國中需加做口</w:t>
      </w:r>
      <w:r>
        <w:rPr>
          <w:rFonts w:ascii="標楷體" w:eastAsia="標楷體" w:hAnsi="標楷體"/>
          <w:b/>
          <w:color w:val="000000"/>
          <w:sz w:val="28"/>
          <w:szCs w:val="28"/>
          <w:u w:val="single"/>
        </w:rPr>
        <w:t>腔黏膜外觀檢查</w:t>
      </w:r>
      <w:r>
        <w:rPr>
          <w:rFonts w:ascii="標楷體" w:eastAsia="標楷體" w:hAnsi="標楷體"/>
          <w:b/>
          <w:color w:val="000000"/>
          <w:sz w:val="28"/>
          <w:szCs w:val="28"/>
        </w:rPr>
        <w:t>。</w:t>
      </w:r>
    </w:p>
    <w:p w:rsidR="00212954" w:rsidRDefault="004446CD">
      <w:pPr>
        <w:pStyle w:val="afe"/>
        <w:numPr>
          <w:ilvl w:val="0"/>
          <w:numId w:val="10"/>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耳鼻喉科檢查：</w:t>
      </w:r>
    </w:p>
    <w:p w:rsidR="00212954" w:rsidRDefault="004446CD">
      <w:pPr>
        <w:pStyle w:val="afe"/>
        <w:numPr>
          <w:ilvl w:val="0"/>
          <w:numId w:val="17"/>
        </w:numPr>
        <w:spacing w:line="440" w:lineRule="exact"/>
        <w:ind w:left="851" w:hanging="425"/>
        <w:jc w:val="both"/>
      </w:pPr>
      <w:r>
        <w:rPr>
          <w:rFonts w:ascii="標楷體" w:eastAsia="標楷體" w:hAnsi="標楷體"/>
          <w:color w:val="000000"/>
          <w:sz w:val="28"/>
          <w:szCs w:val="28"/>
        </w:rPr>
        <w:t>檢查工</w:t>
      </w:r>
      <w:r>
        <w:rPr>
          <w:rFonts w:ascii="標楷體" w:eastAsia="標楷體" w:hAnsi="標楷體"/>
          <w:sz w:val="28"/>
          <w:szCs w:val="28"/>
        </w:rPr>
        <w:t>具：</w:t>
      </w:r>
      <w:r>
        <w:rPr>
          <w:rFonts w:ascii="標楷體" w:eastAsia="標楷體" w:hAnsi="標楷體"/>
          <w:sz w:val="28"/>
          <w:szCs w:val="28"/>
        </w:rPr>
        <w:t>512</w:t>
      </w:r>
      <w:r>
        <w:rPr>
          <w:rFonts w:ascii="標楷體" w:eastAsia="標楷體" w:hAnsi="標楷體"/>
          <w:sz w:val="28"/>
          <w:szCs w:val="28"/>
        </w:rPr>
        <w:t>音叉、耳鏡、頭鏡或手電筒</w:t>
      </w:r>
      <w:r>
        <w:rPr>
          <w:rFonts w:ascii="標楷體" w:eastAsia="標楷體" w:hAnsi="標楷體"/>
          <w:sz w:val="28"/>
          <w:szCs w:val="28"/>
        </w:rPr>
        <w:t>(</w:t>
      </w:r>
      <w:r>
        <w:rPr>
          <w:rFonts w:ascii="標楷體" w:eastAsia="標楷體" w:hAnsi="標楷體"/>
          <w:sz w:val="28"/>
          <w:szCs w:val="28"/>
        </w:rPr>
        <w:t>或立燈</w:t>
      </w:r>
      <w:r>
        <w:rPr>
          <w:rFonts w:ascii="標楷體" w:eastAsia="標楷體" w:hAnsi="標楷體"/>
          <w:sz w:val="28"/>
          <w:szCs w:val="28"/>
        </w:rPr>
        <w:t>)</w:t>
      </w:r>
      <w:r>
        <w:rPr>
          <w:rFonts w:ascii="標楷體" w:eastAsia="標楷體" w:hAnsi="標楷體"/>
          <w:sz w:val="28"/>
          <w:szCs w:val="28"/>
        </w:rPr>
        <w:t>及壓舌板等。</w:t>
      </w:r>
    </w:p>
    <w:p w:rsidR="00212954" w:rsidRDefault="004446CD">
      <w:pPr>
        <w:pStyle w:val="afe"/>
        <w:numPr>
          <w:ilvl w:val="0"/>
          <w:numId w:val="17"/>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檢查內容：構音檢查、聽力障礙、耳道畸形、唇顎裂、耳前瘻管、慢性鼻炎及其他（盯聹栓塞、淋巴腫大、扁桃腺腫大）。</w:t>
      </w:r>
    </w:p>
    <w:p w:rsidR="00212954" w:rsidRDefault="004446CD">
      <w:pPr>
        <w:pStyle w:val="afe"/>
        <w:numPr>
          <w:ilvl w:val="0"/>
          <w:numId w:val="17"/>
        </w:numPr>
        <w:spacing w:line="440" w:lineRule="exact"/>
        <w:ind w:left="851" w:hanging="425"/>
        <w:jc w:val="both"/>
      </w:pPr>
      <w:r>
        <w:rPr>
          <w:rFonts w:ascii="標楷體" w:eastAsia="標楷體" w:hAnsi="標楷體"/>
          <w:sz w:val="28"/>
          <w:szCs w:val="28"/>
        </w:rPr>
        <w:t>音叉聽力檢</w:t>
      </w:r>
      <w:r>
        <w:rPr>
          <w:rFonts w:ascii="標楷體" w:eastAsia="標楷體" w:hAnsi="標楷體"/>
          <w:color w:val="000000"/>
          <w:sz w:val="28"/>
          <w:szCs w:val="28"/>
        </w:rPr>
        <w:t>查：</w:t>
      </w:r>
    </w:p>
    <w:p w:rsidR="00212954" w:rsidRDefault="004446CD">
      <w:pPr>
        <w:pStyle w:val="afe"/>
        <w:spacing w:line="440" w:lineRule="exact"/>
        <w:ind w:left="851"/>
        <w:jc w:val="both"/>
      </w:pPr>
      <w:r>
        <w:rPr>
          <w:rFonts w:ascii="標楷體" w:eastAsia="標楷體" w:hAnsi="標楷體"/>
          <w:color w:val="FF0000"/>
          <w:sz w:val="28"/>
          <w:szCs w:val="28"/>
          <w:u w:val="single"/>
        </w:rPr>
        <w:t>在安靜不受噪音干擾的場所，採韋伯試驗</w:t>
      </w:r>
      <w:r>
        <w:rPr>
          <w:rFonts w:ascii="標楷體" w:eastAsia="標楷體" w:hAnsi="標楷體"/>
          <w:color w:val="FF0000"/>
          <w:sz w:val="28"/>
          <w:szCs w:val="28"/>
          <w:u w:val="single"/>
        </w:rPr>
        <w:t>Weber test</w:t>
      </w:r>
      <w:r>
        <w:rPr>
          <w:rFonts w:ascii="標楷體" w:eastAsia="標楷體" w:hAnsi="標楷體"/>
          <w:color w:val="FF0000"/>
          <w:sz w:val="28"/>
          <w:szCs w:val="28"/>
          <w:u w:val="single"/>
        </w:rPr>
        <w:t>法評估，輕</w:t>
      </w:r>
      <w:r>
        <w:rPr>
          <w:rFonts w:ascii="標楷體" w:eastAsia="標楷體" w:hAnsi="標楷體"/>
          <w:color w:val="FF0000"/>
          <w:sz w:val="28"/>
          <w:szCs w:val="28"/>
          <w:u w:val="single"/>
        </w:rPr>
        <w:t xml:space="preserve"> </w:t>
      </w:r>
      <w:r>
        <w:rPr>
          <w:rFonts w:ascii="標楷體" w:eastAsia="標楷體" w:hAnsi="標楷體"/>
          <w:color w:val="FF0000"/>
          <w:sz w:val="28"/>
          <w:szCs w:val="28"/>
          <w:u w:val="single"/>
        </w:rPr>
        <w:t>震</w:t>
      </w:r>
      <w:r>
        <w:rPr>
          <w:rFonts w:ascii="標楷體" w:eastAsia="標楷體" w:hAnsi="標楷體"/>
          <w:color w:val="FF0000"/>
          <w:sz w:val="28"/>
          <w:szCs w:val="28"/>
          <w:u w:val="single"/>
        </w:rPr>
        <w:t>512Hz</w:t>
      </w:r>
      <w:r>
        <w:rPr>
          <w:rFonts w:ascii="標楷體" w:eastAsia="標楷體" w:hAnsi="標楷體"/>
          <w:color w:val="FF0000"/>
          <w:sz w:val="28"/>
          <w:szCs w:val="28"/>
          <w:u w:val="single"/>
        </w:rPr>
        <w:t>音叉後，放在學生額頭正中線後方，詢問學生左右兩側中哪一側可以</w:t>
      </w:r>
      <w:r>
        <w:rPr>
          <w:rFonts w:ascii="標楷體" w:eastAsia="標楷體" w:hAnsi="標楷體"/>
          <w:color w:val="FF0000"/>
          <w:sz w:val="28"/>
          <w:szCs w:val="28"/>
          <w:u w:val="single"/>
        </w:rPr>
        <w:t xml:space="preserve"> </w:t>
      </w:r>
      <w:r>
        <w:rPr>
          <w:rFonts w:ascii="標楷體" w:eastAsia="標楷體" w:hAnsi="標楷體"/>
          <w:color w:val="FF0000"/>
          <w:sz w:val="28"/>
          <w:szCs w:val="28"/>
          <w:u w:val="single"/>
        </w:rPr>
        <w:t>聽到較大的聲音。正常時聲音應在中央或左右相等，兩側不同則為異常。</w:t>
      </w:r>
    </w:p>
    <w:p w:rsidR="00212954" w:rsidRDefault="004446CD">
      <w:pPr>
        <w:pStyle w:val="afe"/>
        <w:numPr>
          <w:ilvl w:val="0"/>
          <w:numId w:val="17"/>
        </w:numPr>
        <w:spacing w:line="440" w:lineRule="exact"/>
        <w:ind w:left="851" w:hanging="425"/>
        <w:jc w:val="both"/>
      </w:pPr>
      <w:r>
        <w:rPr>
          <w:rFonts w:ascii="標楷體" w:eastAsia="標楷體" w:hAnsi="標楷體"/>
          <w:color w:val="000000"/>
          <w:sz w:val="28"/>
          <w:szCs w:val="28"/>
        </w:rPr>
        <w:t>構音檢查</w:t>
      </w:r>
      <w:r>
        <w:rPr>
          <w:rFonts w:ascii="標楷體" w:eastAsia="標楷體" w:hAnsi="標楷體"/>
          <w:color w:val="000000"/>
          <w:sz w:val="28"/>
          <w:szCs w:val="28"/>
        </w:rPr>
        <w:t>(</w:t>
      </w:r>
      <w:r>
        <w:rPr>
          <w:rFonts w:ascii="標楷體" w:eastAsia="標楷體" w:hAnsi="標楷體"/>
          <w:sz w:val="28"/>
          <w:szCs w:val="28"/>
        </w:rPr>
        <w:t>僅適用國小一年級</w:t>
      </w:r>
      <w:r>
        <w:rPr>
          <w:rFonts w:ascii="標楷體" w:eastAsia="標楷體" w:hAnsi="標楷體"/>
          <w:color w:val="000000"/>
          <w:sz w:val="28"/>
          <w:szCs w:val="28"/>
        </w:rPr>
        <w:t>)</w:t>
      </w:r>
      <w:r>
        <w:rPr>
          <w:rFonts w:ascii="標楷體" w:eastAsia="標楷體" w:hAnsi="標楷體"/>
          <w:color w:val="000000"/>
          <w:sz w:val="28"/>
          <w:szCs w:val="28"/>
        </w:rPr>
        <w:t>：請學生由</w:t>
      </w:r>
      <w:r>
        <w:rPr>
          <w:rFonts w:ascii="標楷體" w:eastAsia="標楷體" w:hAnsi="標楷體"/>
          <w:color w:val="000000"/>
          <w:sz w:val="28"/>
          <w:szCs w:val="28"/>
        </w:rPr>
        <w:t>1</w:t>
      </w:r>
      <w:r>
        <w:rPr>
          <w:rFonts w:ascii="標楷體" w:eastAsia="標楷體" w:hAnsi="標楷體"/>
          <w:color w:val="000000"/>
          <w:sz w:val="28"/>
          <w:szCs w:val="28"/>
        </w:rPr>
        <w:t>數到</w:t>
      </w:r>
      <w:r>
        <w:rPr>
          <w:rFonts w:ascii="標楷體" w:eastAsia="標楷體" w:hAnsi="標楷體"/>
          <w:color w:val="000000"/>
          <w:sz w:val="28"/>
          <w:szCs w:val="28"/>
        </w:rPr>
        <w:t>10</w:t>
      </w:r>
      <w:r>
        <w:rPr>
          <w:rFonts w:ascii="標楷體" w:eastAsia="標楷體" w:hAnsi="標楷體"/>
          <w:color w:val="000000"/>
          <w:sz w:val="28"/>
          <w:szCs w:val="28"/>
        </w:rPr>
        <w:t>，分辨其發音是否清晰。</w:t>
      </w:r>
    </w:p>
    <w:p w:rsidR="00212954" w:rsidRDefault="004446CD">
      <w:pPr>
        <w:pStyle w:val="afe"/>
        <w:numPr>
          <w:ilvl w:val="0"/>
          <w:numId w:val="10"/>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胸腔及外觀</w:t>
      </w:r>
      <w:r>
        <w:rPr>
          <w:rFonts w:ascii="標楷體" w:eastAsia="標楷體" w:hAnsi="標楷體"/>
          <w:color w:val="000000"/>
          <w:sz w:val="28"/>
          <w:szCs w:val="28"/>
        </w:rPr>
        <w:t>(</w:t>
      </w:r>
      <w:r>
        <w:rPr>
          <w:rFonts w:ascii="標楷體" w:eastAsia="標楷體" w:hAnsi="標楷體"/>
          <w:color w:val="000000"/>
          <w:sz w:val="28"/>
          <w:szCs w:val="28"/>
        </w:rPr>
        <w:t>胸部</w:t>
      </w:r>
      <w:r>
        <w:rPr>
          <w:rFonts w:ascii="標楷體" w:eastAsia="標楷體" w:hAnsi="標楷體"/>
          <w:color w:val="000000"/>
          <w:sz w:val="28"/>
          <w:szCs w:val="28"/>
        </w:rPr>
        <w:t>)</w:t>
      </w:r>
      <w:r>
        <w:rPr>
          <w:rFonts w:ascii="標楷體" w:eastAsia="標楷體" w:hAnsi="標楷體"/>
          <w:color w:val="000000"/>
          <w:sz w:val="28"/>
          <w:szCs w:val="28"/>
        </w:rPr>
        <w:t>檢查【須取得家長同意書】：</w:t>
      </w:r>
    </w:p>
    <w:p w:rsidR="00212954" w:rsidRDefault="004446CD">
      <w:pPr>
        <w:pStyle w:val="afe"/>
        <w:numPr>
          <w:ilvl w:val="0"/>
          <w:numId w:val="18"/>
        </w:numPr>
        <w:spacing w:line="440" w:lineRule="exact"/>
        <w:ind w:left="851" w:hanging="425"/>
        <w:jc w:val="both"/>
      </w:pPr>
      <w:r>
        <w:rPr>
          <w:rFonts w:ascii="標楷體" w:eastAsia="標楷體" w:hAnsi="標楷體"/>
          <w:color w:val="000000"/>
          <w:sz w:val="28"/>
          <w:szCs w:val="28"/>
        </w:rPr>
        <w:t>檢查工</w:t>
      </w:r>
      <w:r>
        <w:rPr>
          <w:rFonts w:ascii="標楷體" w:eastAsia="標楷體" w:hAnsi="標楷體"/>
          <w:sz w:val="28"/>
          <w:szCs w:val="28"/>
        </w:rPr>
        <w:t>具：聽診器及屏風。</w:t>
      </w:r>
    </w:p>
    <w:p w:rsidR="00212954" w:rsidRDefault="004446CD">
      <w:pPr>
        <w:pStyle w:val="afe"/>
        <w:numPr>
          <w:ilvl w:val="0"/>
          <w:numId w:val="18"/>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檢查內容：以視診、聽診、觸診檢查</w:t>
      </w:r>
      <w:r>
        <w:rPr>
          <w:rFonts w:ascii="標楷體" w:eastAsia="標楷體" w:hAnsi="標楷體"/>
          <w:sz w:val="28"/>
          <w:szCs w:val="28"/>
        </w:rPr>
        <w:t>(</w:t>
      </w:r>
      <w:r>
        <w:rPr>
          <w:rFonts w:ascii="標楷體" w:eastAsia="標楷體" w:hAnsi="標楷體"/>
          <w:sz w:val="28"/>
          <w:szCs w:val="28"/>
        </w:rPr>
        <w:t>非乳房觸診</w:t>
      </w:r>
      <w:r>
        <w:rPr>
          <w:rFonts w:ascii="標楷體" w:eastAsia="標楷體" w:hAnsi="標楷體"/>
          <w:sz w:val="28"/>
          <w:szCs w:val="28"/>
        </w:rPr>
        <w:t>)</w:t>
      </w:r>
      <w:r>
        <w:rPr>
          <w:rFonts w:ascii="標楷體" w:eastAsia="標楷體" w:hAnsi="標楷體"/>
          <w:sz w:val="28"/>
          <w:szCs w:val="28"/>
        </w:rPr>
        <w:t>，包含脈搏、心音、呼吸聲檢查、胸廓異常及其他疾病。</w:t>
      </w:r>
    </w:p>
    <w:p w:rsidR="00212954" w:rsidRDefault="004446CD">
      <w:pPr>
        <w:pStyle w:val="afe"/>
        <w:numPr>
          <w:ilvl w:val="0"/>
          <w:numId w:val="18"/>
        </w:numPr>
        <w:spacing w:line="440" w:lineRule="exact"/>
        <w:ind w:left="851" w:hanging="425"/>
        <w:jc w:val="both"/>
        <w:rPr>
          <w:rFonts w:ascii="標楷體" w:eastAsia="標楷體" w:hAnsi="標楷體"/>
          <w:sz w:val="28"/>
          <w:szCs w:val="28"/>
        </w:rPr>
      </w:pPr>
      <w:r>
        <w:rPr>
          <w:rFonts w:ascii="標楷體" w:eastAsia="標楷體" w:hAnsi="標楷體"/>
          <w:sz w:val="28"/>
          <w:szCs w:val="28"/>
        </w:rPr>
        <w:t>視診檢查胸部</w:t>
      </w:r>
      <w:r>
        <w:rPr>
          <w:rFonts w:ascii="標楷體" w:eastAsia="標楷體" w:hAnsi="標楷體"/>
          <w:sz w:val="28"/>
          <w:szCs w:val="28"/>
        </w:rPr>
        <w:t>(</w:t>
      </w:r>
      <w:r>
        <w:rPr>
          <w:rFonts w:ascii="標楷體" w:eastAsia="標楷體" w:hAnsi="標楷體"/>
          <w:sz w:val="28"/>
          <w:szCs w:val="28"/>
        </w:rPr>
        <w:t>胸腔及外觀</w:t>
      </w:r>
      <w:r>
        <w:rPr>
          <w:rFonts w:ascii="標楷體" w:eastAsia="標楷體" w:hAnsi="標楷體"/>
          <w:sz w:val="28"/>
          <w:szCs w:val="28"/>
        </w:rPr>
        <w:t>)</w:t>
      </w:r>
      <w:r>
        <w:rPr>
          <w:rFonts w:ascii="標楷體" w:eastAsia="標楷體" w:hAnsi="標楷體"/>
          <w:sz w:val="28"/>
          <w:szCs w:val="28"/>
        </w:rPr>
        <w:t>是否左右對稱，有無異常突出或凹陷並觀察胸</w:t>
      </w:r>
      <w:r>
        <w:rPr>
          <w:rFonts w:ascii="標楷體" w:eastAsia="標楷體" w:hAnsi="標楷體"/>
          <w:sz w:val="28"/>
          <w:szCs w:val="28"/>
        </w:rPr>
        <w:lastRenderedPageBreak/>
        <w:t>廓活動是否正常，並詢問是否有心肺功能異常之不適病史；以聽診器檢查是否有不正常的呼吸聲、哮喘等。</w:t>
      </w:r>
    </w:p>
    <w:p w:rsidR="00212954" w:rsidRDefault="004446CD">
      <w:pPr>
        <w:pStyle w:val="afe"/>
        <w:numPr>
          <w:ilvl w:val="0"/>
          <w:numId w:val="18"/>
        </w:numPr>
        <w:spacing w:line="440" w:lineRule="exact"/>
        <w:ind w:left="851" w:hanging="425"/>
        <w:jc w:val="both"/>
      </w:pPr>
      <w:r>
        <w:rPr>
          <w:rFonts w:ascii="標楷體" w:eastAsia="標楷體" w:hAnsi="標楷體"/>
          <w:sz w:val="28"/>
          <w:szCs w:val="28"/>
        </w:rPr>
        <w:t>脈搏檢查：注意</w:t>
      </w:r>
      <w:r>
        <w:rPr>
          <w:rFonts w:ascii="標楷體" w:eastAsia="標楷體" w:hAnsi="標楷體"/>
          <w:color w:val="000000"/>
          <w:sz w:val="28"/>
          <w:szCs w:val="28"/>
        </w:rPr>
        <w:t>是否有脈搏不規則情況出現。</w:t>
      </w:r>
    </w:p>
    <w:p w:rsidR="00212954" w:rsidRDefault="004446CD">
      <w:pPr>
        <w:pStyle w:val="afe"/>
        <w:numPr>
          <w:ilvl w:val="0"/>
          <w:numId w:val="18"/>
        </w:numPr>
        <w:spacing w:line="440" w:lineRule="exact"/>
        <w:ind w:left="851" w:hanging="425"/>
        <w:jc w:val="both"/>
      </w:pPr>
      <w:r>
        <w:rPr>
          <w:rFonts w:ascii="標楷體" w:eastAsia="標楷體" w:hAnsi="標楷體"/>
          <w:color w:val="000000"/>
          <w:sz w:val="28"/>
          <w:szCs w:val="28"/>
        </w:rPr>
        <w:t>心音</w:t>
      </w:r>
      <w:r>
        <w:rPr>
          <w:rFonts w:ascii="標楷體" w:eastAsia="標楷體" w:hAnsi="標楷體"/>
          <w:sz w:val="28"/>
          <w:szCs w:val="28"/>
        </w:rPr>
        <w:t>檢查</w:t>
      </w:r>
      <w:r>
        <w:rPr>
          <w:rFonts w:ascii="標楷體" w:eastAsia="標楷體" w:hAnsi="標楷體"/>
          <w:color w:val="000000"/>
          <w:sz w:val="28"/>
          <w:szCs w:val="28"/>
        </w:rPr>
        <w:t>：</w:t>
      </w:r>
    </w:p>
    <w:p w:rsidR="00212954" w:rsidRDefault="004446CD">
      <w:pPr>
        <w:pStyle w:val="afe"/>
        <w:numPr>
          <w:ilvl w:val="0"/>
          <w:numId w:val="19"/>
        </w:numPr>
        <w:spacing w:line="440" w:lineRule="exact"/>
        <w:ind w:left="1560" w:hanging="763"/>
        <w:jc w:val="both"/>
        <w:rPr>
          <w:rFonts w:ascii="標楷體" w:eastAsia="標楷體" w:hAnsi="標楷體"/>
          <w:color w:val="000000"/>
          <w:sz w:val="28"/>
          <w:szCs w:val="28"/>
        </w:rPr>
      </w:pPr>
      <w:r>
        <w:rPr>
          <w:rFonts w:ascii="標楷體" w:eastAsia="標楷體" w:hAnsi="標楷體"/>
          <w:color w:val="000000"/>
          <w:sz w:val="28"/>
          <w:szCs w:val="28"/>
        </w:rPr>
        <w:t>以聽診器診查心尖、左胸骨沿、主動脈及肺動脈之心音，注意第一心音及第二心音之變化及是否有心雜音，並描述心雜音之特徵及位置。</w:t>
      </w:r>
    </w:p>
    <w:p w:rsidR="00212954" w:rsidRDefault="004446CD">
      <w:pPr>
        <w:pStyle w:val="afe"/>
        <w:numPr>
          <w:ilvl w:val="0"/>
          <w:numId w:val="19"/>
        </w:numPr>
        <w:spacing w:line="440" w:lineRule="exact"/>
        <w:ind w:left="1560" w:hanging="763"/>
        <w:jc w:val="both"/>
      </w:pPr>
      <w:r>
        <w:rPr>
          <w:rFonts w:ascii="標楷體" w:eastAsia="標楷體" w:hAnsi="標楷體"/>
          <w:b/>
          <w:color w:val="000000"/>
          <w:sz w:val="28"/>
          <w:szCs w:val="28"/>
          <w:u w:val="single"/>
        </w:rPr>
        <w:t>為維護學生健康及隱私權，</w:t>
      </w:r>
      <w:r>
        <w:rPr>
          <w:rFonts w:ascii="標楷體" w:eastAsia="標楷體" w:hAnsi="標楷體"/>
          <w:b/>
          <w:color w:val="FF0000"/>
          <w:sz w:val="28"/>
          <w:szCs w:val="28"/>
          <w:u w:val="single"/>
        </w:rPr>
        <w:t>承辦醫院辦理胸腹部應確實檢查，除配置同性別檢查醫師，亦有護理人員</w:t>
      </w:r>
      <w:r>
        <w:rPr>
          <w:rFonts w:ascii="標楷體" w:eastAsia="標楷體" w:hAnsi="標楷體"/>
          <w:b/>
          <w:color w:val="FF0000"/>
          <w:sz w:val="28"/>
          <w:szCs w:val="28"/>
          <w:u w:val="single"/>
        </w:rPr>
        <w:t>1</w:t>
      </w:r>
      <w:r>
        <w:rPr>
          <w:rFonts w:ascii="標楷體" w:eastAsia="標楷體" w:hAnsi="標楷體"/>
          <w:b/>
          <w:color w:val="FF0000"/>
          <w:sz w:val="28"/>
          <w:szCs w:val="28"/>
          <w:u w:val="single"/>
        </w:rPr>
        <w:t>名陪同檢查。檢查設備應有遮屏簾外，應要求受檢學生一出一進原則。</w:t>
      </w:r>
    </w:p>
    <w:p w:rsidR="00212954" w:rsidRDefault="004446CD">
      <w:pPr>
        <w:pStyle w:val="afe"/>
        <w:numPr>
          <w:ilvl w:val="0"/>
          <w:numId w:val="10"/>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腹部檢查【須取得家長同意書】：</w:t>
      </w:r>
    </w:p>
    <w:p w:rsidR="00212954" w:rsidRDefault="004446CD">
      <w:pPr>
        <w:pStyle w:val="afe"/>
        <w:numPr>
          <w:ilvl w:val="0"/>
          <w:numId w:val="20"/>
        </w:numPr>
        <w:spacing w:line="440" w:lineRule="exact"/>
        <w:ind w:left="851" w:hanging="425"/>
        <w:jc w:val="both"/>
      </w:pPr>
      <w:r>
        <w:rPr>
          <w:rFonts w:ascii="標楷體" w:eastAsia="標楷體" w:hAnsi="標楷體"/>
          <w:color w:val="000000"/>
          <w:sz w:val="28"/>
          <w:szCs w:val="28"/>
        </w:rPr>
        <w:t>檢查</w:t>
      </w:r>
      <w:r>
        <w:rPr>
          <w:rFonts w:ascii="標楷體" w:eastAsia="標楷體" w:hAnsi="標楷體"/>
          <w:sz w:val="28"/>
          <w:szCs w:val="28"/>
        </w:rPr>
        <w:t>工具</w:t>
      </w:r>
      <w:r>
        <w:rPr>
          <w:rFonts w:ascii="標楷體" w:eastAsia="標楷體" w:hAnsi="標楷體"/>
          <w:color w:val="000000"/>
          <w:sz w:val="28"/>
          <w:szCs w:val="28"/>
        </w:rPr>
        <w:t>：聽診器、屏風。</w:t>
      </w:r>
    </w:p>
    <w:p w:rsidR="00212954" w:rsidRDefault="004446CD">
      <w:pPr>
        <w:pStyle w:val="afe"/>
        <w:numPr>
          <w:ilvl w:val="0"/>
          <w:numId w:val="20"/>
        </w:numPr>
        <w:spacing w:line="440" w:lineRule="exact"/>
        <w:ind w:left="851" w:hanging="425"/>
        <w:jc w:val="both"/>
        <w:rPr>
          <w:rFonts w:ascii="標楷體" w:eastAsia="標楷體" w:hAnsi="標楷體"/>
          <w:color w:val="000000"/>
          <w:sz w:val="28"/>
          <w:szCs w:val="28"/>
        </w:rPr>
      </w:pPr>
      <w:r>
        <w:rPr>
          <w:rFonts w:ascii="標楷體" w:eastAsia="標楷體" w:hAnsi="標楷體"/>
          <w:color w:val="000000"/>
          <w:sz w:val="28"/>
          <w:szCs w:val="28"/>
        </w:rPr>
        <w:t>檢查內容：進行腹部視診、問診、觸診</w:t>
      </w:r>
      <w:r>
        <w:rPr>
          <w:rFonts w:ascii="標楷體" w:eastAsia="標楷體" w:hAnsi="標楷體"/>
          <w:color w:val="000000"/>
          <w:sz w:val="28"/>
          <w:szCs w:val="28"/>
        </w:rPr>
        <w:t>(</w:t>
      </w:r>
      <w:r>
        <w:rPr>
          <w:rFonts w:ascii="標楷體" w:eastAsia="標楷體" w:hAnsi="標楷體"/>
          <w:color w:val="000000"/>
          <w:sz w:val="28"/>
          <w:szCs w:val="28"/>
        </w:rPr>
        <w:t>必要時聽診及扣診</w:t>
      </w:r>
      <w:r>
        <w:rPr>
          <w:rFonts w:ascii="標楷體" w:eastAsia="標楷體" w:hAnsi="標楷體"/>
          <w:color w:val="000000"/>
          <w:sz w:val="28"/>
          <w:szCs w:val="28"/>
        </w:rPr>
        <w:t>)</w:t>
      </w:r>
      <w:r>
        <w:rPr>
          <w:rFonts w:ascii="標楷體" w:eastAsia="標楷體" w:hAnsi="標楷體"/>
          <w:color w:val="000000"/>
          <w:sz w:val="28"/>
          <w:szCs w:val="28"/>
        </w:rPr>
        <w:t>，檢查肝脾腫大及異常隆起或腫塊情形。</w:t>
      </w:r>
    </w:p>
    <w:p w:rsidR="00212954" w:rsidRDefault="004446CD">
      <w:pPr>
        <w:pStyle w:val="afe"/>
        <w:numPr>
          <w:ilvl w:val="0"/>
          <w:numId w:val="20"/>
        </w:numPr>
        <w:spacing w:line="440" w:lineRule="exact"/>
        <w:ind w:left="851" w:hanging="425"/>
        <w:jc w:val="both"/>
      </w:pPr>
      <w:r>
        <w:rPr>
          <w:rFonts w:ascii="標楷體" w:eastAsia="標楷體" w:hAnsi="標楷體"/>
          <w:b/>
          <w:color w:val="000000"/>
          <w:sz w:val="28"/>
          <w:szCs w:val="28"/>
          <w:u w:val="single"/>
        </w:rPr>
        <w:t>為維護</w:t>
      </w:r>
      <w:r>
        <w:rPr>
          <w:rFonts w:ascii="標楷體" w:eastAsia="標楷體" w:hAnsi="標楷體"/>
          <w:b/>
          <w:sz w:val="28"/>
          <w:szCs w:val="28"/>
          <w:u w:val="single"/>
        </w:rPr>
        <w:t>學生</w:t>
      </w:r>
      <w:r>
        <w:rPr>
          <w:rFonts w:ascii="標楷體" w:eastAsia="標楷體" w:hAnsi="標楷體"/>
          <w:b/>
          <w:color w:val="000000"/>
          <w:sz w:val="28"/>
          <w:szCs w:val="28"/>
          <w:u w:val="single"/>
        </w:rPr>
        <w:t>健康及隱私權，承辦醫院辦理胸腹部應確實檢查，</w:t>
      </w:r>
      <w:r>
        <w:rPr>
          <w:rFonts w:ascii="標楷體" w:eastAsia="標楷體" w:hAnsi="標楷體"/>
          <w:b/>
          <w:color w:val="FF0000"/>
          <w:sz w:val="28"/>
          <w:szCs w:val="28"/>
          <w:u w:val="single"/>
        </w:rPr>
        <w:t>除配置同性別</w:t>
      </w:r>
      <w:r>
        <w:rPr>
          <w:rFonts w:ascii="標楷體" w:eastAsia="標楷體" w:hAnsi="標楷體"/>
          <w:b/>
          <w:color w:val="FF0000"/>
          <w:sz w:val="28"/>
          <w:szCs w:val="28"/>
          <w:u w:val="single"/>
        </w:rPr>
        <w:t>檢查醫師，亦有護理人員</w:t>
      </w:r>
      <w:r>
        <w:rPr>
          <w:rFonts w:ascii="標楷體" w:eastAsia="標楷體" w:hAnsi="標楷體"/>
          <w:b/>
          <w:color w:val="FF0000"/>
          <w:sz w:val="28"/>
          <w:szCs w:val="28"/>
          <w:u w:val="single"/>
        </w:rPr>
        <w:t>1</w:t>
      </w:r>
      <w:r>
        <w:rPr>
          <w:rFonts w:ascii="標楷體" w:eastAsia="標楷體" w:hAnsi="標楷體"/>
          <w:b/>
          <w:color w:val="FF0000"/>
          <w:sz w:val="28"/>
          <w:szCs w:val="28"/>
          <w:u w:val="single"/>
        </w:rPr>
        <w:t>名陪同檢查。檢查設備應有遮屏簾外，應要求受檢學生一出一進原則。</w:t>
      </w:r>
    </w:p>
    <w:p w:rsidR="00212954" w:rsidRDefault="004446CD">
      <w:pPr>
        <w:pStyle w:val="afe"/>
        <w:numPr>
          <w:ilvl w:val="0"/>
          <w:numId w:val="10"/>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脊柱四肢檢查：</w:t>
      </w:r>
    </w:p>
    <w:p w:rsidR="00212954" w:rsidRDefault="004446CD">
      <w:pPr>
        <w:pStyle w:val="afe"/>
        <w:numPr>
          <w:ilvl w:val="0"/>
          <w:numId w:val="21"/>
        </w:numPr>
        <w:spacing w:line="440" w:lineRule="exact"/>
        <w:ind w:left="851" w:hanging="425"/>
        <w:jc w:val="both"/>
        <w:rPr>
          <w:rFonts w:ascii="標楷體" w:eastAsia="標楷體" w:hAnsi="標楷體"/>
          <w:color w:val="000000"/>
          <w:sz w:val="28"/>
          <w:szCs w:val="28"/>
        </w:rPr>
      </w:pPr>
      <w:r>
        <w:rPr>
          <w:rFonts w:ascii="標楷體" w:eastAsia="標楷體" w:hAnsi="標楷體"/>
          <w:color w:val="000000"/>
          <w:sz w:val="28"/>
          <w:szCs w:val="28"/>
        </w:rPr>
        <w:t>檢查內容：以視診、觸診檢查，包含脊柱側彎、多併指、蹲踞困難、關節變形、水腫及其他疾病。</w:t>
      </w:r>
    </w:p>
    <w:p w:rsidR="00212954" w:rsidRDefault="004446CD">
      <w:pPr>
        <w:pStyle w:val="afe"/>
        <w:numPr>
          <w:ilvl w:val="0"/>
          <w:numId w:val="21"/>
        </w:numPr>
        <w:spacing w:line="440" w:lineRule="exact"/>
        <w:ind w:left="851" w:hanging="425"/>
        <w:jc w:val="both"/>
        <w:rPr>
          <w:rFonts w:ascii="標楷體" w:eastAsia="標楷體" w:hAnsi="標楷體"/>
          <w:color w:val="000000"/>
          <w:sz w:val="28"/>
          <w:szCs w:val="28"/>
        </w:rPr>
      </w:pPr>
      <w:r>
        <w:rPr>
          <w:rFonts w:ascii="標楷體" w:eastAsia="標楷體" w:hAnsi="標楷體"/>
          <w:color w:val="000000"/>
          <w:sz w:val="28"/>
          <w:szCs w:val="28"/>
        </w:rPr>
        <w:t>脊柱側彎：</w:t>
      </w:r>
    </w:p>
    <w:p w:rsidR="00212954" w:rsidRDefault="004446CD">
      <w:pPr>
        <w:pStyle w:val="afe"/>
        <w:numPr>
          <w:ilvl w:val="0"/>
          <w:numId w:val="22"/>
        </w:numPr>
        <w:spacing w:line="440" w:lineRule="exact"/>
        <w:ind w:left="1560" w:hanging="763"/>
        <w:jc w:val="both"/>
        <w:rPr>
          <w:rFonts w:ascii="標楷體" w:eastAsia="標楷體" w:hAnsi="標楷體"/>
          <w:color w:val="000000"/>
          <w:sz w:val="28"/>
          <w:szCs w:val="28"/>
        </w:rPr>
      </w:pPr>
      <w:r>
        <w:rPr>
          <w:rFonts w:ascii="標楷體" w:eastAsia="標楷體" w:hAnsi="標楷體"/>
          <w:color w:val="000000"/>
          <w:sz w:val="28"/>
          <w:szCs w:val="28"/>
        </w:rPr>
        <w:t>學生脫去厚重外衣，穿著單件運動服並脫去鞋襪，採</w:t>
      </w:r>
      <w:r>
        <w:rPr>
          <w:rFonts w:ascii="標楷體" w:eastAsia="標楷體" w:hAnsi="標楷體"/>
          <w:color w:val="000000"/>
          <w:sz w:val="28"/>
          <w:szCs w:val="28"/>
        </w:rPr>
        <w:t>Adam</w:t>
      </w:r>
      <w:r>
        <w:rPr>
          <w:rFonts w:ascii="標楷體" w:eastAsia="標楷體" w:hAnsi="標楷體"/>
          <w:color w:val="000000"/>
          <w:sz w:val="28"/>
          <w:szCs w:val="28"/>
        </w:rPr>
        <w:t>前彎測驗，請學生向前彎腰至</w:t>
      </w:r>
      <w:r>
        <w:rPr>
          <w:rFonts w:ascii="標楷體" w:eastAsia="標楷體" w:hAnsi="標楷體"/>
          <w:color w:val="000000"/>
          <w:sz w:val="28"/>
          <w:szCs w:val="28"/>
        </w:rPr>
        <w:t>90</w:t>
      </w:r>
      <w:r>
        <w:rPr>
          <w:rFonts w:ascii="標楷體" w:eastAsia="標楷體" w:hAnsi="標楷體"/>
          <w:color w:val="000000"/>
          <w:sz w:val="28"/>
          <w:szCs w:val="28"/>
        </w:rPr>
        <w:t>度，兩臂下垂合掌，檢查者站立於學生後方目測脊柱是否側彎。</w:t>
      </w:r>
    </w:p>
    <w:p w:rsidR="00212954" w:rsidRDefault="004446CD">
      <w:pPr>
        <w:pStyle w:val="afe"/>
        <w:numPr>
          <w:ilvl w:val="0"/>
          <w:numId w:val="22"/>
        </w:numPr>
        <w:spacing w:line="440" w:lineRule="exact"/>
        <w:ind w:left="1560" w:hanging="763"/>
        <w:jc w:val="both"/>
        <w:rPr>
          <w:rFonts w:ascii="標楷體" w:eastAsia="標楷體" w:hAnsi="標楷體"/>
          <w:color w:val="000000"/>
          <w:sz w:val="28"/>
          <w:szCs w:val="28"/>
        </w:rPr>
      </w:pPr>
      <w:r>
        <w:rPr>
          <w:rFonts w:ascii="標楷體" w:eastAsia="標楷體" w:hAnsi="標楷體"/>
          <w:color w:val="000000"/>
          <w:sz w:val="28"/>
          <w:szCs w:val="28"/>
        </w:rPr>
        <w:lastRenderedPageBreak/>
        <w:t>請學生背向檢查者，雙腳併攏直立，檢查者觀察學生兩肩是否等高，兩側肩胛骨是否對稱，兩側骼脊是否位於同一水平，左右兩側背部之皮膚折皺是否對稱，左右上肢與身體間距離是否相同。</w:t>
      </w:r>
    </w:p>
    <w:p w:rsidR="00212954" w:rsidRDefault="004446CD">
      <w:pPr>
        <w:pStyle w:val="afe"/>
        <w:numPr>
          <w:ilvl w:val="0"/>
          <w:numId w:val="21"/>
        </w:numPr>
        <w:spacing w:line="440" w:lineRule="exact"/>
        <w:ind w:left="851" w:hanging="425"/>
        <w:jc w:val="both"/>
        <w:rPr>
          <w:rFonts w:ascii="標楷體" w:eastAsia="標楷體" w:hAnsi="標楷體"/>
          <w:color w:val="000000"/>
          <w:sz w:val="28"/>
          <w:szCs w:val="28"/>
        </w:rPr>
      </w:pPr>
      <w:r>
        <w:rPr>
          <w:rFonts w:ascii="標楷體" w:eastAsia="標楷體" w:hAnsi="標楷體"/>
          <w:color w:val="000000"/>
          <w:sz w:val="28"/>
          <w:szCs w:val="28"/>
        </w:rPr>
        <w:t>四肢檢查：請學生脫掉鞋襪，穿著寬鬆衣物，觀察學生四肢是否相稱，有無畸型、長短腿、多併指</w:t>
      </w:r>
      <w:r>
        <w:rPr>
          <w:rFonts w:ascii="標楷體" w:eastAsia="標楷體" w:hAnsi="標楷體"/>
          <w:color w:val="000000"/>
          <w:sz w:val="28"/>
          <w:szCs w:val="28"/>
        </w:rPr>
        <w:t>(</w:t>
      </w:r>
      <w:r>
        <w:rPr>
          <w:rFonts w:ascii="標楷體" w:eastAsia="標楷體" w:hAnsi="標楷體"/>
          <w:color w:val="000000"/>
          <w:sz w:val="28"/>
          <w:szCs w:val="28"/>
        </w:rPr>
        <w:t>趾</w:t>
      </w:r>
      <w:r>
        <w:rPr>
          <w:rFonts w:ascii="標楷體" w:eastAsia="標楷體" w:hAnsi="標楷體"/>
          <w:color w:val="000000"/>
          <w:sz w:val="28"/>
          <w:szCs w:val="28"/>
        </w:rPr>
        <w:t>)</w:t>
      </w:r>
      <w:r>
        <w:rPr>
          <w:rFonts w:ascii="標楷體" w:eastAsia="標楷體" w:hAnsi="標楷體"/>
          <w:color w:val="000000"/>
          <w:sz w:val="28"/>
          <w:szCs w:val="28"/>
        </w:rPr>
        <w:t>或關節變形。請學生兩手水平前伸，作蹲下起立、兩腿輪流單腳站立、以腳尖站立及以腳跟站立等動作，觀察下肢肌力及平衡。</w:t>
      </w:r>
    </w:p>
    <w:p w:rsidR="00212954" w:rsidRDefault="004446CD">
      <w:pPr>
        <w:pStyle w:val="afe"/>
        <w:numPr>
          <w:ilvl w:val="0"/>
          <w:numId w:val="21"/>
        </w:numPr>
        <w:spacing w:line="440" w:lineRule="exact"/>
        <w:ind w:left="851" w:hanging="425"/>
        <w:jc w:val="both"/>
        <w:rPr>
          <w:rFonts w:ascii="標楷體" w:eastAsia="標楷體" w:hAnsi="標楷體"/>
          <w:color w:val="000000"/>
          <w:sz w:val="28"/>
          <w:szCs w:val="28"/>
        </w:rPr>
      </w:pPr>
      <w:r>
        <w:rPr>
          <w:rFonts w:ascii="標楷體" w:eastAsia="標楷體" w:hAnsi="標楷體"/>
          <w:color w:val="000000"/>
          <w:sz w:val="28"/>
          <w:szCs w:val="28"/>
        </w:rPr>
        <w:t>蹲踞困難檢查：請受檢學生雙膝併攏蹲下，若站立不穩應分辨是否太胖或為蹲踞困難，請醫師確診。</w:t>
      </w:r>
    </w:p>
    <w:p w:rsidR="00212954" w:rsidRDefault="004446CD">
      <w:pPr>
        <w:pStyle w:val="afe"/>
        <w:numPr>
          <w:ilvl w:val="0"/>
          <w:numId w:val="10"/>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皮膚檢查：</w:t>
      </w:r>
    </w:p>
    <w:p w:rsidR="00212954" w:rsidRDefault="004446CD">
      <w:pPr>
        <w:pStyle w:val="afe"/>
        <w:numPr>
          <w:ilvl w:val="0"/>
          <w:numId w:val="23"/>
        </w:numPr>
        <w:spacing w:line="440" w:lineRule="exact"/>
        <w:ind w:left="851" w:hanging="425"/>
        <w:jc w:val="both"/>
      </w:pPr>
      <w:r>
        <w:rPr>
          <w:rFonts w:ascii="標楷體" w:eastAsia="標楷體" w:hAnsi="標楷體"/>
          <w:color w:val="000000"/>
          <w:sz w:val="28"/>
          <w:szCs w:val="28"/>
        </w:rPr>
        <w:t>檢查</w:t>
      </w:r>
      <w:r>
        <w:rPr>
          <w:rFonts w:ascii="標楷體" w:eastAsia="標楷體" w:hAnsi="標楷體"/>
          <w:sz w:val="28"/>
          <w:szCs w:val="28"/>
        </w:rPr>
        <w:t>工具</w:t>
      </w:r>
      <w:r>
        <w:rPr>
          <w:rFonts w:ascii="標楷體" w:eastAsia="標楷體" w:hAnsi="標楷體"/>
          <w:color w:val="000000"/>
          <w:sz w:val="28"/>
          <w:szCs w:val="28"/>
        </w:rPr>
        <w:t>：視診或觸診檢查，</w:t>
      </w:r>
      <w:r>
        <w:rPr>
          <w:rFonts w:ascii="標楷體" w:eastAsia="標楷體" w:hAnsi="標楷體"/>
          <w:b/>
          <w:color w:val="FF0000"/>
          <w:sz w:val="28"/>
          <w:szCs w:val="28"/>
          <w:u w:val="single"/>
        </w:rPr>
        <w:t>須戴手套</w:t>
      </w:r>
      <w:r>
        <w:rPr>
          <w:rFonts w:ascii="標楷體" w:eastAsia="標楷體" w:hAnsi="標楷體"/>
          <w:b/>
          <w:color w:val="FF0000"/>
          <w:sz w:val="28"/>
          <w:szCs w:val="28"/>
          <w:u w:val="single"/>
        </w:rPr>
        <w:t>，觸診後須更換手套</w:t>
      </w:r>
      <w:r>
        <w:rPr>
          <w:rFonts w:ascii="標楷體" w:eastAsia="標楷體" w:hAnsi="標楷體"/>
          <w:color w:val="000000"/>
          <w:sz w:val="28"/>
          <w:szCs w:val="28"/>
        </w:rPr>
        <w:t>，可佐以放大鏡、手電筒。</w:t>
      </w:r>
    </w:p>
    <w:p w:rsidR="00212954" w:rsidRDefault="004446CD">
      <w:pPr>
        <w:pStyle w:val="afe"/>
        <w:numPr>
          <w:ilvl w:val="0"/>
          <w:numId w:val="23"/>
        </w:numPr>
        <w:spacing w:line="440" w:lineRule="exact"/>
        <w:ind w:left="851" w:hanging="425"/>
        <w:jc w:val="both"/>
      </w:pPr>
      <w:r>
        <w:rPr>
          <w:rFonts w:ascii="標楷體" w:eastAsia="標楷體" w:hAnsi="標楷體"/>
          <w:color w:val="000000"/>
          <w:sz w:val="28"/>
          <w:szCs w:val="28"/>
        </w:rPr>
        <w:t>檢查</w:t>
      </w:r>
      <w:r>
        <w:rPr>
          <w:rFonts w:ascii="標楷體" w:eastAsia="標楷體" w:hAnsi="標楷體"/>
          <w:sz w:val="28"/>
          <w:szCs w:val="28"/>
        </w:rPr>
        <w:t>內容</w:t>
      </w:r>
      <w:r>
        <w:rPr>
          <w:rFonts w:ascii="標楷體" w:eastAsia="標楷體" w:hAnsi="標楷體"/>
          <w:color w:val="000000"/>
          <w:sz w:val="28"/>
          <w:szCs w:val="28"/>
        </w:rPr>
        <w:t>：癬、痣、紫斑、疥瘡、異位性皮膚炎、濕疹、血管瘤及其他</w:t>
      </w:r>
      <w:r>
        <w:rPr>
          <w:rFonts w:ascii="標楷體" w:eastAsia="標楷體" w:hAnsi="標楷體"/>
          <w:color w:val="000000"/>
          <w:sz w:val="28"/>
          <w:szCs w:val="28"/>
        </w:rPr>
        <w:t>(</w:t>
      </w:r>
      <w:r>
        <w:rPr>
          <w:rFonts w:ascii="標楷體" w:eastAsia="標楷體" w:hAnsi="標楷體"/>
          <w:color w:val="000000"/>
          <w:sz w:val="28"/>
          <w:szCs w:val="28"/>
        </w:rPr>
        <w:t>如頭蝨</w:t>
      </w:r>
      <w:r>
        <w:rPr>
          <w:rFonts w:ascii="標楷體" w:eastAsia="標楷體" w:hAnsi="標楷體"/>
          <w:color w:val="000000"/>
          <w:sz w:val="28"/>
          <w:szCs w:val="28"/>
        </w:rPr>
        <w:t>)</w:t>
      </w:r>
      <w:r>
        <w:rPr>
          <w:rFonts w:ascii="標楷體" w:eastAsia="標楷體" w:hAnsi="標楷體"/>
          <w:color w:val="000000"/>
          <w:sz w:val="28"/>
          <w:szCs w:val="28"/>
        </w:rPr>
        <w:t>。</w:t>
      </w:r>
    </w:p>
    <w:p w:rsidR="00212954" w:rsidRDefault="004446CD">
      <w:pPr>
        <w:pStyle w:val="afe"/>
        <w:numPr>
          <w:ilvl w:val="0"/>
          <w:numId w:val="10"/>
        </w:numPr>
        <w:spacing w:line="440" w:lineRule="exact"/>
        <w:jc w:val="both"/>
      </w:pPr>
      <w:r>
        <w:rPr>
          <w:rFonts w:ascii="標楷體" w:eastAsia="標楷體" w:hAnsi="標楷體"/>
          <w:color w:val="000000"/>
          <w:sz w:val="28"/>
          <w:szCs w:val="28"/>
        </w:rPr>
        <w:t>泌尿、生殖器官</w:t>
      </w:r>
      <w:r>
        <w:rPr>
          <w:rFonts w:ascii="標楷體" w:eastAsia="標楷體" w:hAnsi="標楷體"/>
          <w:sz w:val="28"/>
          <w:szCs w:val="28"/>
        </w:rPr>
        <w:t>檢查</w:t>
      </w:r>
      <w:r>
        <w:rPr>
          <w:rFonts w:ascii="標楷體" w:eastAsia="標楷體" w:hAnsi="標楷體"/>
          <w:color w:val="000000"/>
          <w:sz w:val="28"/>
          <w:szCs w:val="28"/>
        </w:rPr>
        <w:t>【僅適用男學生並須取得家長同意書】：</w:t>
      </w:r>
    </w:p>
    <w:p w:rsidR="00212954" w:rsidRDefault="004446CD">
      <w:pPr>
        <w:pStyle w:val="afe"/>
        <w:numPr>
          <w:ilvl w:val="0"/>
          <w:numId w:val="24"/>
        </w:numPr>
        <w:spacing w:line="440" w:lineRule="exact"/>
        <w:ind w:left="851" w:hanging="425"/>
        <w:jc w:val="both"/>
      </w:pPr>
      <w:r>
        <w:rPr>
          <w:rFonts w:ascii="標楷體" w:eastAsia="標楷體" w:hAnsi="標楷體"/>
          <w:color w:val="000000"/>
          <w:sz w:val="28"/>
          <w:szCs w:val="28"/>
        </w:rPr>
        <w:t>檢查工</w:t>
      </w:r>
      <w:r>
        <w:rPr>
          <w:rFonts w:ascii="標楷體" w:eastAsia="標楷體" w:hAnsi="標楷體"/>
          <w:sz w:val="28"/>
          <w:szCs w:val="28"/>
        </w:rPr>
        <w:t>具：手套、手電筒及隱密空間</w:t>
      </w:r>
      <w:r>
        <w:rPr>
          <w:rFonts w:ascii="標楷體" w:eastAsia="標楷體" w:hAnsi="標楷體"/>
          <w:sz w:val="28"/>
          <w:szCs w:val="28"/>
        </w:rPr>
        <w:t>(</w:t>
      </w:r>
      <w:r>
        <w:rPr>
          <w:rFonts w:ascii="標楷體" w:eastAsia="標楷體" w:hAnsi="標楷體"/>
          <w:sz w:val="28"/>
          <w:szCs w:val="28"/>
        </w:rPr>
        <w:t>屏風</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0"/>
          <w:numId w:val="24"/>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檢查內容：精索靜脈曲張、包皮異常</w:t>
      </w:r>
      <w:r>
        <w:rPr>
          <w:rFonts w:ascii="標楷體" w:eastAsia="標楷體" w:hAnsi="標楷體"/>
          <w:sz w:val="28"/>
          <w:szCs w:val="28"/>
        </w:rPr>
        <w:t>(</w:t>
      </w:r>
      <w:r>
        <w:rPr>
          <w:rFonts w:ascii="標楷體" w:eastAsia="標楷體" w:hAnsi="標楷體"/>
          <w:sz w:val="28"/>
          <w:szCs w:val="28"/>
        </w:rPr>
        <w:t>有無包莖</w:t>
      </w:r>
      <w:r>
        <w:rPr>
          <w:rFonts w:ascii="標楷體" w:eastAsia="標楷體" w:hAnsi="標楷體"/>
          <w:sz w:val="28"/>
          <w:szCs w:val="28"/>
        </w:rPr>
        <w:t>)</w:t>
      </w:r>
      <w:r>
        <w:rPr>
          <w:rFonts w:ascii="標楷體" w:eastAsia="標楷體" w:hAnsi="標楷體"/>
          <w:sz w:val="28"/>
          <w:szCs w:val="28"/>
        </w:rPr>
        <w:t>、其他疾病。</w:t>
      </w:r>
    </w:p>
    <w:p w:rsidR="00212954" w:rsidRDefault="004446CD">
      <w:pPr>
        <w:pStyle w:val="afe"/>
        <w:numPr>
          <w:ilvl w:val="0"/>
          <w:numId w:val="24"/>
        </w:numPr>
        <w:spacing w:line="440" w:lineRule="exact"/>
        <w:ind w:left="851" w:hanging="425"/>
        <w:jc w:val="both"/>
        <w:rPr>
          <w:rFonts w:ascii="標楷體" w:eastAsia="標楷體" w:hAnsi="標楷體"/>
          <w:sz w:val="28"/>
          <w:szCs w:val="28"/>
        </w:rPr>
      </w:pPr>
      <w:r>
        <w:rPr>
          <w:rFonts w:ascii="標楷體" w:eastAsia="標楷體" w:hAnsi="標楷體"/>
          <w:sz w:val="28"/>
          <w:szCs w:val="28"/>
        </w:rPr>
        <w:t>檢查方法：檢查場所要隱密，需準備屏風或遮簾、手套、手電筒；學生面向檢查者站著，以視診或觸診檢查，於每位受檢者觸診後，須更換手套，以防交互感染。</w:t>
      </w:r>
    </w:p>
    <w:p w:rsidR="00212954" w:rsidRDefault="004446CD">
      <w:pPr>
        <w:pStyle w:val="afe"/>
        <w:numPr>
          <w:ilvl w:val="0"/>
          <w:numId w:val="24"/>
        </w:numPr>
        <w:spacing w:line="440" w:lineRule="exact"/>
        <w:ind w:left="851" w:hanging="425"/>
        <w:jc w:val="both"/>
        <w:rPr>
          <w:rFonts w:ascii="標楷體" w:eastAsia="標楷體" w:hAnsi="標楷體"/>
          <w:sz w:val="28"/>
          <w:szCs w:val="28"/>
        </w:rPr>
      </w:pPr>
      <w:r>
        <w:rPr>
          <w:rFonts w:ascii="標楷體" w:eastAsia="標楷體" w:hAnsi="標楷體"/>
          <w:sz w:val="28"/>
          <w:szCs w:val="28"/>
        </w:rPr>
        <w:t>精索靜脈曲張：請學生採站立姿勢，以手觸診，檢查睪丸上方是否有腫脹的血管。輕微的精索靜脈曲張，只有在受檢者用力時才能摸到腫脹的血管，病情稍重者可直接在陰囊內摸到腫脹的血管，嚴重者則以肉眼即可看出。</w:t>
      </w:r>
    </w:p>
    <w:p w:rsidR="00212954" w:rsidRDefault="004446CD">
      <w:pPr>
        <w:pStyle w:val="afe"/>
        <w:numPr>
          <w:ilvl w:val="0"/>
          <w:numId w:val="24"/>
        </w:numPr>
        <w:spacing w:line="440" w:lineRule="exact"/>
        <w:ind w:left="851" w:hanging="425"/>
        <w:jc w:val="both"/>
        <w:rPr>
          <w:rFonts w:ascii="標楷體" w:eastAsia="標楷體" w:hAnsi="標楷體"/>
          <w:sz w:val="28"/>
          <w:szCs w:val="28"/>
        </w:rPr>
      </w:pPr>
      <w:r>
        <w:rPr>
          <w:rFonts w:ascii="標楷體" w:eastAsia="標楷體" w:hAnsi="標楷體"/>
          <w:sz w:val="28"/>
          <w:szCs w:val="28"/>
        </w:rPr>
        <w:lastRenderedPageBreak/>
        <w:t>包皮異常：請學生採站立姿勢，檢查者以視診檢查包皮是否完全覆蓋龜頭。包皮過長，指龜頭部份完全被包皮所覆蓋；若過長的包皮將龜頭完全包住，檢查者戴手套撥動，仍無法露出龜頭，有包莖現象，皆須提醒其注意清潔，必要時並轉介泌尿科進一步處理。</w:t>
      </w:r>
    </w:p>
    <w:p w:rsidR="00212954" w:rsidRDefault="004446CD">
      <w:pPr>
        <w:pStyle w:val="afe"/>
        <w:numPr>
          <w:ilvl w:val="0"/>
          <w:numId w:val="24"/>
        </w:numPr>
        <w:spacing w:line="440" w:lineRule="exact"/>
        <w:ind w:left="851" w:hanging="425"/>
        <w:jc w:val="both"/>
      </w:pPr>
      <w:r>
        <w:rPr>
          <w:rFonts w:ascii="標楷體" w:eastAsia="標楷體" w:hAnsi="標楷體"/>
          <w:sz w:val="28"/>
          <w:szCs w:val="28"/>
        </w:rPr>
        <w:t>為維護學生健康及隱私權，承辦醫院辦理泌尿生殖器官應確實檢查，</w:t>
      </w:r>
      <w:r>
        <w:rPr>
          <w:rFonts w:ascii="標楷體" w:eastAsia="標楷體" w:hAnsi="標楷體"/>
          <w:b/>
          <w:color w:val="FF0000"/>
          <w:sz w:val="28"/>
          <w:szCs w:val="28"/>
          <w:u w:val="single"/>
        </w:rPr>
        <w:t>除配置同性別檢查醫師，亦有</w:t>
      </w:r>
      <w:r>
        <w:rPr>
          <w:rFonts w:ascii="標楷體" w:eastAsia="標楷體" w:hAnsi="標楷體"/>
          <w:b/>
          <w:color w:val="FF0000"/>
          <w:sz w:val="28"/>
          <w:szCs w:val="28"/>
          <w:u w:val="single"/>
        </w:rPr>
        <w:t>護理人員</w:t>
      </w:r>
      <w:r>
        <w:rPr>
          <w:rFonts w:ascii="標楷體" w:eastAsia="標楷體" w:hAnsi="標楷體"/>
          <w:b/>
          <w:color w:val="FF0000"/>
          <w:sz w:val="28"/>
          <w:szCs w:val="28"/>
          <w:u w:val="single"/>
        </w:rPr>
        <w:t>1</w:t>
      </w:r>
      <w:r>
        <w:rPr>
          <w:rFonts w:ascii="標楷體" w:eastAsia="標楷體" w:hAnsi="標楷體"/>
          <w:b/>
          <w:color w:val="FF0000"/>
          <w:sz w:val="28"/>
          <w:szCs w:val="28"/>
          <w:u w:val="single"/>
        </w:rPr>
        <w:t>名陪同檢查。檢查設備應有遮屏簾外，應要求受檢學生一出一進原則。</w:t>
      </w:r>
    </w:p>
    <w:p w:rsidR="00212954" w:rsidRDefault="004446CD">
      <w:pPr>
        <w:pStyle w:val="afe"/>
        <w:numPr>
          <w:ilvl w:val="0"/>
          <w:numId w:val="8"/>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身體診察期程：</w:t>
      </w:r>
    </w:p>
    <w:p w:rsidR="00212954" w:rsidRDefault="004446CD">
      <w:pPr>
        <w:pStyle w:val="afe"/>
        <w:numPr>
          <w:ilvl w:val="0"/>
          <w:numId w:val="25"/>
        </w:numPr>
        <w:spacing w:line="440" w:lineRule="exact"/>
        <w:jc w:val="both"/>
      </w:pPr>
      <w:r>
        <w:rPr>
          <w:rFonts w:ascii="標楷體" w:eastAsia="標楷體" w:hAnsi="標楷體"/>
          <w:sz w:val="28"/>
          <w:szCs w:val="28"/>
        </w:rPr>
        <w:t>國小、國</w:t>
      </w:r>
      <w:r>
        <w:rPr>
          <w:rFonts w:ascii="標楷體" w:eastAsia="標楷體" w:hAnsi="標楷體"/>
          <w:color w:val="000000"/>
          <w:sz w:val="28"/>
          <w:szCs w:val="28"/>
        </w:rPr>
        <w:t>中：</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15</w:t>
      </w:r>
      <w:r>
        <w:rPr>
          <w:rFonts w:ascii="標楷體" w:eastAsia="標楷體" w:hAnsi="標楷體"/>
          <w:color w:val="000000"/>
          <w:sz w:val="28"/>
          <w:szCs w:val="28"/>
        </w:rPr>
        <w:t>日止</w:t>
      </w:r>
      <w:r>
        <w:rPr>
          <w:rFonts w:ascii="標楷體" w:eastAsia="標楷體" w:hAnsi="標楷體"/>
          <w:color w:val="000000"/>
          <w:sz w:val="28"/>
          <w:szCs w:val="28"/>
        </w:rPr>
        <w:t>(</w:t>
      </w:r>
      <w:r>
        <w:rPr>
          <w:rFonts w:ascii="標楷體" w:eastAsia="標楷體" w:hAnsi="標楷體"/>
          <w:color w:val="000000"/>
          <w:sz w:val="28"/>
          <w:szCs w:val="28"/>
        </w:rPr>
        <w:t>含補檢</w:t>
      </w:r>
      <w:r>
        <w:rPr>
          <w:rFonts w:ascii="標楷體" w:eastAsia="標楷體" w:hAnsi="標楷體"/>
          <w:color w:val="000000"/>
          <w:sz w:val="28"/>
          <w:szCs w:val="28"/>
        </w:rPr>
        <w:t>)</w:t>
      </w:r>
      <w:r>
        <w:rPr>
          <w:rFonts w:ascii="標楷體" w:eastAsia="標楷體" w:hAnsi="標楷體"/>
          <w:color w:val="000000"/>
          <w:sz w:val="28"/>
          <w:szCs w:val="28"/>
        </w:rPr>
        <w:t>。</w:t>
      </w:r>
    </w:p>
    <w:p w:rsidR="00212954" w:rsidRDefault="004446CD">
      <w:pPr>
        <w:pStyle w:val="afe"/>
        <w:numPr>
          <w:ilvl w:val="0"/>
          <w:numId w:val="25"/>
        </w:numPr>
        <w:spacing w:line="440" w:lineRule="exact"/>
        <w:jc w:val="both"/>
      </w:pPr>
      <w:r>
        <w:rPr>
          <w:rFonts w:ascii="標楷體" w:eastAsia="標楷體" w:hAnsi="標楷體"/>
          <w:color w:val="000000"/>
          <w:sz w:val="28"/>
          <w:szCs w:val="28"/>
        </w:rPr>
        <w:t>高中職：</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月至</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含補檢</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0"/>
          <w:numId w:val="8"/>
        </w:numPr>
        <w:spacing w:line="440" w:lineRule="exact"/>
        <w:jc w:val="both"/>
        <w:rPr>
          <w:rFonts w:ascii="標楷體" w:eastAsia="標楷體" w:hAnsi="標楷體"/>
          <w:sz w:val="28"/>
          <w:szCs w:val="28"/>
        </w:rPr>
      </w:pPr>
      <w:r>
        <w:rPr>
          <w:rFonts w:ascii="標楷體" w:eastAsia="標楷體" w:hAnsi="標楷體"/>
          <w:sz w:val="28"/>
          <w:szCs w:val="28"/>
        </w:rPr>
        <w:t>補檢作業：</w:t>
      </w:r>
    </w:p>
    <w:p w:rsidR="00212954" w:rsidRDefault="004446CD">
      <w:pPr>
        <w:pStyle w:val="afe"/>
        <w:numPr>
          <w:ilvl w:val="0"/>
          <w:numId w:val="26"/>
        </w:numPr>
        <w:spacing w:line="440" w:lineRule="exact"/>
        <w:jc w:val="both"/>
      </w:pPr>
      <w:r>
        <w:rPr>
          <w:rFonts w:ascii="標楷體" w:eastAsia="標楷體" w:hAnsi="標楷體"/>
          <w:sz w:val="28"/>
        </w:rPr>
        <w:t>身體診察</w:t>
      </w:r>
      <w:r>
        <w:rPr>
          <w:rFonts w:ascii="標楷體" w:eastAsia="標楷體" w:hAnsi="標楷體"/>
          <w:sz w:val="28"/>
          <w:szCs w:val="28"/>
        </w:rPr>
        <w:t>與血液</w:t>
      </w:r>
      <w:r>
        <w:rPr>
          <w:rFonts w:ascii="標楷體" w:eastAsia="標楷體" w:hAnsi="標楷體"/>
          <w:sz w:val="28"/>
        </w:rPr>
        <w:t>檢查：學生因故無法於檢查日接受檢查者，請學校護理人員安排於鄰近學校進行補檢作業。</w:t>
      </w:r>
    </w:p>
    <w:p w:rsidR="00212954" w:rsidRDefault="004446CD">
      <w:pPr>
        <w:pStyle w:val="afe"/>
        <w:numPr>
          <w:ilvl w:val="0"/>
          <w:numId w:val="26"/>
        </w:numPr>
        <w:spacing w:line="440" w:lineRule="exact"/>
        <w:jc w:val="both"/>
      </w:pPr>
      <w:r>
        <w:rPr>
          <w:rFonts w:ascii="標楷體" w:eastAsia="標楷體" w:hAnsi="標楷體"/>
          <w:sz w:val="28"/>
        </w:rPr>
        <w:t>身體診察與血液檢查補檢作業，請學校備齊</w:t>
      </w:r>
      <w:r>
        <w:rPr>
          <w:rFonts w:ascii="標楷體" w:eastAsia="標楷體" w:hAnsi="標楷體"/>
          <w:b/>
          <w:sz w:val="28"/>
        </w:rPr>
        <w:t>所需醫材</w:t>
      </w:r>
      <w:r>
        <w:rPr>
          <w:rFonts w:ascii="標楷體" w:eastAsia="標楷體" w:hAnsi="標楷體"/>
          <w:b/>
          <w:sz w:val="28"/>
        </w:rPr>
        <w:t>(</w:t>
      </w:r>
      <w:r>
        <w:rPr>
          <w:rFonts w:ascii="標楷體" w:eastAsia="標楷體" w:hAnsi="標楷體"/>
          <w:b/>
          <w:sz w:val="28"/>
        </w:rPr>
        <w:t>含口鏡及與探針</w:t>
      </w:r>
      <w:r>
        <w:rPr>
          <w:rFonts w:ascii="標楷體" w:eastAsia="標楷體" w:hAnsi="標楷體"/>
          <w:b/>
          <w:sz w:val="28"/>
        </w:rPr>
        <w:t>)</w:t>
      </w:r>
      <w:r>
        <w:rPr>
          <w:rFonts w:ascii="標楷體" w:eastAsia="標楷體" w:hAnsi="標楷體"/>
          <w:sz w:val="28"/>
        </w:rPr>
        <w:t>，告知學生備</w:t>
      </w:r>
      <w:r>
        <w:rPr>
          <w:rFonts w:ascii="標楷體" w:eastAsia="標楷體" w:hAnsi="標楷體"/>
          <w:sz w:val="28"/>
          <w:szCs w:val="28"/>
        </w:rPr>
        <w:t>齊下列資料。</w:t>
      </w:r>
    </w:p>
    <w:p w:rsidR="00212954" w:rsidRDefault="004446CD">
      <w:pPr>
        <w:pStyle w:val="afe"/>
        <w:numPr>
          <w:ilvl w:val="0"/>
          <w:numId w:val="27"/>
        </w:numPr>
        <w:spacing w:line="440" w:lineRule="exact"/>
        <w:ind w:left="851" w:hanging="425"/>
        <w:jc w:val="both"/>
      </w:pPr>
      <w:r>
        <w:rPr>
          <w:rFonts w:ascii="標楷體" w:eastAsia="標楷體" w:hAnsi="標楷體"/>
          <w:sz w:val="28"/>
          <w:szCs w:val="28"/>
        </w:rPr>
        <w:t>由學校護理人員或</w:t>
      </w:r>
      <w:r>
        <w:rPr>
          <w:rFonts w:ascii="標楷體" w:eastAsia="標楷體" w:hAnsi="標楷體"/>
          <w:sz w:val="28"/>
        </w:rPr>
        <w:t>校方人員</w:t>
      </w:r>
      <w:r>
        <w:rPr>
          <w:rFonts w:ascii="標楷體" w:eastAsia="標楷體" w:hAnsi="標楷體"/>
          <w:sz w:val="28"/>
          <w:szCs w:val="28"/>
        </w:rPr>
        <w:t>帶學生至他校補檢：請繳交</w:t>
      </w:r>
      <w:r>
        <w:rPr>
          <w:rFonts w:ascii="標楷體" w:eastAsia="標楷體" w:hAnsi="標楷體"/>
          <w:b/>
          <w:sz w:val="28"/>
          <w:szCs w:val="28"/>
        </w:rPr>
        <w:t>「補檢學生名冊」、「學生健康檢查家長同意書」及「補檢人數證明單」</w:t>
      </w:r>
      <w:r>
        <w:rPr>
          <w:rFonts w:ascii="標楷體" w:eastAsia="標楷體" w:hAnsi="標楷體"/>
          <w:sz w:val="28"/>
          <w:szCs w:val="28"/>
        </w:rPr>
        <w:t>。</w:t>
      </w:r>
    </w:p>
    <w:p w:rsidR="00212954" w:rsidRDefault="004446CD">
      <w:pPr>
        <w:pStyle w:val="afe"/>
        <w:numPr>
          <w:ilvl w:val="0"/>
          <w:numId w:val="27"/>
        </w:numPr>
        <w:spacing w:line="440" w:lineRule="exact"/>
        <w:ind w:left="851" w:hanging="425"/>
        <w:jc w:val="both"/>
      </w:pPr>
      <w:r>
        <w:rPr>
          <w:rFonts w:ascii="標楷體" w:eastAsia="標楷體" w:hAnsi="標楷體"/>
          <w:sz w:val="28"/>
          <w:szCs w:val="28"/>
        </w:rPr>
        <w:t>學生自行前往他校補</w:t>
      </w:r>
      <w:r>
        <w:rPr>
          <w:rFonts w:ascii="標楷體" w:eastAsia="標楷體" w:hAnsi="標楷體"/>
          <w:color w:val="000000"/>
          <w:sz w:val="28"/>
          <w:szCs w:val="28"/>
        </w:rPr>
        <w:t>檢：請繳交「補檢學生名冊」、「學生健康檢查家長同意書」、「學生健康檢查紀錄卡」及「補檢人數證明單」外，尚需提供有照片之相關證件如</w:t>
      </w:r>
      <w:r>
        <w:rPr>
          <w:rFonts w:ascii="標楷體" w:eastAsia="標楷體" w:hAnsi="標楷體"/>
          <w:color w:val="000000"/>
          <w:sz w:val="28"/>
          <w:szCs w:val="28"/>
        </w:rPr>
        <w:t>(</w:t>
      </w:r>
      <w:r>
        <w:rPr>
          <w:rFonts w:ascii="標楷體" w:eastAsia="標楷體" w:hAnsi="標楷體"/>
          <w:color w:val="000000"/>
          <w:sz w:val="28"/>
          <w:szCs w:val="28"/>
        </w:rPr>
        <w:t>學生證、健保卡等</w:t>
      </w:r>
      <w:r>
        <w:rPr>
          <w:rFonts w:ascii="標楷體" w:eastAsia="標楷體" w:hAnsi="標楷體"/>
          <w:color w:val="000000"/>
          <w:sz w:val="28"/>
          <w:szCs w:val="28"/>
        </w:rPr>
        <w:t>)</w:t>
      </w:r>
      <w:r>
        <w:rPr>
          <w:rFonts w:ascii="標楷體" w:eastAsia="標楷體" w:hAnsi="標楷體"/>
          <w:color w:val="000000"/>
          <w:sz w:val="28"/>
          <w:szCs w:val="28"/>
        </w:rPr>
        <w:t>，以利個人身份之核對。</w:t>
      </w:r>
    </w:p>
    <w:p w:rsidR="00212954" w:rsidRDefault="004446CD">
      <w:pPr>
        <w:pStyle w:val="afe"/>
        <w:numPr>
          <w:ilvl w:val="0"/>
          <w:numId w:val="27"/>
        </w:numPr>
        <w:spacing w:line="440" w:lineRule="exact"/>
        <w:ind w:left="851" w:hanging="425"/>
        <w:jc w:val="both"/>
        <w:rPr>
          <w:rFonts w:ascii="標楷體" w:eastAsia="標楷體" w:hAnsi="標楷體"/>
          <w:color w:val="FF0000"/>
          <w:sz w:val="28"/>
          <w:szCs w:val="28"/>
        </w:rPr>
      </w:pPr>
      <w:r>
        <w:rPr>
          <w:rFonts w:ascii="標楷體" w:eastAsia="標楷體" w:hAnsi="標楷體"/>
          <w:color w:val="FF0000"/>
          <w:sz w:val="28"/>
          <w:szCs w:val="28"/>
        </w:rPr>
        <w:t>倘鄰近校均已完成健檢作業，學生須至院區補檢者，應經院區學健幹事</w:t>
      </w:r>
      <w:r>
        <w:rPr>
          <w:rFonts w:ascii="標楷體" w:eastAsia="標楷體" w:hAnsi="標楷體"/>
          <w:color w:val="FF0000"/>
          <w:sz w:val="28"/>
          <w:szCs w:val="28"/>
        </w:rPr>
        <w:t>(</w:t>
      </w:r>
      <w:r>
        <w:rPr>
          <w:rFonts w:ascii="標楷體" w:eastAsia="標楷體" w:hAnsi="標楷體"/>
          <w:color w:val="FF0000"/>
          <w:sz w:val="28"/>
          <w:szCs w:val="28"/>
        </w:rPr>
        <w:t>或院區行政聯絡窗口</w:t>
      </w:r>
      <w:r>
        <w:rPr>
          <w:rFonts w:ascii="標楷體" w:eastAsia="標楷體" w:hAnsi="標楷體"/>
          <w:color w:val="FF0000"/>
          <w:sz w:val="28"/>
          <w:szCs w:val="28"/>
        </w:rPr>
        <w:t>)</w:t>
      </w:r>
      <w:r>
        <w:rPr>
          <w:rFonts w:ascii="標楷體" w:eastAsia="標楷體" w:hAnsi="標楷體"/>
          <w:color w:val="FF0000"/>
          <w:sz w:val="28"/>
          <w:szCs w:val="28"/>
        </w:rPr>
        <w:t>同意後再行協調安排至院區補檢時間，並由學校應備齊補檢學生所需資料。</w:t>
      </w:r>
    </w:p>
    <w:p w:rsidR="00212954" w:rsidRDefault="004446CD">
      <w:pPr>
        <w:pStyle w:val="afe"/>
        <w:numPr>
          <w:ilvl w:val="0"/>
          <w:numId w:val="27"/>
        </w:numPr>
        <w:spacing w:line="440" w:lineRule="exact"/>
        <w:ind w:left="851" w:hanging="425"/>
        <w:jc w:val="both"/>
        <w:rPr>
          <w:rFonts w:ascii="標楷體" w:eastAsia="標楷體" w:hAnsi="標楷體"/>
          <w:color w:val="FF0000"/>
          <w:sz w:val="28"/>
          <w:szCs w:val="28"/>
        </w:rPr>
      </w:pPr>
      <w:r>
        <w:rPr>
          <w:rFonts w:ascii="標楷體" w:eastAsia="標楷體" w:hAnsi="標楷體"/>
          <w:color w:val="FF0000"/>
          <w:sz w:val="28"/>
          <w:szCs w:val="28"/>
        </w:rPr>
        <w:lastRenderedPageBreak/>
        <w:t>若家長自行帶學童至院區檢查掛號，需自行負擔各科費用，並不用算入學健受檢人數。</w:t>
      </w:r>
    </w:p>
    <w:p w:rsidR="00212954" w:rsidRDefault="004446CD">
      <w:pPr>
        <w:pStyle w:val="afe"/>
        <w:numPr>
          <w:ilvl w:val="0"/>
          <w:numId w:val="8"/>
        </w:numPr>
        <w:spacing w:line="440" w:lineRule="exact"/>
        <w:jc w:val="both"/>
        <w:rPr>
          <w:rFonts w:ascii="標楷體" w:eastAsia="標楷體" w:hAnsi="標楷體"/>
          <w:sz w:val="28"/>
          <w:szCs w:val="28"/>
        </w:rPr>
      </w:pPr>
      <w:r>
        <w:rPr>
          <w:rFonts w:ascii="標楷體" w:eastAsia="標楷體" w:hAnsi="標楷體"/>
          <w:sz w:val="28"/>
          <w:szCs w:val="28"/>
        </w:rPr>
        <w:t>檢查結果處理：</w:t>
      </w:r>
    </w:p>
    <w:p w:rsidR="00212954" w:rsidRDefault="004446CD">
      <w:pPr>
        <w:pStyle w:val="afe"/>
        <w:numPr>
          <w:ilvl w:val="0"/>
          <w:numId w:val="28"/>
        </w:numPr>
        <w:spacing w:line="440" w:lineRule="exact"/>
        <w:jc w:val="both"/>
        <w:rPr>
          <w:rFonts w:ascii="標楷體" w:eastAsia="標楷體" w:hAnsi="標楷體"/>
          <w:sz w:val="28"/>
          <w:szCs w:val="28"/>
        </w:rPr>
      </w:pPr>
      <w:r>
        <w:rPr>
          <w:rFonts w:ascii="標楷體" w:eastAsia="標楷體" w:hAnsi="標楷體"/>
          <w:sz w:val="28"/>
          <w:szCs w:val="28"/>
        </w:rPr>
        <w:t>檢查結果登錄：承辦醫院巡迴檢查時，各項檢查結果由檢查醫師現場登錄於學生健康檢查紀錄卡及檢查結果通知書，有異常者建議至各醫療院所之科別複檢，如發現受檢者有嚴重異常情形，應立即通知學校。</w:t>
      </w:r>
    </w:p>
    <w:p w:rsidR="00212954" w:rsidRDefault="004446CD">
      <w:pPr>
        <w:pStyle w:val="afe"/>
        <w:numPr>
          <w:ilvl w:val="0"/>
          <w:numId w:val="28"/>
        </w:numPr>
        <w:spacing w:line="440" w:lineRule="exact"/>
        <w:jc w:val="both"/>
        <w:rPr>
          <w:rFonts w:ascii="標楷體" w:eastAsia="標楷體" w:hAnsi="標楷體"/>
          <w:sz w:val="28"/>
          <w:szCs w:val="28"/>
        </w:rPr>
      </w:pPr>
      <w:r>
        <w:rPr>
          <w:rFonts w:ascii="標楷體" w:eastAsia="標楷體" w:hAnsi="標楷體"/>
          <w:sz w:val="28"/>
          <w:szCs w:val="28"/>
        </w:rPr>
        <w:t>檢查人數證明單：檢查人數證明單需由受檢學校校長及承辦人核章確認，正本交給承辦醫院，受檢學校自行影印備查。</w:t>
      </w:r>
    </w:p>
    <w:p w:rsidR="00212954" w:rsidRDefault="004446CD">
      <w:pPr>
        <w:pStyle w:val="afe"/>
        <w:numPr>
          <w:ilvl w:val="0"/>
          <w:numId w:val="8"/>
        </w:numPr>
        <w:spacing w:line="440" w:lineRule="exact"/>
        <w:jc w:val="both"/>
        <w:rPr>
          <w:rFonts w:ascii="標楷體" w:eastAsia="標楷體" w:hAnsi="標楷體"/>
          <w:sz w:val="28"/>
        </w:rPr>
      </w:pPr>
      <w:r>
        <w:rPr>
          <w:rFonts w:ascii="標楷體" w:eastAsia="標楷體" w:hAnsi="標楷體"/>
          <w:sz w:val="28"/>
        </w:rPr>
        <w:t>品管機制</w:t>
      </w:r>
    </w:p>
    <w:p w:rsidR="00212954" w:rsidRDefault="004446CD">
      <w:pPr>
        <w:pStyle w:val="afe"/>
        <w:numPr>
          <w:ilvl w:val="0"/>
          <w:numId w:val="29"/>
        </w:numPr>
        <w:spacing w:line="440" w:lineRule="exact"/>
        <w:jc w:val="both"/>
      </w:pPr>
      <w:r>
        <w:rPr>
          <w:rFonts w:ascii="標楷體" w:eastAsia="標楷體" w:hAnsi="標楷體"/>
          <w:sz w:val="28"/>
        </w:rPr>
        <w:t>各校健檢觀察員培訓：依據教育部國民及學前教育署訂定「各地方政府</w:t>
      </w:r>
      <w:r>
        <w:rPr>
          <w:rFonts w:ascii="標楷體" w:eastAsia="標楷體" w:hAnsi="標楷體"/>
          <w:sz w:val="28"/>
        </w:rPr>
        <w:t>112</w:t>
      </w:r>
      <w:r>
        <w:rPr>
          <w:rFonts w:ascii="標楷體" w:eastAsia="標楷體" w:hAnsi="標楷體"/>
          <w:sz w:val="28"/>
        </w:rPr>
        <w:t>學年度國民中小學學生健康檢查實施計畫」審查注意事項，將「每校皆派遣觀察員至少</w:t>
      </w:r>
      <w:r>
        <w:rPr>
          <w:rFonts w:ascii="標楷體" w:eastAsia="標楷體" w:hAnsi="標楷體"/>
          <w:sz w:val="28"/>
        </w:rPr>
        <w:t>1</w:t>
      </w:r>
      <w:r>
        <w:rPr>
          <w:rFonts w:ascii="標楷體" w:eastAsia="標楷體" w:hAnsi="標楷體"/>
          <w:sz w:val="28"/>
        </w:rPr>
        <w:t>人監督健檢流程，以進行品管稽核。觀察員須具公衛流行病學、預防醫學、</w:t>
      </w:r>
      <w:r>
        <w:rPr>
          <w:rFonts w:ascii="標楷體" w:eastAsia="標楷體" w:hAnsi="標楷體"/>
          <w:sz w:val="28"/>
        </w:rPr>
        <w:t>健康促進背景或受過培訓至少</w:t>
      </w:r>
      <w:r>
        <w:rPr>
          <w:rFonts w:ascii="標楷體" w:eastAsia="標楷體" w:hAnsi="標楷體"/>
          <w:sz w:val="28"/>
        </w:rPr>
        <w:t>4</w:t>
      </w:r>
      <w:r>
        <w:rPr>
          <w:rFonts w:ascii="標楷體" w:eastAsia="標楷體" w:hAnsi="標楷體"/>
          <w:sz w:val="28"/>
        </w:rPr>
        <w:t>小時」列入考核項目，本局委請教師研習中心辦理「健康檢查觀察員研習」</w:t>
      </w:r>
      <w:r>
        <w:rPr>
          <w:rFonts w:ascii="標楷體" w:eastAsia="標楷體" w:hAnsi="標楷體"/>
          <w:sz w:val="28"/>
        </w:rPr>
        <w:t>4</w:t>
      </w:r>
      <w:r>
        <w:rPr>
          <w:rFonts w:ascii="標楷體" w:eastAsia="標楷體" w:hAnsi="標楷體"/>
          <w:sz w:val="28"/>
        </w:rPr>
        <w:t>小時，</w:t>
      </w:r>
      <w:r>
        <w:rPr>
          <w:rFonts w:ascii="標楷體" w:eastAsia="標楷體" w:hAnsi="標楷體"/>
          <w:b/>
          <w:color w:val="FF0000"/>
          <w:sz w:val="28"/>
          <w:u w:val="single"/>
        </w:rPr>
        <w:t>各校應薦派教師、職員或志工參加</w:t>
      </w:r>
      <w:r>
        <w:rPr>
          <w:rFonts w:ascii="標楷體" w:eastAsia="標楷體" w:hAnsi="標楷體"/>
          <w:sz w:val="28"/>
        </w:rPr>
        <w:t>，並依本局修訂之「學生健康檢查觀察員評值表」評鑑所任職學校之學生健康檢查作業流程，並作成建議事項。</w:t>
      </w:r>
    </w:p>
    <w:p w:rsidR="00212954" w:rsidRDefault="004446CD">
      <w:pPr>
        <w:pStyle w:val="afe"/>
        <w:numPr>
          <w:ilvl w:val="0"/>
          <w:numId w:val="29"/>
        </w:numPr>
        <w:spacing w:line="440" w:lineRule="exact"/>
        <w:jc w:val="both"/>
      </w:pPr>
      <w:r>
        <w:rPr>
          <w:rFonts w:ascii="標楷體" w:eastAsia="標楷體" w:hAnsi="標楷體"/>
          <w:sz w:val="28"/>
        </w:rPr>
        <w:t>成立外部</w:t>
      </w:r>
      <w:r>
        <w:rPr>
          <w:rFonts w:ascii="標楷體" w:eastAsia="標楷體" w:hAnsi="標楷體"/>
          <w:color w:val="FF0000"/>
          <w:sz w:val="28"/>
        </w:rPr>
        <w:t>稽查員</w:t>
      </w:r>
      <w:r>
        <w:rPr>
          <w:rFonts w:ascii="標楷體" w:eastAsia="標楷體" w:hAnsi="標楷體"/>
          <w:sz w:val="28"/>
        </w:rPr>
        <w:t>小組：委請本市專業校護組成外部觀察員小</w:t>
      </w:r>
      <w:r>
        <w:rPr>
          <w:rFonts w:ascii="標楷體" w:eastAsia="標楷體" w:hAnsi="標楷體"/>
          <w:sz w:val="28"/>
          <w:szCs w:val="28"/>
        </w:rPr>
        <w:t>組，依本局修訂之「</w:t>
      </w:r>
      <w:r>
        <w:rPr>
          <w:rFonts w:ascii="標楷體" w:eastAsia="標楷體" w:hAnsi="標楷體"/>
          <w:bCs/>
          <w:sz w:val="28"/>
          <w:szCs w:val="28"/>
        </w:rPr>
        <w:t>學生健康檢查觀察員評值表</w:t>
      </w:r>
      <w:r>
        <w:rPr>
          <w:rFonts w:ascii="標楷體" w:eastAsia="標楷體" w:hAnsi="標楷體"/>
          <w:sz w:val="28"/>
          <w:szCs w:val="28"/>
        </w:rPr>
        <w:t>」，抽查訪視學校，並作成建議事項。</w:t>
      </w:r>
    </w:p>
    <w:p w:rsidR="00212954" w:rsidRDefault="004446CD">
      <w:pPr>
        <w:pStyle w:val="afe"/>
        <w:numPr>
          <w:ilvl w:val="0"/>
          <w:numId w:val="29"/>
        </w:numPr>
        <w:spacing w:line="440" w:lineRule="exact"/>
        <w:jc w:val="both"/>
      </w:pPr>
      <w:r>
        <w:rPr>
          <w:rFonts w:ascii="標楷體" w:eastAsia="標楷體" w:hAnsi="標楷體"/>
          <w:sz w:val="28"/>
        </w:rPr>
        <w:t>組成外部稽核小組：本市必要時由本局業務科行政主管、學校校長代表及市府衛生局主管</w:t>
      </w:r>
      <w:r>
        <w:rPr>
          <w:rFonts w:ascii="標楷體" w:eastAsia="標楷體" w:hAnsi="標楷體"/>
          <w:bCs/>
          <w:sz w:val="28"/>
          <w:szCs w:val="28"/>
        </w:rPr>
        <w:t>人員</w:t>
      </w:r>
      <w:r>
        <w:rPr>
          <w:rFonts w:ascii="標楷體" w:eastAsia="標楷體" w:hAnsi="標楷體"/>
          <w:sz w:val="28"/>
        </w:rPr>
        <w:t>及學校資深護理人員等組成，依年度抽訪學校數進行稽核，並作成建議事項。</w:t>
      </w:r>
      <w:bookmarkStart w:id="4" w:name="_Toc383976513"/>
    </w:p>
    <w:p w:rsidR="00212954" w:rsidRDefault="004446CD">
      <w:pPr>
        <w:pStyle w:val="a3"/>
        <w:pageBreakBefore/>
      </w:pPr>
      <w:bookmarkStart w:id="5" w:name="_Toc489438517"/>
      <w:r>
        <w:lastRenderedPageBreak/>
        <w:t>參、本市國小學生蟯蟲檢查及治療工作</w:t>
      </w:r>
      <w:bookmarkEnd w:id="4"/>
      <w:bookmarkEnd w:id="5"/>
    </w:p>
    <w:p w:rsidR="00212954" w:rsidRDefault="004446CD">
      <w:pPr>
        <w:pStyle w:val="afe"/>
        <w:numPr>
          <w:ilvl w:val="0"/>
          <w:numId w:val="30"/>
        </w:numPr>
        <w:spacing w:line="440" w:lineRule="exact"/>
        <w:rPr>
          <w:rFonts w:ascii="標楷體" w:eastAsia="標楷體" w:hAnsi="標楷體"/>
          <w:sz w:val="28"/>
        </w:rPr>
      </w:pPr>
      <w:r>
        <w:rPr>
          <w:rFonts w:ascii="標楷體" w:eastAsia="標楷體" w:hAnsi="標楷體"/>
          <w:sz w:val="28"/>
        </w:rPr>
        <w:t>檢查對象：國小一年級、四年級。</w:t>
      </w:r>
    </w:p>
    <w:p w:rsidR="00212954" w:rsidRDefault="004446CD">
      <w:pPr>
        <w:pStyle w:val="afe"/>
        <w:numPr>
          <w:ilvl w:val="0"/>
          <w:numId w:val="30"/>
        </w:numPr>
        <w:spacing w:line="440" w:lineRule="exact"/>
        <w:rPr>
          <w:rFonts w:ascii="標楷體" w:eastAsia="標楷體" w:hAnsi="標楷體"/>
          <w:sz w:val="28"/>
        </w:rPr>
      </w:pPr>
      <w:r>
        <w:rPr>
          <w:rFonts w:ascii="標楷體" w:eastAsia="標楷體" w:hAnsi="標楷體"/>
          <w:sz w:val="28"/>
        </w:rPr>
        <w:t>篩檢項目：蟯蟲初檢、陽性學生與家屬投藥及投藥後複檢。</w:t>
      </w:r>
    </w:p>
    <w:p w:rsidR="00212954" w:rsidRDefault="004446CD">
      <w:pPr>
        <w:pStyle w:val="afe"/>
        <w:numPr>
          <w:ilvl w:val="0"/>
          <w:numId w:val="30"/>
        </w:numPr>
        <w:spacing w:line="440" w:lineRule="exact"/>
        <w:rPr>
          <w:rFonts w:ascii="標楷體" w:eastAsia="標楷體" w:hAnsi="標楷體"/>
          <w:sz w:val="28"/>
        </w:rPr>
      </w:pPr>
      <w:r>
        <w:rPr>
          <w:rFonts w:ascii="標楷體" w:eastAsia="標楷體" w:hAnsi="標楷體"/>
          <w:sz w:val="28"/>
        </w:rPr>
        <w:t>檢查方法：蟯蟲膠紙肛圍擦拭法（一日擦拭法），檢體以顯微鏡檢查。</w:t>
      </w:r>
    </w:p>
    <w:p w:rsidR="00212954" w:rsidRDefault="004446CD">
      <w:pPr>
        <w:pStyle w:val="afe"/>
        <w:numPr>
          <w:ilvl w:val="0"/>
          <w:numId w:val="30"/>
        </w:numPr>
        <w:spacing w:line="440" w:lineRule="exact"/>
        <w:rPr>
          <w:rFonts w:ascii="標楷體" w:eastAsia="標楷體" w:hAnsi="標楷體"/>
          <w:sz w:val="28"/>
        </w:rPr>
      </w:pPr>
      <w:r>
        <w:rPr>
          <w:rFonts w:ascii="標楷體" w:eastAsia="標楷體" w:hAnsi="標楷體"/>
          <w:sz w:val="28"/>
        </w:rPr>
        <w:t>檢查材料發送及收集：</w:t>
      </w:r>
    </w:p>
    <w:p w:rsidR="00212954" w:rsidRDefault="004446CD">
      <w:pPr>
        <w:pStyle w:val="afe"/>
        <w:numPr>
          <w:ilvl w:val="0"/>
          <w:numId w:val="31"/>
        </w:numPr>
        <w:spacing w:line="440" w:lineRule="exact"/>
        <w:ind w:left="851" w:hanging="425"/>
        <w:jc w:val="both"/>
      </w:pPr>
      <w:r>
        <w:rPr>
          <w:rFonts w:ascii="標楷體" w:eastAsia="標楷體" w:hAnsi="標楷體"/>
          <w:bCs/>
          <w:sz w:val="28"/>
        </w:rPr>
        <w:t>初檢作業之檢查</w:t>
      </w:r>
      <w:r>
        <w:rPr>
          <w:rFonts w:ascii="標楷體" w:eastAsia="標楷體" w:hAnsi="標楷體"/>
          <w:color w:val="000000"/>
          <w:sz w:val="28"/>
          <w:szCs w:val="28"/>
        </w:rPr>
        <w:t>用材料（檢測試紙）由</w:t>
      </w:r>
      <w:r>
        <w:rPr>
          <w:rFonts w:ascii="標楷體" w:eastAsia="標楷體" w:hAnsi="標楷體"/>
          <w:color w:val="FF0000"/>
          <w:sz w:val="28"/>
          <w:szCs w:val="28"/>
          <w:u w:val="single"/>
        </w:rPr>
        <w:t>教育局委託學校採購，並由各校至承辦學校自行領取。</w:t>
      </w:r>
    </w:p>
    <w:p w:rsidR="00212954" w:rsidRDefault="004446CD">
      <w:pPr>
        <w:pStyle w:val="afe"/>
        <w:numPr>
          <w:ilvl w:val="0"/>
          <w:numId w:val="31"/>
        </w:numPr>
        <w:spacing w:line="440" w:lineRule="exact"/>
        <w:ind w:left="851" w:hanging="425"/>
        <w:jc w:val="both"/>
      </w:pPr>
      <w:r>
        <w:rPr>
          <w:rFonts w:ascii="標楷體" w:eastAsia="標楷體" w:hAnsi="標楷體"/>
          <w:color w:val="000000"/>
          <w:sz w:val="28"/>
          <w:szCs w:val="28"/>
        </w:rPr>
        <w:t>檢體收集工作：受檢學校收集檢體，隨檢體附上送檢紀錄單，以掛號郵寄方式寄</w:t>
      </w:r>
      <w:r>
        <w:rPr>
          <w:rFonts w:ascii="標楷體" w:eastAsia="標楷體" w:hAnsi="標楷體"/>
          <w:sz w:val="28"/>
        </w:rPr>
        <w:t>至醫院指定地點。</w:t>
      </w:r>
    </w:p>
    <w:p w:rsidR="00212954" w:rsidRDefault="004446CD">
      <w:pPr>
        <w:pStyle w:val="afe"/>
        <w:numPr>
          <w:ilvl w:val="0"/>
          <w:numId w:val="30"/>
        </w:numPr>
        <w:spacing w:line="440" w:lineRule="exact"/>
        <w:rPr>
          <w:rFonts w:ascii="標楷體" w:eastAsia="標楷體" w:hAnsi="標楷體"/>
          <w:bCs/>
          <w:sz w:val="28"/>
          <w:szCs w:val="28"/>
        </w:rPr>
      </w:pPr>
      <w:r>
        <w:rPr>
          <w:rFonts w:ascii="標楷體" w:eastAsia="標楷體" w:hAnsi="標楷體"/>
          <w:bCs/>
          <w:sz w:val="28"/>
          <w:szCs w:val="28"/>
        </w:rPr>
        <w:t>醫院檢查作業：</w:t>
      </w:r>
    </w:p>
    <w:p w:rsidR="00212954" w:rsidRDefault="004446CD">
      <w:pPr>
        <w:pStyle w:val="afe"/>
        <w:numPr>
          <w:ilvl w:val="0"/>
          <w:numId w:val="32"/>
        </w:numPr>
        <w:spacing w:line="440" w:lineRule="exact"/>
        <w:jc w:val="both"/>
        <w:rPr>
          <w:rFonts w:ascii="標楷體" w:eastAsia="標楷體" w:hAnsi="標楷體"/>
          <w:sz w:val="28"/>
          <w:szCs w:val="28"/>
        </w:rPr>
      </w:pPr>
      <w:r>
        <w:rPr>
          <w:rFonts w:ascii="標楷體" w:eastAsia="標楷體" w:hAnsi="標楷體"/>
          <w:sz w:val="28"/>
          <w:szCs w:val="28"/>
        </w:rPr>
        <w:t>檢查人員：檢體收集工作人員至少</w:t>
      </w:r>
      <w:r>
        <w:rPr>
          <w:rFonts w:ascii="標楷體" w:eastAsia="標楷體" w:hAnsi="標楷體"/>
          <w:sz w:val="28"/>
          <w:szCs w:val="28"/>
        </w:rPr>
        <w:t>1</w:t>
      </w:r>
      <w:r>
        <w:rPr>
          <w:rFonts w:ascii="標楷體" w:eastAsia="標楷體" w:hAnsi="標楷體"/>
          <w:sz w:val="28"/>
          <w:szCs w:val="28"/>
        </w:rPr>
        <w:t>人，各項檢查之合格檢驗師至少</w:t>
      </w:r>
      <w:r>
        <w:rPr>
          <w:rFonts w:ascii="標楷體" w:eastAsia="標楷體" w:hAnsi="標楷體"/>
          <w:sz w:val="28"/>
          <w:szCs w:val="28"/>
        </w:rPr>
        <w:t>2</w:t>
      </w:r>
      <w:r>
        <w:rPr>
          <w:rFonts w:ascii="標楷體" w:eastAsia="標楷體" w:hAnsi="標楷體"/>
          <w:sz w:val="28"/>
          <w:szCs w:val="28"/>
        </w:rPr>
        <w:t>人負責實驗室檢查工作。</w:t>
      </w:r>
    </w:p>
    <w:p w:rsidR="00212954" w:rsidRDefault="004446CD">
      <w:pPr>
        <w:pStyle w:val="afe"/>
        <w:numPr>
          <w:ilvl w:val="0"/>
          <w:numId w:val="32"/>
        </w:numPr>
        <w:spacing w:line="440" w:lineRule="exact"/>
        <w:jc w:val="both"/>
      </w:pPr>
      <w:r>
        <w:rPr>
          <w:rFonts w:ascii="標楷體" w:eastAsia="標楷體" w:hAnsi="標楷體"/>
          <w:bCs/>
          <w:sz w:val="28"/>
          <w:szCs w:val="28"/>
        </w:rPr>
        <w:t>請醫院</w:t>
      </w:r>
      <w:r>
        <w:rPr>
          <w:rFonts w:ascii="標楷體" w:eastAsia="標楷體" w:hAnsi="標楷體"/>
          <w:sz w:val="28"/>
        </w:rPr>
        <w:t>排定</w:t>
      </w:r>
      <w:r>
        <w:rPr>
          <w:rFonts w:ascii="標楷體" w:eastAsia="標楷體" w:hAnsi="標楷體"/>
          <w:bCs/>
          <w:sz w:val="28"/>
          <w:szCs w:val="28"/>
        </w:rPr>
        <w:t>收集各校檢體期程，提供</w:t>
      </w:r>
      <w:r>
        <w:rPr>
          <w:rFonts w:ascii="標楷體" w:eastAsia="標楷體" w:hAnsi="標楷體"/>
          <w:bCs/>
          <w:sz w:val="28"/>
        </w:rPr>
        <w:t>本局</w:t>
      </w:r>
      <w:r>
        <w:rPr>
          <w:rFonts w:ascii="標楷體" w:eastAsia="標楷體" w:hAnsi="標楷體"/>
          <w:bCs/>
          <w:sz w:val="28"/>
          <w:szCs w:val="28"/>
        </w:rPr>
        <w:t>轉知各受檢學校配合辦理。</w:t>
      </w:r>
    </w:p>
    <w:p w:rsidR="00212954" w:rsidRDefault="004446CD">
      <w:pPr>
        <w:pStyle w:val="afe"/>
        <w:numPr>
          <w:ilvl w:val="0"/>
          <w:numId w:val="32"/>
        </w:numPr>
        <w:spacing w:line="440" w:lineRule="exact"/>
        <w:jc w:val="both"/>
      </w:pPr>
      <w:r>
        <w:rPr>
          <w:rFonts w:ascii="標楷體" w:eastAsia="標楷體" w:hAnsi="標楷體"/>
          <w:bCs/>
          <w:sz w:val="28"/>
          <w:szCs w:val="28"/>
        </w:rPr>
        <w:t>醫院應將檢查結果送回至各受檢學校，於每月</w:t>
      </w:r>
      <w:r>
        <w:rPr>
          <w:rFonts w:ascii="標楷體" w:eastAsia="標楷體" w:hAnsi="標楷體"/>
          <w:bCs/>
          <w:sz w:val="28"/>
          <w:szCs w:val="28"/>
        </w:rPr>
        <w:t>1</w:t>
      </w:r>
      <w:r>
        <w:rPr>
          <w:rFonts w:ascii="標楷體" w:eastAsia="標楷體" w:hAnsi="標楷體"/>
          <w:bCs/>
          <w:sz w:val="28"/>
          <w:szCs w:val="28"/>
        </w:rPr>
        <w:t>、</w:t>
      </w:r>
      <w:r>
        <w:rPr>
          <w:rFonts w:ascii="標楷體" w:eastAsia="標楷體" w:hAnsi="標楷體"/>
          <w:bCs/>
          <w:sz w:val="28"/>
          <w:szCs w:val="28"/>
        </w:rPr>
        <w:t>15</w:t>
      </w:r>
      <w:r>
        <w:rPr>
          <w:rFonts w:ascii="標楷體" w:eastAsia="標楷體" w:hAnsi="標楷體"/>
          <w:bCs/>
          <w:sz w:val="28"/>
          <w:szCs w:val="28"/>
        </w:rPr>
        <w:t>日將陽性學童之治療用藥</w:t>
      </w:r>
      <w:r>
        <w:rPr>
          <w:rFonts w:ascii="標楷體" w:eastAsia="標楷體" w:hAnsi="標楷體"/>
          <w:b/>
          <w:bCs/>
          <w:sz w:val="28"/>
          <w:szCs w:val="28"/>
        </w:rPr>
        <w:t>及</w:t>
      </w:r>
      <w:r>
        <w:rPr>
          <w:rFonts w:ascii="標楷體" w:eastAsia="標楷體" w:hAnsi="標楷體"/>
          <w:bCs/>
          <w:sz w:val="28"/>
          <w:szCs w:val="28"/>
        </w:rPr>
        <w:t>服藥說明一併</w:t>
      </w:r>
      <w:r>
        <w:rPr>
          <w:rFonts w:ascii="標楷體" w:eastAsia="標楷體" w:hAnsi="標楷體"/>
          <w:b/>
          <w:bCs/>
          <w:sz w:val="28"/>
          <w:szCs w:val="28"/>
        </w:rPr>
        <w:t>掛號</w:t>
      </w:r>
      <w:r>
        <w:rPr>
          <w:rFonts w:ascii="標楷體" w:eastAsia="標楷體" w:hAnsi="標楷體"/>
          <w:bCs/>
          <w:sz w:val="28"/>
          <w:szCs w:val="28"/>
        </w:rPr>
        <w:t>郵寄至各受檢學校健康中心護理師簽收；</w:t>
      </w:r>
      <w:r>
        <w:rPr>
          <w:rFonts w:ascii="標楷體" w:eastAsia="標楷體" w:hAnsi="標楷體"/>
          <w:sz w:val="28"/>
          <w:szCs w:val="28"/>
        </w:rPr>
        <w:t>初檢結果異常者，檢查後</w:t>
      </w:r>
      <w:r>
        <w:rPr>
          <w:rFonts w:ascii="標楷體" w:eastAsia="標楷體" w:hAnsi="標楷體"/>
          <w:sz w:val="28"/>
          <w:szCs w:val="28"/>
        </w:rPr>
        <w:t>2</w:t>
      </w:r>
      <w:r>
        <w:rPr>
          <w:rFonts w:ascii="標楷體" w:eastAsia="標楷體" w:hAnsi="標楷體"/>
          <w:sz w:val="28"/>
          <w:szCs w:val="28"/>
        </w:rPr>
        <w:t>週內應辦理投藥工作（費用由承辦醫院負擔）。</w:t>
      </w:r>
    </w:p>
    <w:p w:rsidR="00212954" w:rsidRDefault="004446CD">
      <w:pPr>
        <w:pStyle w:val="afe"/>
        <w:numPr>
          <w:ilvl w:val="0"/>
          <w:numId w:val="32"/>
        </w:numPr>
        <w:spacing w:line="440" w:lineRule="exact"/>
        <w:jc w:val="both"/>
      </w:pPr>
      <w:r>
        <w:rPr>
          <w:rFonts w:ascii="標楷體" w:eastAsia="標楷體" w:hAnsi="標楷體"/>
          <w:color w:val="FF0000"/>
          <w:sz w:val="28"/>
          <w:szCs w:val="28"/>
          <w:u w:val="single"/>
        </w:rPr>
        <w:t>投藥後之複檢：投藥</w:t>
      </w:r>
      <w:r>
        <w:rPr>
          <w:rFonts w:ascii="標楷體" w:eastAsia="標楷體" w:hAnsi="標楷體"/>
          <w:color w:val="FF0000"/>
          <w:sz w:val="28"/>
          <w:szCs w:val="28"/>
          <w:u w:val="single"/>
        </w:rPr>
        <w:t>1</w:t>
      </w:r>
      <w:r>
        <w:rPr>
          <w:rFonts w:ascii="標楷體" w:eastAsia="標楷體" w:hAnsi="標楷體"/>
          <w:color w:val="FF0000"/>
          <w:sz w:val="28"/>
          <w:szCs w:val="28"/>
          <w:u w:val="single"/>
        </w:rPr>
        <w:t>週後安排學生接受複檢（由學校將檢體以掛號郵寄方式寄至指定檢驗室地點），並將複檢結果通知家長及學校，以評估投藥成效；如仍為陽性則由承辦醫院發就醫建議單，由家長陪同學生前往看診</w:t>
      </w:r>
      <w:r>
        <w:rPr>
          <w:rFonts w:ascii="標楷體" w:eastAsia="標楷體" w:hAnsi="標楷體"/>
          <w:sz w:val="28"/>
          <w:szCs w:val="28"/>
        </w:rPr>
        <w:t>。</w:t>
      </w:r>
    </w:p>
    <w:p w:rsidR="00212954" w:rsidRDefault="004446CD">
      <w:pPr>
        <w:pStyle w:val="afe"/>
        <w:numPr>
          <w:ilvl w:val="0"/>
          <w:numId w:val="30"/>
        </w:numPr>
        <w:spacing w:line="440" w:lineRule="exact"/>
      </w:pPr>
      <w:r>
        <w:rPr>
          <w:rFonts w:ascii="標楷體" w:eastAsia="標楷體" w:hAnsi="標楷體"/>
          <w:bCs/>
          <w:sz w:val="28"/>
          <w:szCs w:val="28"/>
        </w:rPr>
        <w:t>學校</w:t>
      </w:r>
      <w:r>
        <w:rPr>
          <w:rFonts w:ascii="標楷體" w:eastAsia="標楷體" w:hAnsi="標楷體"/>
          <w:sz w:val="28"/>
        </w:rPr>
        <w:t>作業</w:t>
      </w:r>
      <w:r>
        <w:rPr>
          <w:rFonts w:ascii="標楷體" w:eastAsia="標楷體" w:hAnsi="標楷體"/>
          <w:bCs/>
          <w:sz w:val="28"/>
          <w:szCs w:val="28"/>
        </w:rPr>
        <w:t>：</w:t>
      </w:r>
    </w:p>
    <w:p w:rsidR="00212954" w:rsidRDefault="004446CD">
      <w:pPr>
        <w:pStyle w:val="afe"/>
        <w:numPr>
          <w:ilvl w:val="0"/>
          <w:numId w:val="33"/>
        </w:numPr>
        <w:spacing w:line="440" w:lineRule="exact"/>
        <w:jc w:val="both"/>
      </w:pPr>
      <w:r>
        <w:rPr>
          <w:rFonts w:ascii="標楷體" w:eastAsia="標楷體" w:hAnsi="標楷體"/>
          <w:bCs/>
          <w:sz w:val="28"/>
          <w:szCs w:val="28"/>
        </w:rPr>
        <w:t>指導學生正確</w:t>
      </w:r>
      <w:r>
        <w:rPr>
          <w:rFonts w:ascii="標楷體" w:eastAsia="標楷體" w:hAnsi="標楷體"/>
          <w:sz w:val="28"/>
        </w:rPr>
        <w:t>使用蟯蟲貼片，避免採檢失敗。</w:t>
      </w:r>
    </w:p>
    <w:p w:rsidR="00212954" w:rsidRDefault="004446CD">
      <w:pPr>
        <w:pStyle w:val="afe"/>
        <w:numPr>
          <w:ilvl w:val="0"/>
          <w:numId w:val="33"/>
        </w:numPr>
        <w:spacing w:line="440" w:lineRule="exact"/>
        <w:jc w:val="both"/>
        <w:rPr>
          <w:rFonts w:ascii="標楷體" w:eastAsia="標楷體" w:hAnsi="標楷體"/>
          <w:sz w:val="28"/>
        </w:rPr>
      </w:pPr>
      <w:r>
        <w:rPr>
          <w:rFonts w:ascii="標楷體" w:eastAsia="標楷體" w:hAnsi="標楷體"/>
          <w:sz w:val="28"/>
        </w:rPr>
        <w:t>配合收集檢體，隨檢體附上送檢紀錄單，以掛號郵寄方式寄至醫院指定地點。</w:t>
      </w:r>
    </w:p>
    <w:p w:rsidR="00212954" w:rsidRDefault="004446CD">
      <w:pPr>
        <w:pStyle w:val="afe"/>
        <w:numPr>
          <w:ilvl w:val="0"/>
          <w:numId w:val="30"/>
        </w:numPr>
        <w:spacing w:line="440" w:lineRule="exact"/>
      </w:pPr>
      <w:r>
        <w:rPr>
          <w:rFonts w:ascii="標楷體" w:eastAsia="標楷體" w:hAnsi="標楷體"/>
          <w:sz w:val="28"/>
        </w:rPr>
        <w:lastRenderedPageBreak/>
        <w:t>蟯</w:t>
      </w:r>
      <w:r>
        <w:rPr>
          <w:rFonts w:ascii="標楷體" w:eastAsia="標楷體" w:hAnsi="標楷體"/>
          <w:bCs/>
          <w:sz w:val="28"/>
        </w:rPr>
        <w:t>蟲檢查期程：</w:t>
      </w:r>
      <w:r>
        <w:rPr>
          <w:rFonts w:ascii="標楷體" w:eastAsia="標楷體" w:hAnsi="標楷體"/>
          <w:bCs/>
          <w:color w:val="FF0000"/>
          <w:sz w:val="28"/>
        </w:rPr>
        <w:t>112</w:t>
      </w:r>
      <w:r>
        <w:rPr>
          <w:rFonts w:ascii="標楷體" w:eastAsia="標楷體" w:hAnsi="標楷體"/>
          <w:bCs/>
          <w:color w:val="FF0000"/>
          <w:sz w:val="28"/>
        </w:rPr>
        <w:t>年</w:t>
      </w:r>
      <w:r>
        <w:rPr>
          <w:rFonts w:ascii="標楷體" w:eastAsia="標楷體" w:hAnsi="標楷體"/>
          <w:bCs/>
          <w:color w:val="FF0000"/>
          <w:sz w:val="28"/>
        </w:rPr>
        <w:t>9</w:t>
      </w:r>
      <w:r>
        <w:rPr>
          <w:rFonts w:ascii="標楷體" w:eastAsia="標楷體" w:hAnsi="標楷體"/>
          <w:bCs/>
          <w:color w:val="FF0000"/>
          <w:sz w:val="28"/>
        </w:rPr>
        <w:t>月至</w:t>
      </w:r>
      <w:r>
        <w:rPr>
          <w:rFonts w:ascii="標楷體" w:eastAsia="標楷體" w:hAnsi="標楷體"/>
          <w:bCs/>
          <w:color w:val="FF0000"/>
          <w:sz w:val="28"/>
        </w:rPr>
        <w:t>12</w:t>
      </w:r>
      <w:r>
        <w:rPr>
          <w:rFonts w:ascii="標楷體" w:eastAsia="標楷體" w:hAnsi="標楷體"/>
          <w:bCs/>
          <w:color w:val="FF0000"/>
          <w:sz w:val="28"/>
        </w:rPr>
        <w:t>月</w:t>
      </w:r>
      <w:r>
        <w:rPr>
          <w:rFonts w:ascii="標楷體" w:eastAsia="標楷體" w:hAnsi="標楷體"/>
          <w:bCs/>
          <w:color w:val="FF0000"/>
          <w:sz w:val="28"/>
        </w:rPr>
        <w:t>15</w:t>
      </w:r>
      <w:r>
        <w:rPr>
          <w:rFonts w:ascii="標楷體" w:eastAsia="標楷體" w:hAnsi="標楷體"/>
          <w:bCs/>
          <w:color w:val="FF0000"/>
          <w:sz w:val="28"/>
        </w:rPr>
        <w:t>日止（含補檢）。</w:t>
      </w:r>
    </w:p>
    <w:p w:rsidR="00212954" w:rsidRDefault="004446CD">
      <w:pPr>
        <w:pStyle w:val="afe"/>
        <w:numPr>
          <w:ilvl w:val="0"/>
          <w:numId w:val="30"/>
        </w:numPr>
        <w:spacing w:line="440" w:lineRule="exact"/>
      </w:pPr>
      <w:r>
        <w:rPr>
          <w:rFonts w:ascii="標楷體" w:eastAsia="標楷體" w:hAnsi="標楷體"/>
          <w:sz w:val="28"/>
          <w:szCs w:val="28"/>
        </w:rPr>
        <w:t>補檢</w:t>
      </w:r>
      <w:r>
        <w:rPr>
          <w:rFonts w:ascii="標楷體" w:eastAsia="標楷體" w:hAnsi="標楷體"/>
          <w:sz w:val="28"/>
        </w:rPr>
        <w:t>作業</w:t>
      </w:r>
      <w:r>
        <w:rPr>
          <w:rFonts w:ascii="標楷體" w:eastAsia="標楷體" w:hAnsi="標楷體"/>
          <w:sz w:val="28"/>
          <w:szCs w:val="28"/>
        </w:rPr>
        <w:t>：</w:t>
      </w:r>
    </w:p>
    <w:p w:rsidR="00212954" w:rsidRDefault="004446CD">
      <w:pPr>
        <w:pStyle w:val="afe"/>
        <w:numPr>
          <w:ilvl w:val="0"/>
          <w:numId w:val="34"/>
        </w:numPr>
        <w:spacing w:line="440" w:lineRule="exact"/>
        <w:jc w:val="both"/>
      </w:pPr>
      <w:r>
        <w:rPr>
          <w:rFonts w:ascii="標楷體" w:eastAsia="標楷體" w:hAnsi="標楷體"/>
          <w:sz w:val="28"/>
          <w:szCs w:val="28"/>
        </w:rPr>
        <w:t>初檢日因故</w:t>
      </w:r>
      <w:r>
        <w:rPr>
          <w:rFonts w:ascii="標楷體" w:eastAsia="標楷體" w:hAnsi="標楷體"/>
          <w:sz w:val="28"/>
        </w:rPr>
        <w:t>無法送檢體者，請學校護理人員併於寄回醫院複檢檢體作業辦理。</w:t>
      </w:r>
    </w:p>
    <w:p w:rsidR="00212954" w:rsidRDefault="004446CD">
      <w:pPr>
        <w:pStyle w:val="afe"/>
        <w:numPr>
          <w:ilvl w:val="0"/>
          <w:numId w:val="34"/>
        </w:numPr>
        <w:spacing w:line="440" w:lineRule="exact"/>
        <w:jc w:val="both"/>
      </w:pPr>
      <w:r>
        <w:rPr>
          <w:rFonts w:ascii="標楷體" w:eastAsia="標楷體" w:hAnsi="標楷體"/>
          <w:sz w:val="28"/>
        </w:rPr>
        <w:t>辦理補檢須檢</w:t>
      </w:r>
      <w:r>
        <w:rPr>
          <w:rFonts w:ascii="標楷體" w:eastAsia="標楷體" w:hAnsi="標楷體"/>
          <w:sz w:val="28"/>
          <w:szCs w:val="28"/>
        </w:rPr>
        <w:t>附</w:t>
      </w:r>
      <w:r>
        <w:rPr>
          <w:rFonts w:ascii="標楷體" w:eastAsia="標楷體" w:hAnsi="標楷體"/>
          <w:b/>
          <w:sz w:val="28"/>
          <w:szCs w:val="28"/>
        </w:rPr>
        <w:t>「補檢學生名冊」</w:t>
      </w:r>
      <w:r>
        <w:rPr>
          <w:rFonts w:ascii="標楷體" w:eastAsia="標楷體" w:hAnsi="標楷體"/>
          <w:sz w:val="28"/>
          <w:szCs w:val="28"/>
        </w:rPr>
        <w:t>及</w:t>
      </w:r>
      <w:r>
        <w:rPr>
          <w:rFonts w:ascii="標楷體" w:eastAsia="標楷體" w:hAnsi="標楷體"/>
          <w:b/>
          <w:sz w:val="28"/>
          <w:szCs w:val="28"/>
        </w:rPr>
        <w:t>「蟯蟲檢查</w:t>
      </w:r>
      <w:r>
        <w:rPr>
          <w:rFonts w:ascii="標楷體" w:eastAsia="標楷體" w:hAnsi="標楷體"/>
          <w:b/>
          <w:sz w:val="28"/>
        </w:rPr>
        <w:t>送檢紀錄單」</w:t>
      </w:r>
      <w:r>
        <w:rPr>
          <w:rFonts w:ascii="標楷體" w:eastAsia="標楷體" w:hAnsi="標楷體"/>
          <w:sz w:val="28"/>
          <w:szCs w:val="28"/>
        </w:rPr>
        <w:t>。</w:t>
      </w:r>
    </w:p>
    <w:p w:rsidR="00212954" w:rsidRDefault="004446CD">
      <w:pPr>
        <w:pStyle w:val="afe"/>
        <w:numPr>
          <w:ilvl w:val="0"/>
          <w:numId w:val="30"/>
        </w:numPr>
        <w:spacing w:line="440" w:lineRule="exact"/>
      </w:pPr>
      <w:r>
        <w:rPr>
          <w:rFonts w:ascii="標楷體" w:eastAsia="標楷體" w:hAnsi="標楷體"/>
          <w:bCs/>
          <w:sz w:val="28"/>
        </w:rPr>
        <w:t>檢查結果處理：</w:t>
      </w:r>
    </w:p>
    <w:p w:rsidR="00212954" w:rsidRDefault="004446CD">
      <w:pPr>
        <w:pStyle w:val="afe"/>
        <w:numPr>
          <w:ilvl w:val="0"/>
          <w:numId w:val="35"/>
        </w:numPr>
        <w:spacing w:line="440" w:lineRule="exact"/>
        <w:jc w:val="both"/>
      </w:pPr>
      <w:r>
        <w:rPr>
          <w:rFonts w:ascii="標楷體" w:eastAsia="標楷體" w:hAnsi="標楷體"/>
          <w:sz w:val="28"/>
          <w:szCs w:val="28"/>
        </w:rPr>
        <w:t>身體診</w:t>
      </w:r>
      <w:r>
        <w:rPr>
          <w:rFonts w:ascii="標楷體" w:eastAsia="標楷體" w:hAnsi="標楷體"/>
          <w:bCs/>
          <w:sz w:val="28"/>
        </w:rPr>
        <w:t>察、血液檢查、胸部</w:t>
      </w:r>
      <w:r>
        <w:rPr>
          <w:rFonts w:ascii="標楷體" w:eastAsia="標楷體" w:hAnsi="標楷體"/>
          <w:bCs/>
          <w:sz w:val="28"/>
        </w:rPr>
        <w:t>X</w:t>
      </w:r>
      <w:r>
        <w:rPr>
          <w:rFonts w:ascii="標楷體" w:eastAsia="標楷體" w:hAnsi="標楷體"/>
          <w:bCs/>
          <w:sz w:val="28"/>
        </w:rPr>
        <w:t>光、尿液檢查結果，以最後一項檢查完成</w:t>
      </w:r>
      <w:r>
        <w:rPr>
          <w:rFonts w:ascii="標楷體" w:eastAsia="標楷體" w:hAnsi="標楷體"/>
          <w:bCs/>
          <w:sz w:val="28"/>
        </w:rPr>
        <w:t>30</w:t>
      </w:r>
      <w:r>
        <w:rPr>
          <w:rFonts w:ascii="標楷體" w:eastAsia="標楷體" w:hAnsi="標楷體"/>
          <w:bCs/>
          <w:sz w:val="28"/>
        </w:rPr>
        <w:t>天內提供給受檢學生個人檢驗報告單</w:t>
      </w:r>
      <w:r>
        <w:rPr>
          <w:rFonts w:ascii="標楷體" w:eastAsia="標楷體" w:hAnsi="標楷體"/>
          <w:bCs/>
          <w:sz w:val="28"/>
        </w:rPr>
        <w:t>(</w:t>
      </w:r>
      <w:r>
        <w:rPr>
          <w:rFonts w:ascii="標楷體" w:eastAsia="標楷體" w:hAnsi="標楷體"/>
          <w:bCs/>
          <w:sz w:val="28"/>
        </w:rPr>
        <w:t>每人一張，請學校另行影印一張貼於學生健康卡），依其檢查方法所定之標準值填寫檢查結果外，亦應提供各檢查項目之正常範圍參考值及其檢查意</w:t>
      </w:r>
      <w:r>
        <w:rPr>
          <w:rFonts w:ascii="標楷體" w:eastAsia="標楷體" w:hAnsi="標楷體"/>
          <w:bCs/>
          <w:sz w:val="28"/>
        </w:rPr>
        <w:t>義，檢查結果發現有緊急異常者，承辦醫院以</w:t>
      </w:r>
      <w:r>
        <w:rPr>
          <w:rFonts w:ascii="標楷體" w:eastAsia="標楷體" w:hAnsi="標楷體"/>
          <w:bCs/>
          <w:sz w:val="28"/>
        </w:rPr>
        <w:t>mail</w:t>
      </w:r>
      <w:r>
        <w:rPr>
          <w:rFonts w:ascii="標楷體" w:eastAsia="標楷體" w:hAnsi="標楷體"/>
          <w:bCs/>
          <w:sz w:val="28"/>
        </w:rPr>
        <w:t>及電話通知學校護理人員，由學校護理人員通知學生就醫，以爭取就醫時效。</w:t>
      </w:r>
    </w:p>
    <w:p w:rsidR="00212954" w:rsidRDefault="004446CD">
      <w:pPr>
        <w:pStyle w:val="afe"/>
        <w:numPr>
          <w:ilvl w:val="0"/>
          <w:numId w:val="35"/>
        </w:numPr>
        <w:spacing w:line="440" w:lineRule="exact"/>
        <w:jc w:val="both"/>
        <w:rPr>
          <w:rFonts w:ascii="標楷體" w:eastAsia="標楷體" w:hAnsi="標楷體"/>
          <w:bCs/>
          <w:sz w:val="28"/>
        </w:rPr>
      </w:pPr>
      <w:r>
        <w:rPr>
          <w:rFonts w:ascii="標楷體" w:eastAsia="標楷體" w:hAnsi="標楷體"/>
          <w:bCs/>
          <w:sz w:val="28"/>
        </w:rPr>
        <w:t>學生完成各項實驗室檢查結果報告資料，將燒錄光碟提供學校，匯入教育部健康資訊系統及備查用。</w:t>
      </w:r>
    </w:p>
    <w:p w:rsidR="00212954" w:rsidRDefault="004446CD">
      <w:pPr>
        <w:pStyle w:val="afe"/>
        <w:numPr>
          <w:ilvl w:val="0"/>
          <w:numId w:val="35"/>
        </w:numPr>
        <w:spacing w:line="440" w:lineRule="exact"/>
        <w:jc w:val="both"/>
        <w:rPr>
          <w:rFonts w:ascii="標楷體" w:eastAsia="標楷體" w:hAnsi="標楷體"/>
          <w:sz w:val="28"/>
        </w:rPr>
      </w:pPr>
      <w:r>
        <w:rPr>
          <w:rFonts w:ascii="標楷體" w:eastAsia="標楷體" w:hAnsi="標楷體"/>
          <w:sz w:val="28"/>
        </w:rPr>
        <w:t>醫院於完成檢查工作後，於期限內向本局提出成果報告書</w:t>
      </w:r>
      <w:r>
        <w:rPr>
          <w:rFonts w:ascii="標楷體" w:eastAsia="標楷體" w:hAnsi="標楷體"/>
          <w:sz w:val="28"/>
        </w:rPr>
        <w:t>1</w:t>
      </w:r>
      <w:r>
        <w:rPr>
          <w:rFonts w:ascii="標楷體" w:eastAsia="標楷體" w:hAnsi="標楷體"/>
          <w:sz w:val="28"/>
        </w:rPr>
        <w:t>式</w:t>
      </w:r>
      <w:r>
        <w:rPr>
          <w:rFonts w:ascii="標楷體" w:eastAsia="標楷體" w:hAnsi="標楷體"/>
          <w:sz w:val="28"/>
        </w:rPr>
        <w:t>2</w:t>
      </w:r>
      <w:r>
        <w:rPr>
          <w:rFonts w:ascii="標楷體" w:eastAsia="標楷體" w:hAnsi="標楷體"/>
          <w:sz w:val="28"/>
        </w:rPr>
        <w:t>份。</w:t>
      </w:r>
    </w:p>
    <w:p w:rsidR="00212954" w:rsidRDefault="004446CD">
      <w:pPr>
        <w:pStyle w:val="afe"/>
        <w:numPr>
          <w:ilvl w:val="0"/>
          <w:numId w:val="35"/>
        </w:numPr>
        <w:spacing w:line="440" w:lineRule="exact"/>
        <w:jc w:val="both"/>
        <w:rPr>
          <w:rFonts w:ascii="標楷體" w:eastAsia="標楷體" w:hAnsi="標楷體"/>
          <w:sz w:val="28"/>
        </w:rPr>
      </w:pPr>
      <w:r>
        <w:rPr>
          <w:rFonts w:ascii="標楷體" w:eastAsia="標楷體" w:hAnsi="標楷體"/>
          <w:sz w:val="28"/>
        </w:rPr>
        <w:t>前項成果報告書應含受檢學生總人數、各校受檢學生人數及初檢陽性學生人數、複檢結果的陽性學生人數及異常率並回覆給本局。</w:t>
      </w:r>
      <w:bookmarkStart w:id="6" w:name="_Toc383976514"/>
    </w:p>
    <w:p w:rsidR="00212954" w:rsidRDefault="00212954">
      <w:pPr>
        <w:pageBreakBefore/>
        <w:widowControl/>
        <w:rPr>
          <w:rFonts w:ascii="標楷體" w:eastAsia="標楷體" w:hAnsi="標楷體"/>
          <w:sz w:val="28"/>
          <w:szCs w:val="28"/>
        </w:rPr>
      </w:pPr>
    </w:p>
    <w:p w:rsidR="00212954" w:rsidRDefault="004446CD">
      <w:pPr>
        <w:pStyle w:val="a3"/>
      </w:pPr>
      <w:bookmarkStart w:id="7" w:name="_Toc489438518"/>
      <w:r>
        <w:t>肆、本市高中職、國中及國小學生尿液篩檢工作</w:t>
      </w:r>
      <w:bookmarkEnd w:id="6"/>
      <w:bookmarkEnd w:id="7"/>
    </w:p>
    <w:p w:rsidR="00212954" w:rsidRDefault="004446CD">
      <w:pPr>
        <w:pStyle w:val="afe"/>
        <w:numPr>
          <w:ilvl w:val="0"/>
          <w:numId w:val="36"/>
        </w:numPr>
        <w:spacing w:line="440" w:lineRule="exact"/>
      </w:pPr>
      <w:r>
        <w:rPr>
          <w:rFonts w:ascii="標楷體" w:eastAsia="標楷體" w:hAnsi="標楷體"/>
          <w:sz w:val="28"/>
          <w:szCs w:val="28"/>
        </w:rPr>
        <w:t>篩檢</w:t>
      </w:r>
      <w:r>
        <w:rPr>
          <w:rFonts w:ascii="標楷體" w:eastAsia="標楷體" w:hAnsi="標楷體"/>
          <w:sz w:val="28"/>
        </w:rPr>
        <w:t>對象：國小一年級、四年級、國中七年級、高中</w:t>
      </w:r>
      <w:r>
        <w:rPr>
          <w:rFonts w:ascii="標楷體" w:eastAsia="標楷體" w:hAnsi="標楷體"/>
          <w:sz w:val="28"/>
        </w:rPr>
        <w:t>(</w:t>
      </w:r>
      <w:r>
        <w:rPr>
          <w:rFonts w:ascii="標楷體" w:eastAsia="標楷體" w:hAnsi="標楷體"/>
          <w:sz w:val="28"/>
        </w:rPr>
        <w:t>職</w:t>
      </w:r>
      <w:r>
        <w:rPr>
          <w:rFonts w:ascii="標楷體" w:eastAsia="標楷體" w:hAnsi="標楷體"/>
          <w:sz w:val="28"/>
        </w:rPr>
        <w:t>)</w:t>
      </w:r>
      <w:r>
        <w:rPr>
          <w:rFonts w:ascii="標楷體" w:eastAsia="標楷體" w:hAnsi="標楷體"/>
          <w:sz w:val="28"/>
        </w:rPr>
        <w:t>十年級學生。</w:t>
      </w:r>
    </w:p>
    <w:p w:rsidR="00212954" w:rsidRDefault="004446CD">
      <w:pPr>
        <w:pStyle w:val="afe"/>
        <w:numPr>
          <w:ilvl w:val="0"/>
          <w:numId w:val="36"/>
        </w:numPr>
        <w:spacing w:line="440" w:lineRule="exact"/>
        <w:jc w:val="both"/>
        <w:rPr>
          <w:rFonts w:ascii="標楷體" w:eastAsia="標楷體" w:hAnsi="標楷體"/>
          <w:sz w:val="28"/>
          <w:szCs w:val="28"/>
        </w:rPr>
      </w:pPr>
      <w:r>
        <w:rPr>
          <w:rFonts w:ascii="標楷體" w:eastAsia="標楷體" w:hAnsi="標楷體"/>
          <w:sz w:val="28"/>
          <w:szCs w:val="28"/>
        </w:rPr>
        <w:t>篩檢項目：</w:t>
      </w:r>
    </w:p>
    <w:p w:rsidR="00212954" w:rsidRDefault="004446CD">
      <w:pPr>
        <w:pStyle w:val="afe"/>
        <w:spacing w:line="440" w:lineRule="exact"/>
        <w:ind w:left="720"/>
        <w:jc w:val="both"/>
        <w:rPr>
          <w:rFonts w:ascii="標楷體" w:eastAsia="標楷體" w:hAnsi="標楷體"/>
          <w:sz w:val="28"/>
          <w:szCs w:val="28"/>
        </w:rPr>
      </w:pPr>
      <w:r>
        <w:rPr>
          <w:rFonts w:ascii="標楷體" w:eastAsia="標楷體" w:hAnsi="標楷體"/>
          <w:sz w:val="28"/>
          <w:szCs w:val="28"/>
        </w:rPr>
        <w:t>尿蛋白</w:t>
      </w:r>
      <w:r>
        <w:rPr>
          <w:rFonts w:ascii="標楷體" w:eastAsia="標楷體" w:hAnsi="標楷體"/>
          <w:sz w:val="28"/>
          <w:szCs w:val="28"/>
        </w:rPr>
        <w:t>(Protein)</w:t>
      </w:r>
      <w:r>
        <w:rPr>
          <w:rFonts w:ascii="標楷體" w:eastAsia="標楷體" w:hAnsi="標楷體"/>
          <w:sz w:val="28"/>
          <w:szCs w:val="28"/>
        </w:rPr>
        <w:t>、尿糖</w:t>
      </w:r>
      <w:r>
        <w:rPr>
          <w:rFonts w:ascii="標楷體" w:eastAsia="標楷體" w:hAnsi="標楷體"/>
          <w:sz w:val="28"/>
          <w:szCs w:val="28"/>
        </w:rPr>
        <w:t>(Glucose)</w:t>
      </w:r>
      <w:r>
        <w:rPr>
          <w:rFonts w:ascii="標楷體" w:eastAsia="標楷體" w:hAnsi="標楷體"/>
          <w:sz w:val="28"/>
          <w:szCs w:val="28"/>
        </w:rPr>
        <w:t>、潛血檢查</w:t>
      </w:r>
      <w:r>
        <w:rPr>
          <w:rFonts w:ascii="標楷體" w:eastAsia="標楷體" w:hAnsi="標楷體"/>
          <w:sz w:val="28"/>
          <w:szCs w:val="28"/>
        </w:rPr>
        <w:t>(OccultBlood)</w:t>
      </w:r>
      <w:r>
        <w:rPr>
          <w:rFonts w:ascii="標楷體" w:eastAsia="標楷體" w:hAnsi="標楷體"/>
          <w:sz w:val="28"/>
          <w:szCs w:val="28"/>
        </w:rPr>
        <w:t>、酸鹼值</w:t>
      </w:r>
      <w:r>
        <w:rPr>
          <w:rFonts w:ascii="標楷體" w:eastAsia="標楷體" w:hAnsi="標楷體"/>
          <w:sz w:val="28"/>
          <w:szCs w:val="28"/>
        </w:rPr>
        <w:t>(PH)</w:t>
      </w:r>
      <w:r>
        <w:rPr>
          <w:rFonts w:ascii="標楷體" w:eastAsia="標楷體" w:hAnsi="標楷體"/>
          <w:sz w:val="28"/>
          <w:szCs w:val="28"/>
        </w:rPr>
        <w:t>。</w:t>
      </w:r>
    </w:p>
    <w:p w:rsidR="00212954" w:rsidRDefault="004446CD">
      <w:pPr>
        <w:pStyle w:val="afe"/>
        <w:numPr>
          <w:ilvl w:val="0"/>
          <w:numId w:val="36"/>
        </w:numPr>
        <w:spacing w:line="440" w:lineRule="exact"/>
        <w:jc w:val="both"/>
        <w:rPr>
          <w:rFonts w:ascii="標楷體" w:eastAsia="標楷體" w:hAnsi="標楷體"/>
          <w:sz w:val="28"/>
          <w:szCs w:val="28"/>
        </w:rPr>
      </w:pPr>
      <w:r>
        <w:rPr>
          <w:rFonts w:ascii="標楷體" w:eastAsia="標楷體" w:hAnsi="標楷體"/>
          <w:sz w:val="28"/>
          <w:szCs w:val="28"/>
        </w:rPr>
        <w:t>醫院檢查作業：</w:t>
      </w:r>
    </w:p>
    <w:p w:rsidR="00212954" w:rsidRDefault="004446CD">
      <w:pPr>
        <w:pStyle w:val="afe"/>
        <w:numPr>
          <w:ilvl w:val="0"/>
          <w:numId w:val="37"/>
        </w:numPr>
        <w:spacing w:line="440" w:lineRule="exact"/>
        <w:jc w:val="both"/>
      </w:pPr>
      <w:r>
        <w:rPr>
          <w:rFonts w:ascii="標楷體" w:eastAsia="標楷體" w:hAnsi="標楷體"/>
          <w:sz w:val="28"/>
          <w:szCs w:val="28"/>
        </w:rPr>
        <w:t>檢查人</w:t>
      </w:r>
      <w:r>
        <w:rPr>
          <w:rFonts w:ascii="標楷體" w:eastAsia="標楷體" w:hAnsi="標楷體"/>
          <w:sz w:val="28"/>
        </w:rPr>
        <w:t>員：檢體收集工作人員至少</w:t>
      </w:r>
      <w:r>
        <w:rPr>
          <w:rFonts w:ascii="標楷體" w:eastAsia="標楷體" w:hAnsi="標楷體"/>
          <w:sz w:val="28"/>
        </w:rPr>
        <w:t>1</w:t>
      </w:r>
      <w:r>
        <w:rPr>
          <w:rFonts w:ascii="標楷體" w:eastAsia="標楷體" w:hAnsi="標楷體"/>
          <w:sz w:val="28"/>
        </w:rPr>
        <w:t>人，各項檢查由合格檢驗師負責實驗室檢查工作。</w:t>
      </w:r>
    </w:p>
    <w:p w:rsidR="00212954" w:rsidRDefault="004446CD">
      <w:pPr>
        <w:pStyle w:val="afe"/>
        <w:numPr>
          <w:ilvl w:val="0"/>
          <w:numId w:val="37"/>
        </w:numPr>
        <w:spacing w:line="440" w:lineRule="exact"/>
        <w:jc w:val="both"/>
        <w:rPr>
          <w:rFonts w:ascii="標楷體" w:eastAsia="標楷體" w:hAnsi="標楷體"/>
          <w:sz w:val="28"/>
        </w:rPr>
      </w:pPr>
      <w:r>
        <w:rPr>
          <w:rFonts w:ascii="標楷體" w:eastAsia="標楷體" w:hAnsi="標楷體"/>
          <w:sz w:val="28"/>
        </w:rPr>
        <w:t>事前準備：</w:t>
      </w:r>
    </w:p>
    <w:p w:rsidR="00212954" w:rsidRDefault="004446CD">
      <w:pPr>
        <w:pStyle w:val="afe"/>
        <w:numPr>
          <w:ilvl w:val="0"/>
          <w:numId w:val="38"/>
        </w:numPr>
        <w:spacing w:line="440" w:lineRule="exact"/>
        <w:ind w:left="851" w:hanging="425"/>
        <w:jc w:val="both"/>
      </w:pPr>
      <w:r>
        <w:rPr>
          <w:rFonts w:ascii="標楷體" w:eastAsia="標楷體" w:hAnsi="標楷體"/>
          <w:sz w:val="28"/>
        </w:rPr>
        <w:t>檢查日前</w:t>
      </w:r>
      <w:r>
        <w:rPr>
          <w:rFonts w:ascii="標楷體" w:eastAsia="標楷體" w:hAnsi="標楷體"/>
          <w:sz w:val="28"/>
        </w:rPr>
        <w:t>2</w:t>
      </w:r>
      <w:r>
        <w:rPr>
          <w:rFonts w:ascii="標楷體" w:eastAsia="標楷體" w:hAnsi="標楷體"/>
          <w:sz w:val="28"/>
        </w:rPr>
        <w:t>週應事先備妥</w:t>
      </w:r>
      <w:r>
        <w:rPr>
          <w:rFonts w:ascii="標楷體" w:eastAsia="標楷體" w:hAnsi="標楷體"/>
          <w:bCs/>
          <w:sz w:val="28"/>
        </w:rPr>
        <w:t>尿液採檢用具、運送檢體之冷藏設備至各校。</w:t>
      </w:r>
    </w:p>
    <w:p w:rsidR="00212954" w:rsidRDefault="004446CD">
      <w:pPr>
        <w:pStyle w:val="afe"/>
        <w:numPr>
          <w:ilvl w:val="0"/>
          <w:numId w:val="38"/>
        </w:numPr>
        <w:spacing w:line="440" w:lineRule="exact"/>
        <w:ind w:left="851" w:hanging="425"/>
        <w:jc w:val="both"/>
      </w:pPr>
      <w:r>
        <w:rPr>
          <w:rFonts w:ascii="標楷體" w:eastAsia="標楷體" w:hAnsi="標楷體"/>
          <w:bCs/>
          <w:sz w:val="28"/>
        </w:rPr>
        <w:t>與學校聯繫確認收集尿液之日期、方法和用具品項，以便由學校協助指導學生採集尿液檢體後，集中交由承辦醫院之檢體收集人員，以冷藏方式收齊、運送回檢</w:t>
      </w:r>
      <w:r>
        <w:rPr>
          <w:rFonts w:ascii="標楷體" w:eastAsia="標楷體" w:hAnsi="標楷體"/>
          <w:sz w:val="28"/>
        </w:rPr>
        <w:t>驗單位檢驗。</w:t>
      </w:r>
    </w:p>
    <w:p w:rsidR="00212954" w:rsidRDefault="004446CD">
      <w:pPr>
        <w:pStyle w:val="afe"/>
        <w:numPr>
          <w:ilvl w:val="0"/>
          <w:numId w:val="37"/>
        </w:numPr>
        <w:spacing w:line="440" w:lineRule="exact"/>
        <w:jc w:val="both"/>
        <w:rPr>
          <w:rFonts w:ascii="標楷體" w:eastAsia="標楷體" w:hAnsi="標楷體"/>
          <w:sz w:val="28"/>
        </w:rPr>
      </w:pPr>
      <w:r>
        <w:rPr>
          <w:rFonts w:ascii="標楷體" w:eastAsia="標楷體" w:hAnsi="標楷體"/>
          <w:sz w:val="28"/>
        </w:rPr>
        <w:t>檢查方式：</w:t>
      </w:r>
    </w:p>
    <w:p w:rsidR="00212954" w:rsidRDefault="004446CD">
      <w:pPr>
        <w:pStyle w:val="afe"/>
        <w:numPr>
          <w:ilvl w:val="0"/>
          <w:numId w:val="39"/>
        </w:numPr>
        <w:spacing w:line="440" w:lineRule="exact"/>
        <w:ind w:left="851" w:hanging="425"/>
        <w:jc w:val="both"/>
      </w:pPr>
      <w:r>
        <w:rPr>
          <w:rFonts w:ascii="標楷體" w:eastAsia="標楷體" w:hAnsi="標楷體"/>
          <w:sz w:val="28"/>
        </w:rPr>
        <w:t>初檢：篩檢項目</w:t>
      </w:r>
      <w:r>
        <w:rPr>
          <w:rFonts w:ascii="標楷體" w:eastAsia="標楷體" w:hAnsi="標楷體"/>
          <w:bCs/>
          <w:sz w:val="28"/>
        </w:rPr>
        <w:t>含尿糖、尿蛋白、尿潛血及尿液酸鹼值，以尿液分析儀上機檢測。受檢學生以</w:t>
      </w:r>
      <w:r>
        <w:rPr>
          <w:rFonts w:ascii="標楷體" w:eastAsia="標楷體" w:hAnsi="標楷體"/>
          <w:bCs/>
          <w:sz w:val="28"/>
        </w:rPr>
        <w:t>20cc</w:t>
      </w:r>
      <w:r>
        <w:rPr>
          <w:rFonts w:ascii="標楷體" w:eastAsia="標楷體" w:hAnsi="標楷體"/>
          <w:bCs/>
          <w:sz w:val="28"/>
        </w:rPr>
        <w:t>以上之容器收集尿液，放入尿液試管中，學校負責將當天之尿液檢體收集後，由承辦醫院於</w:t>
      </w:r>
      <w:r>
        <w:rPr>
          <w:rFonts w:ascii="標楷體" w:eastAsia="標楷體" w:hAnsi="標楷體"/>
          <w:bCs/>
          <w:color w:val="FF0000"/>
          <w:sz w:val="28"/>
          <w:u w:val="single"/>
        </w:rPr>
        <w:t>上午</w:t>
      </w:r>
      <w:r>
        <w:rPr>
          <w:rFonts w:ascii="標楷體" w:eastAsia="標楷體" w:hAnsi="標楷體"/>
          <w:bCs/>
          <w:color w:val="FF0000"/>
          <w:sz w:val="28"/>
          <w:u w:val="single"/>
        </w:rPr>
        <w:t>11</w:t>
      </w:r>
      <w:r>
        <w:rPr>
          <w:rFonts w:ascii="標楷體" w:eastAsia="標楷體" w:hAnsi="標楷體"/>
          <w:bCs/>
          <w:color w:val="FF0000"/>
          <w:sz w:val="28"/>
          <w:u w:val="single"/>
        </w:rPr>
        <w:t>時</w:t>
      </w:r>
      <w:r>
        <w:rPr>
          <w:rFonts w:ascii="標楷體" w:eastAsia="標楷體" w:hAnsi="標楷體"/>
          <w:bCs/>
          <w:color w:val="FF0000"/>
          <w:sz w:val="28"/>
          <w:u w:val="single"/>
        </w:rPr>
        <w:t>30</w:t>
      </w:r>
      <w:r>
        <w:rPr>
          <w:rFonts w:ascii="標楷體" w:eastAsia="標楷體" w:hAnsi="標楷體"/>
          <w:bCs/>
          <w:color w:val="FF0000"/>
          <w:sz w:val="28"/>
          <w:u w:val="single"/>
        </w:rPr>
        <w:t>分前</w:t>
      </w:r>
      <w:r>
        <w:rPr>
          <w:rFonts w:ascii="標楷體" w:eastAsia="標楷體" w:hAnsi="標楷體"/>
          <w:bCs/>
          <w:sz w:val="28"/>
        </w:rPr>
        <w:t>至校收取檢體後以冷藏設備運送回檢驗中心檢測，冷藏設備</w:t>
      </w:r>
      <w:r>
        <w:rPr>
          <w:rFonts w:ascii="標楷體" w:eastAsia="標楷體" w:hAnsi="標楷體"/>
          <w:bCs/>
          <w:sz w:val="28"/>
        </w:rPr>
        <w:t>(</w:t>
      </w:r>
      <w:r>
        <w:rPr>
          <w:rFonts w:ascii="標楷體" w:eastAsia="標楷體" w:hAnsi="標楷體"/>
          <w:bCs/>
          <w:sz w:val="28"/>
        </w:rPr>
        <w:t>運輸車</w:t>
      </w:r>
      <w:r>
        <w:rPr>
          <w:rFonts w:ascii="標楷體" w:eastAsia="標楷體" w:hAnsi="標楷體"/>
          <w:bCs/>
          <w:sz w:val="28"/>
        </w:rPr>
        <w:t>)</w:t>
      </w:r>
      <w:r>
        <w:rPr>
          <w:rFonts w:ascii="標楷體" w:eastAsia="標楷體" w:hAnsi="標楷體"/>
          <w:bCs/>
          <w:sz w:val="28"/>
        </w:rPr>
        <w:t>應放置溫度計，溫度保持</w:t>
      </w:r>
      <w:r>
        <w:rPr>
          <w:rFonts w:ascii="標楷體" w:eastAsia="標楷體" w:hAnsi="標楷體"/>
          <w:bCs/>
          <w:sz w:val="28"/>
        </w:rPr>
        <w:t>2-8℃</w:t>
      </w:r>
      <w:r>
        <w:rPr>
          <w:rFonts w:ascii="標楷體" w:eastAsia="標楷體" w:hAnsi="標楷體"/>
          <w:bCs/>
          <w:sz w:val="28"/>
        </w:rPr>
        <w:t>，避免變質。</w:t>
      </w:r>
      <w:r>
        <w:rPr>
          <w:rFonts w:ascii="標楷體" w:eastAsia="標楷體" w:hAnsi="標楷體"/>
          <w:bCs/>
          <w:color w:val="FF0000"/>
          <w:sz w:val="28"/>
          <w:u w:val="single"/>
        </w:rPr>
        <w:t>冷藏保存時也要在</w:t>
      </w:r>
      <w:r>
        <w:rPr>
          <w:rFonts w:ascii="標楷體" w:eastAsia="標楷體" w:hAnsi="標楷體"/>
          <w:bCs/>
          <w:color w:val="FF0000"/>
          <w:sz w:val="28"/>
          <w:u w:val="single"/>
        </w:rPr>
        <w:t>8</w:t>
      </w:r>
      <w:r>
        <w:rPr>
          <w:rFonts w:ascii="標楷體" w:eastAsia="標楷體" w:hAnsi="標楷體"/>
          <w:bCs/>
          <w:color w:val="FF0000"/>
          <w:sz w:val="28"/>
          <w:u w:val="single"/>
        </w:rPr>
        <w:t>小時內完成檢驗，故應按實驗室檢驗進度，控管每日檢查人數及其檢體收集數量，避免超收之檢體數量，因等待檢驗而變質</w:t>
      </w:r>
      <w:r>
        <w:rPr>
          <w:rFonts w:ascii="標楷體" w:eastAsia="標楷體" w:hAnsi="標楷體"/>
          <w:bCs/>
          <w:sz w:val="28"/>
        </w:rPr>
        <w:t>；若初檢時學生請假或女學生逢生理期間，應另擇期採檢送驗。</w:t>
      </w:r>
    </w:p>
    <w:p w:rsidR="00212954" w:rsidRDefault="004446CD">
      <w:pPr>
        <w:pStyle w:val="afe"/>
        <w:numPr>
          <w:ilvl w:val="0"/>
          <w:numId w:val="39"/>
        </w:numPr>
        <w:spacing w:line="440" w:lineRule="exact"/>
        <w:ind w:left="851" w:hanging="425"/>
        <w:jc w:val="both"/>
      </w:pPr>
      <w:r>
        <w:rPr>
          <w:rFonts w:ascii="標楷體" w:eastAsia="標楷體" w:hAnsi="標楷體"/>
          <w:bCs/>
          <w:sz w:val="28"/>
        </w:rPr>
        <w:t>複檢：由醫院作成初檢結果異常學生名單，通知學校轉知</w:t>
      </w:r>
      <w:r>
        <w:rPr>
          <w:rFonts w:ascii="標楷體" w:eastAsia="標楷體" w:hAnsi="標楷體"/>
          <w:bCs/>
          <w:sz w:val="28"/>
        </w:rPr>
        <w:t>其進行複檢。</w:t>
      </w:r>
      <w:r>
        <w:rPr>
          <w:rFonts w:ascii="標楷體" w:eastAsia="標楷體" w:hAnsi="標楷體"/>
          <w:bCs/>
          <w:color w:val="FF0000"/>
          <w:sz w:val="28"/>
          <w:u w:val="single"/>
        </w:rPr>
        <w:t>(</w:t>
      </w:r>
      <w:r>
        <w:rPr>
          <w:rFonts w:ascii="標楷體" w:eastAsia="標楷體" w:hAnsi="標楷體"/>
          <w:bCs/>
          <w:color w:val="FF0000"/>
          <w:sz w:val="28"/>
          <w:u w:val="single"/>
        </w:rPr>
        <w:t>註：</w:t>
      </w:r>
      <w:r>
        <w:rPr>
          <w:rFonts w:ascii="標楷體" w:eastAsia="標楷體" w:hAnsi="標楷體"/>
          <w:bCs/>
          <w:color w:val="FF0000"/>
          <w:sz w:val="28"/>
          <w:u w:val="single"/>
        </w:rPr>
        <w:lastRenderedPageBreak/>
        <w:t>尿液異常定義為尿蛋白、尿糖、尿潛血其一為</w:t>
      </w:r>
      <w:r>
        <w:rPr>
          <w:rFonts w:ascii="標楷體" w:eastAsia="標楷體" w:hAnsi="標楷體"/>
          <w:bCs/>
          <w:color w:val="FF0000"/>
          <w:sz w:val="28"/>
          <w:u w:val="single"/>
        </w:rPr>
        <w:t>Trace</w:t>
      </w:r>
      <w:r>
        <w:rPr>
          <w:rFonts w:ascii="標楷體" w:eastAsia="標楷體" w:hAnsi="標楷體"/>
          <w:bCs/>
          <w:color w:val="FF0000"/>
          <w:sz w:val="28"/>
          <w:u w:val="single"/>
        </w:rPr>
        <w:t>或酸鹼值</w:t>
      </w:r>
      <w:r>
        <w:rPr>
          <w:rFonts w:ascii="標楷體" w:eastAsia="標楷體" w:hAnsi="標楷體"/>
          <w:bCs/>
          <w:color w:val="FF0000"/>
          <w:sz w:val="28"/>
          <w:u w:val="single"/>
        </w:rPr>
        <w:t>5.0-8.0</w:t>
      </w:r>
      <w:r>
        <w:rPr>
          <w:rFonts w:ascii="標楷體" w:eastAsia="標楷體" w:hAnsi="標楷體"/>
          <w:bCs/>
          <w:color w:val="FF0000"/>
          <w:sz w:val="28"/>
          <w:u w:val="single"/>
        </w:rPr>
        <w:t>範圍外。</w:t>
      </w:r>
      <w:r>
        <w:rPr>
          <w:rFonts w:ascii="標楷體" w:eastAsia="標楷體" w:hAnsi="標楷體"/>
          <w:bCs/>
          <w:color w:val="FF0000"/>
          <w:sz w:val="28"/>
          <w:u w:val="single"/>
        </w:rPr>
        <w:t>)</w:t>
      </w:r>
    </w:p>
    <w:p w:rsidR="00212954" w:rsidRDefault="004446CD">
      <w:pPr>
        <w:pStyle w:val="afe"/>
        <w:numPr>
          <w:ilvl w:val="0"/>
          <w:numId w:val="39"/>
        </w:numPr>
        <w:spacing w:line="440" w:lineRule="exact"/>
        <w:ind w:left="851" w:hanging="425"/>
        <w:jc w:val="both"/>
      </w:pPr>
      <w:r>
        <w:rPr>
          <w:rFonts w:ascii="標楷體" w:eastAsia="標楷體" w:hAnsi="標楷體"/>
          <w:bCs/>
          <w:sz w:val="28"/>
        </w:rPr>
        <w:t>精密檢查：由醫院作成</w:t>
      </w:r>
      <w:r>
        <w:rPr>
          <w:rFonts w:ascii="標楷體" w:eastAsia="標楷體" w:hAnsi="標楷體"/>
          <w:sz w:val="28"/>
        </w:rPr>
        <w:t>複檢結果異常學生名單，建議複檢陽性學生至醫院進行精密檢查。</w:t>
      </w:r>
    </w:p>
    <w:p w:rsidR="00212954" w:rsidRDefault="004446CD">
      <w:pPr>
        <w:pStyle w:val="afe"/>
        <w:numPr>
          <w:ilvl w:val="0"/>
          <w:numId w:val="37"/>
        </w:numPr>
        <w:spacing w:line="440" w:lineRule="exact"/>
        <w:jc w:val="both"/>
        <w:rPr>
          <w:rFonts w:ascii="標楷體" w:eastAsia="標楷體" w:hAnsi="標楷體"/>
          <w:sz w:val="28"/>
        </w:rPr>
      </w:pPr>
      <w:r>
        <w:rPr>
          <w:rFonts w:ascii="標楷體" w:eastAsia="標楷體" w:hAnsi="標楷體"/>
          <w:sz w:val="28"/>
        </w:rPr>
        <w:t>檢測時核對名冊、數量及檢體資料執行檢驗初驗。</w:t>
      </w:r>
    </w:p>
    <w:p w:rsidR="00212954" w:rsidRDefault="004446CD">
      <w:pPr>
        <w:pStyle w:val="afe"/>
        <w:numPr>
          <w:ilvl w:val="0"/>
          <w:numId w:val="37"/>
        </w:numPr>
        <w:spacing w:line="440" w:lineRule="exact"/>
        <w:jc w:val="both"/>
      </w:pPr>
      <w:r>
        <w:rPr>
          <w:rFonts w:ascii="標楷體" w:eastAsia="標楷體" w:hAnsi="標楷體"/>
          <w:sz w:val="28"/>
        </w:rPr>
        <w:t>以檢驗發現尿液檢查項目之任一項呈陽性反應，轉知學校護理師通知學童進行複檢，若仍為異常者，請承辦醫院印製就醫建議單，由家長攜帶學童至醫院進行精</w:t>
      </w:r>
      <w:r>
        <w:rPr>
          <w:rFonts w:ascii="標楷體" w:eastAsia="標楷體" w:hAnsi="標楷體"/>
          <w:sz w:val="28"/>
          <w:szCs w:val="28"/>
        </w:rPr>
        <w:t>密檢查</w:t>
      </w:r>
      <w:r>
        <w:rPr>
          <w:rFonts w:ascii="標楷體" w:eastAsia="標楷體" w:hAnsi="標楷體"/>
          <w:sz w:val="28"/>
          <w:szCs w:val="28"/>
        </w:rPr>
        <w:t>(</w:t>
      </w:r>
      <w:r>
        <w:rPr>
          <w:rFonts w:ascii="標楷體" w:eastAsia="標楷體" w:hAnsi="標楷體"/>
          <w:sz w:val="28"/>
          <w:szCs w:val="28"/>
        </w:rPr>
        <w:t>自費</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0"/>
          <w:numId w:val="36"/>
        </w:numPr>
        <w:spacing w:line="440" w:lineRule="exact"/>
        <w:jc w:val="both"/>
        <w:rPr>
          <w:rFonts w:ascii="標楷體" w:eastAsia="標楷體" w:hAnsi="標楷體"/>
          <w:sz w:val="28"/>
          <w:szCs w:val="28"/>
        </w:rPr>
      </w:pPr>
      <w:r>
        <w:rPr>
          <w:rFonts w:ascii="標楷體" w:eastAsia="標楷體" w:hAnsi="標楷體"/>
          <w:sz w:val="28"/>
          <w:szCs w:val="28"/>
        </w:rPr>
        <w:t>學校配合作業：</w:t>
      </w:r>
    </w:p>
    <w:p w:rsidR="00212954" w:rsidRDefault="004446CD">
      <w:pPr>
        <w:pStyle w:val="afe"/>
        <w:numPr>
          <w:ilvl w:val="0"/>
          <w:numId w:val="40"/>
        </w:numPr>
        <w:spacing w:line="440" w:lineRule="exact"/>
        <w:jc w:val="both"/>
      </w:pPr>
      <w:r>
        <w:rPr>
          <w:rFonts w:ascii="標楷體" w:eastAsia="標楷體" w:hAnsi="標楷體"/>
          <w:sz w:val="28"/>
        </w:rPr>
        <w:t>請依承辦醫院指定格式，於八月底前繳交</w:t>
      </w:r>
      <w:r>
        <w:rPr>
          <w:rFonts w:ascii="標楷體" w:eastAsia="標楷體" w:hAnsi="標楷體"/>
          <w:sz w:val="28"/>
        </w:rPr>
        <w:t>(</w:t>
      </w:r>
      <w:r>
        <w:rPr>
          <w:rFonts w:ascii="標楷體" w:eastAsia="標楷體" w:hAnsi="標楷體"/>
          <w:sz w:val="28"/>
        </w:rPr>
        <w:t>最遲應於排定檢查日期前</w:t>
      </w:r>
      <w:r>
        <w:rPr>
          <w:rFonts w:ascii="標楷體" w:eastAsia="標楷體" w:hAnsi="標楷體"/>
          <w:sz w:val="28"/>
        </w:rPr>
        <w:t>2</w:t>
      </w:r>
      <w:r>
        <w:rPr>
          <w:rFonts w:ascii="標楷體" w:eastAsia="標楷體" w:hAnsi="標楷體"/>
          <w:sz w:val="28"/>
        </w:rPr>
        <w:t>週</w:t>
      </w:r>
      <w:r>
        <w:rPr>
          <w:rFonts w:ascii="標楷體" w:eastAsia="標楷體" w:hAnsi="標楷體"/>
          <w:sz w:val="28"/>
        </w:rPr>
        <w:t>)</w:t>
      </w:r>
      <w:r>
        <w:rPr>
          <w:rFonts w:ascii="標楷體" w:eastAsia="標楷體" w:hAnsi="標楷體"/>
          <w:sz w:val="28"/>
        </w:rPr>
        <w:t>受檢學生造冊</w:t>
      </w:r>
      <w:r>
        <w:rPr>
          <w:rFonts w:ascii="標楷體" w:eastAsia="標楷體" w:hAnsi="標楷體"/>
          <w:sz w:val="28"/>
        </w:rPr>
        <w:t>(</w:t>
      </w:r>
      <w:r>
        <w:rPr>
          <w:rFonts w:ascii="標楷體" w:eastAsia="標楷體" w:hAnsi="標楷體"/>
          <w:sz w:val="28"/>
        </w:rPr>
        <w:t>含學校名稱、學生姓名、</w:t>
      </w:r>
      <w:r>
        <w:rPr>
          <w:rFonts w:ascii="標楷體" w:eastAsia="標楷體" w:hAnsi="標楷體"/>
          <w:color w:val="FF0000"/>
          <w:sz w:val="28"/>
        </w:rPr>
        <w:t>身分證字</w:t>
      </w:r>
      <w:r>
        <w:rPr>
          <w:rFonts w:ascii="標楷體" w:eastAsia="標楷體" w:hAnsi="標楷體"/>
          <w:color w:val="FF0000"/>
          <w:sz w:val="28"/>
        </w:rPr>
        <w:t>號</w:t>
      </w:r>
      <w:r>
        <w:rPr>
          <w:rFonts w:ascii="標楷體" w:eastAsia="標楷體" w:hAnsi="標楷體"/>
          <w:sz w:val="28"/>
        </w:rPr>
        <w:t>、班級、座號、性別、生日、學號</w:t>
      </w:r>
      <w:r>
        <w:rPr>
          <w:rFonts w:ascii="標楷體" w:eastAsia="標楷體" w:hAnsi="標楷體"/>
          <w:sz w:val="28"/>
        </w:rPr>
        <w:t>(</w:t>
      </w:r>
      <w:r>
        <w:rPr>
          <w:rFonts w:ascii="標楷體" w:eastAsia="標楷體" w:hAnsi="標楷體"/>
          <w:sz w:val="28"/>
        </w:rPr>
        <w:t>高中職</w:t>
      </w:r>
      <w:r>
        <w:rPr>
          <w:rFonts w:ascii="標楷體" w:eastAsia="標楷體" w:hAnsi="標楷體"/>
          <w:sz w:val="28"/>
        </w:rPr>
        <w:t>)</w:t>
      </w:r>
      <w:r>
        <w:rPr>
          <w:rFonts w:ascii="標楷體" w:eastAsia="標楷體" w:hAnsi="標楷體"/>
          <w:sz w:val="28"/>
        </w:rPr>
        <w:t>，以利前置作業辦理。</w:t>
      </w:r>
    </w:p>
    <w:p w:rsidR="00212954" w:rsidRDefault="004446CD">
      <w:pPr>
        <w:pStyle w:val="afe"/>
        <w:numPr>
          <w:ilvl w:val="0"/>
          <w:numId w:val="40"/>
        </w:numPr>
        <w:spacing w:line="440" w:lineRule="exact"/>
        <w:jc w:val="both"/>
        <w:rPr>
          <w:rFonts w:ascii="標楷體" w:eastAsia="標楷體" w:hAnsi="標楷體"/>
          <w:sz w:val="28"/>
        </w:rPr>
      </w:pPr>
      <w:r>
        <w:rPr>
          <w:rFonts w:ascii="標楷體" w:eastAsia="標楷體" w:hAnsi="標楷體"/>
          <w:sz w:val="28"/>
        </w:rPr>
        <w:t>尿液收檢當日請學校協助確認將學生尿液試管依學生座號置入尿液試管架，如有空號或未受檢學生者請於尿液試管架預留空格，並將未受檢名單記載於受檢學生名冊備註中詳明原因，且檢體以班級為排列單位一併交給醫院。</w:t>
      </w:r>
    </w:p>
    <w:p w:rsidR="00212954" w:rsidRDefault="004446CD">
      <w:pPr>
        <w:pStyle w:val="afe"/>
        <w:numPr>
          <w:ilvl w:val="0"/>
          <w:numId w:val="40"/>
        </w:numPr>
        <w:spacing w:line="440" w:lineRule="exact"/>
        <w:jc w:val="both"/>
        <w:rPr>
          <w:rFonts w:ascii="標楷體" w:eastAsia="標楷體" w:hAnsi="標楷體"/>
          <w:sz w:val="28"/>
        </w:rPr>
      </w:pPr>
      <w:r>
        <w:rPr>
          <w:rFonts w:ascii="標楷體" w:eastAsia="標楷體" w:hAnsi="標楷體"/>
          <w:sz w:val="28"/>
        </w:rPr>
        <w:t>當日尿液檢體在收檢人員未到前請放置冰箱或陰涼處。</w:t>
      </w:r>
    </w:p>
    <w:p w:rsidR="00212954" w:rsidRDefault="004446CD">
      <w:pPr>
        <w:pStyle w:val="afe"/>
        <w:numPr>
          <w:ilvl w:val="0"/>
          <w:numId w:val="40"/>
        </w:numPr>
        <w:spacing w:line="440" w:lineRule="exact"/>
        <w:jc w:val="both"/>
        <w:rPr>
          <w:rFonts w:ascii="標楷體" w:eastAsia="標楷體" w:hAnsi="標楷體"/>
          <w:sz w:val="28"/>
        </w:rPr>
      </w:pPr>
      <w:r>
        <w:rPr>
          <w:rFonts w:ascii="標楷體" w:eastAsia="標楷體" w:hAnsi="標楷體"/>
          <w:sz w:val="28"/>
        </w:rPr>
        <w:t>請學校配合於收檢</w:t>
      </w:r>
      <w:r>
        <w:rPr>
          <w:rFonts w:ascii="標楷體" w:eastAsia="標楷體" w:hAnsi="標楷體"/>
          <w:sz w:val="28"/>
        </w:rPr>
        <w:t>(</w:t>
      </w:r>
      <w:r>
        <w:rPr>
          <w:rFonts w:ascii="標楷體" w:eastAsia="標楷體" w:hAnsi="標楷體"/>
          <w:sz w:val="28"/>
        </w:rPr>
        <w:t>初複補檢</w:t>
      </w:r>
      <w:r>
        <w:rPr>
          <w:rFonts w:ascii="標楷體" w:eastAsia="標楷體" w:hAnsi="標楷體"/>
          <w:sz w:val="28"/>
        </w:rPr>
        <w:t>)</w:t>
      </w:r>
      <w:r>
        <w:rPr>
          <w:rFonts w:ascii="標楷體" w:eastAsia="標楷體" w:hAnsi="標楷體"/>
          <w:sz w:val="28"/>
        </w:rPr>
        <w:t>日交付送檢紀錄單給收檢人員。</w:t>
      </w:r>
    </w:p>
    <w:p w:rsidR="00212954" w:rsidRDefault="004446CD">
      <w:pPr>
        <w:pStyle w:val="afe"/>
        <w:numPr>
          <w:ilvl w:val="0"/>
          <w:numId w:val="40"/>
        </w:numPr>
        <w:spacing w:line="440" w:lineRule="exact"/>
        <w:jc w:val="both"/>
        <w:rPr>
          <w:rFonts w:ascii="標楷體" w:eastAsia="標楷體" w:hAnsi="標楷體"/>
          <w:sz w:val="28"/>
        </w:rPr>
      </w:pPr>
      <w:r>
        <w:rPr>
          <w:rFonts w:ascii="標楷體" w:eastAsia="標楷體" w:hAnsi="標楷體"/>
          <w:sz w:val="28"/>
        </w:rPr>
        <w:t>檢查前應對受檢者充分說明檢查目的、採檢方法、步驟及配合注意事項：</w:t>
      </w:r>
    </w:p>
    <w:p w:rsidR="00212954" w:rsidRDefault="004446CD">
      <w:pPr>
        <w:pStyle w:val="afe"/>
        <w:numPr>
          <w:ilvl w:val="0"/>
          <w:numId w:val="41"/>
        </w:numPr>
        <w:spacing w:line="440" w:lineRule="exact"/>
        <w:ind w:left="851" w:hanging="425"/>
        <w:jc w:val="both"/>
      </w:pPr>
      <w:r>
        <w:rPr>
          <w:rFonts w:ascii="標楷體" w:eastAsia="標楷體" w:hAnsi="標楷體"/>
          <w:color w:val="FF0000"/>
          <w:sz w:val="28"/>
          <w:szCs w:val="28"/>
        </w:rPr>
        <w:t>女生受檢當日若</w:t>
      </w:r>
      <w:r>
        <w:rPr>
          <w:rFonts w:ascii="標楷體" w:eastAsia="標楷體" w:hAnsi="標楷體"/>
          <w:color w:val="FF0000"/>
          <w:sz w:val="28"/>
        </w:rPr>
        <w:t>適逢生理期，待生理期結束後採集尿液檢體，以免造成檢查結果誤判。</w:t>
      </w:r>
    </w:p>
    <w:p w:rsidR="00212954" w:rsidRDefault="004446CD">
      <w:pPr>
        <w:pStyle w:val="afe"/>
        <w:numPr>
          <w:ilvl w:val="0"/>
          <w:numId w:val="41"/>
        </w:numPr>
        <w:spacing w:line="440" w:lineRule="exact"/>
        <w:ind w:left="851" w:hanging="425"/>
        <w:jc w:val="both"/>
        <w:rPr>
          <w:rFonts w:ascii="標楷體" w:eastAsia="標楷體" w:hAnsi="標楷體"/>
          <w:color w:val="FF0000"/>
          <w:sz w:val="28"/>
        </w:rPr>
      </w:pPr>
      <w:r>
        <w:rPr>
          <w:rFonts w:ascii="標楷體" w:eastAsia="標楷體" w:hAnsi="標楷體"/>
          <w:color w:val="FF0000"/>
          <w:sz w:val="28"/>
        </w:rPr>
        <w:t>為避免影響結果，檢查的前</w:t>
      </w:r>
      <w:r>
        <w:rPr>
          <w:rFonts w:ascii="標楷體" w:eastAsia="標楷體" w:hAnsi="標楷體"/>
          <w:color w:val="FF0000"/>
          <w:sz w:val="28"/>
        </w:rPr>
        <w:t xml:space="preserve"> 1 </w:t>
      </w:r>
      <w:r>
        <w:rPr>
          <w:rFonts w:ascii="標楷體" w:eastAsia="標楷體" w:hAnsi="標楷體"/>
          <w:color w:val="FF0000"/>
          <w:sz w:val="28"/>
        </w:rPr>
        <w:t>天晚上，禁止服用含有維他命</w:t>
      </w:r>
      <w:r>
        <w:rPr>
          <w:rFonts w:ascii="標楷體" w:eastAsia="標楷體" w:hAnsi="標楷體"/>
          <w:color w:val="FF0000"/>
          <w:sz w:val="28"/>
        </w:rPr>
        <w:t xml:space="preserve"> C </w:t>
      </w:r>
      <w:r>
        <w:rPr>
          <w:rFonts w:ascii="標楷體" w:eastAsia="標楷體" w:hAnsi="標楷體"/>
          <w:color w:val="FF0000"/>
          <w:sz w:val="28"/>
        </w:rPr>
        <w:t>的藥品、果汁及可樂等飲料。</w:t>
      </w:r>
    </w:p>
    <w:p w:rsidR="00212954" w:rsidRDefault="004446CD">
      <w:pPr>
        <w:pStyle w:val="afe"/>
        <w:numPr>
          <w:ilvl w:val="0"/>
          <w:numId w:val="41"/>
        </w:numPr>
        <w:spacing w:line="440" w:lineRule="exact"/>
        <w:ind w:left="851" w:hanging="425"/>
        <w:jc w:val="both"/>
        <w:rPr>
          <w:rFonts w:ascii="標楷體" w:eastAsia="標楷體" w:hAnsi="標楷體"/>
          <w:color w:val="FF0000"/>
          <w:sz w:val="28"/>
        </w:rPr>
      </w:pPr>
      <w:r>
        <w:rPr>
          <w:rFonts w:ascii="標楷體" w:eastAsia="標楷體" w:hAnsi="標楷體"/>
          <w:color w:val="FF0000"/>
          <w:sz w:val="28"/>
        </w:rPr>
        <w:t>就寢前請先將尿液排放乾淨。早上起床後以紙尿杯收集尿液，應先將前段</w:t>
      </w:r>
      <w:r>
        <w:rPr>
          <w:rFonts w:ascii="標楷體" w:eastAsia="標楷體" w:hAnsi="標楷體"/>
          <w:color w:val="FF0000"/>
          <w:sz w:val="28"/>
        </w:rPr>
        <w:lastRenderedPageBreak/>
        <w:t>尿液排掉，收集中段尿在尿杯中，再倒入瓶（或試管）中，檢體容量須到達指定之刻度。</w:t>
      </w:r>
    </w:p>
    <w:p w:rsidR="00212954" w:rsidRDefault="004446CD">
      <w:pPr>
        <w:pStyle w:val="afe"/>
        <w:numPr>
          <w:ilvl w:val="0"/>
          <w:numId w:val="36"/>
        </w:numPr>
        <w:spacing w:line="440" w:lineRule="exact"/>
        <w:jc w:val="both"/>
        <w:rPr>
          <w:rFonts w:ascii="標楷體" w:eastAsia="標楷體" w:hAnsi="標楷體"/>
          <w:sz w:val="28"/>
          <w:szCs w:val="28"/>
        </w:rPr>
      </w:pPr>
      <w:r>
        <w:rPr>
          <w:rFonts w:ascii="標楷體" w:eastAsia="標楷體" w:hAnsi="標楷體"/>
          <w:sz w:val="28"/>
          <w:szCs w:val="28"/>
        </w:rPr>
        <w:t>尿液檢查期程：</w:t>
      </w:r>
    </w:p>
    <w:p w:rsidR="00212954" w:rsidRDefault="004446CD">
      <w:pPr>
        <w:pStyle w:val="afe"/>
        <w:numPr>
          <w:ilvl w:val="0"/>
          <w:numId w:val="42"/>
        </w:numPr>
        <w:spacing w:line="440" w:lineRule="exact"/>
        <w:jc w:val="both"/>
      </w:pPr>
      <w:r>
        <w:rPr>
          <w:rFonts w:ascii="標楷體" w:eastAsia="標楷體" w:hAnsi="標楷體"/>
          <w:sz w:val="28"/>
          <w:szCs w:val="28"/>
        </w:rPr>
        <w:t>國中、小</w:t>
      </w:r>
      <w:r>
        <w:rPr>
          <w:rFonts w:ascii="標楷體" w:eastAsia="標楷體" w:hAnsi="標楷體"/>
          <w:sz w:val="28"/>
        </w:rPr>
        <w:t>學生</w:t>
      </w:r>
      <w:r>
        <w:rPr>
          <w:rFonts w:ascii="標楷體" w:eastAsia="標楷體" w:hAnsi="標楷體"/>
          <w:sz w:val="28"/>
        </w:rPr>
        <w:t>9</w:t>
      </w:r>
      <w:r>
        <w:rPr>
          <w:rFonts w:ascii="標楷體" w:eastAsia="標楷體" w:hAnsi="標楷體"/>
          <w:sz w:val="28"/>
        </w:rPr>
        <w:t>月至</w:t>
      </w:r>
      <w:r>
        <w:rPr>
          <w:rFonts w:ascii="標楷體" w:eastAsia="標楷體" w:hAnsi="標楷體"/>
          <w:sz w:val="28"/>
        </w:rPr>
        <w:t>12</w:t>
      </w:r>
      <w:r>
        <w:rPr>
          <w:rFonts w:ascii="標楷體" w:eastAsia="標楷體" w:hAnsi="標楷體"/>
          <w:sz w:val="28"/>
        </w:rPr>
        <w:t>月</w:t>
      </w:r>
      <w:r>
        <w:rPr>
          <w:rFonts w:ascii="標楷體" w:eastAsia="標楷體" w:hAnsi="標楷體"/>
          <w:sz w:val="28"/>
        </w:rPr>
        <w:t>15</w:t>
      </w:r>
      <w:r>
        <w:rPr>
          <w:rFonts w:ascii="標楷體" w:eastAsia="標楷體" w:hAnsi="標楷體"/>
          <w:sz w:val="28"/>
        </w:rPr>
        <w:t>日止</w:t>
      </w:r>
      <w:r>
        <w:rPr>
          <w:rFonts w:ascii="標楷體" w:eastAsia="標楷體" w:hAnsi="標楷體"/>
          <w:sz w:val="28"/>
        </w:rPr>
        <w:t>(</w:t>
      </w:r>
      <w:r>
        <w:rPr>
          <w:rFonts w:ascii="標楷體" w:eastAsia="標楷體" w:hAnsi="標楷體"/>
          <w:sz w:val="28"/>
        </w:rPr>
        <w:t>含補檢及複檢</w:t>
      </w:r>
      <w:r>
        <w:rPr>
          <w:rFonts w:ascii="標楷體" w:eastAsia="標楷體" w:hAnsi="標楷體"/>
          <w:sz w:val="28"/>
        </w:rPr>
        <w:t>)</w:t>
      </w:r>
      <w:r>
        <w:rPr>
          <w:rFonts w:ascii="標楷體" w:eastAsia="標楷體" w:hAnsi="標楷體"/>
          <w:sz w:val="28"/>
        </w:rPr>
        <w:t>。</w:t>
      </w:r>
    </w:p>
    <w:p w:rsidR="00212954" w:rsidRDefault="004446CD">
      <w:pPr>
        <w:pStyle w:val="afe"/>
        <w:numPr>
          <w:ilvl w:val="0"/>
          <w:numId w:val="42"/>
        </w:numPr>
        <w:spacing w:line="440" w:lineRule="exact"/>
        <w:jc w:val="both"/>
      </w:pPr>
      <w:r>
        <w:rPr>
          <w:rFonts w:ascii="標楷體" w:eastAsia="標楷體" w:hAnsi="標楷體"/>
          <w:sz w:val="28"/>
        </w:rPr>
        <w:t>高中職：</w:t>
      </w:r>
      <w:r>
        <w:rPr>
          <w:rFonts w:ascii="標楷體" w:eastAsia="標楷體" w:hAnsi="標楷體"/>
          <w:sz w:val="28"/>
        </w:rPr>
        <w:t>9</w:t>
      </w:r>
      <w:r>
        <w:rPr>
          <w:rFonts w:ascii="標楷體" w:eastAsia="標楷體" w:hAnsi="標楷體"/>
          <w:sz w:val="28"/>
        </w:rPr>
        <w:t>月至</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含補檢</w:t>
      </w:r>
      <w:r>
        <w:rPr>
          <w:rFonts w:ascii="標楷體" w:eastAsia="標楷體" w:hAnsi="標楷體"/>
          <w:sz w:val="28"/>
          <w:szCs w:val="28"/>
        </w:rPr>
        <w:t>)</w:t>
      </w:r>
    </w:p>
    <w:p w:rsidR="00212954" w:rsidRDefault="004446CD">
      <w:pPr>
        <w:pStyle w:val="afe"/>
        <w:numPr>
          <w:ilvl w:val="0"/>
          <w:numId w:val="36"/>
        </w:numPr>
        <w:spacing w:line="440" w:lineRule="exact"/>
        <w:jc w:val="both"/>
        <w:rPr>
          <w:rFonts w:ascii="標楷體" w:eastAsia="標楷體" w:hAnsi="標楷體"/>
          <w:sz w:val="28"/>
          <w:szCs w:val="28"/>
        </w:rPr>
      </w:pPr>
      <w:r>
        <w:rPr>
          <w:rFonts w:ascii="標楷體" w:eastAsia="標楷體" w:hAnsi="標楷體"/>
          <w:sz w:val="28"/>
          <w:szCs w:val="28"/>
        </w:rPr>
        <w:t>補檢作業：</w:t>
      </w:r>
    </w:p>
    <w:p w:rsidR="00212954" w:rsidRDefault="004446CD">
      <w:pPr>
        <w:pStyle w:val="afe"/>
        <w:numPr>
          <w:ilvl w:val="0"/>
          <w:numId w:val="43"/>
        </w:numPr>
        <w:spacing w:line="440" w:lineRule="exact"/>
        <w:jc w:val="both"/>
      </w:pPr>
      <w:r>
        <w:rPr>
          <w:rFonts w:ascii="標楷體" w:eastAsia="標楷體" w:hAnsi="標楷體"/>
          <w:sz w:val="28"/>
          <w:szCs w:val="28"/>
        </w:rPr>
        <w:t>初檢日因</w:t>
      </w:r>
      <w:r>
        <w:rPr>
          <w:rFonts w:ascii="標楷體" w:eastAsia="標楷體" w:hAnsi="標楷體"/>
          <w:sz w:val="28"/>
        </w:rPr>
        <w:t>故無法送檢體者，請學校由承辦醫院公佈網頁查詢各校補檢時程，並於該時程將檢體送至鄰近學校或於複檢日期交尿液檢體，每位學生尿液檢查可於初檢、複檢、補檢送</w:t>
      </w:r>
      <w:r>
        <w:rPr>
          <w:rFonts w:ascii="標楷體" w:eastAsia="標楷體" w:hAnsi="標楷體"/>
          <w:sz w:val="28"/>
        </w:rPr>
        <w:t>岀檢體。</w:t>
      </w:r>
    </w:p>
    <w:p w:rsidR="00212954" w:rsidRDefault="004446CD">
      <w:pPr>
        <w:pStyle w:val="afe"/>
        <w:numPr>
          <w:ilvl w:val="0"/>
          <w:numId w:val="43"/>
        </w:numPr>
        <w:spacing w:line="440" w:lineRule="exact"/>
        <w:jc w:val="both"/>
      </w:pPr>
      <w:r>
        <w:rPr>
          <w:rFonts w:ascii="標楷體" w:eastAsia="標楷體" w:hAnsi="標楷體"/>
          <w:sz w:val="28"/>
        </w:rPr>
        <w:t>辦理補檢，需檢附</w:t>
      </w:r>
      <w:r>
        <w:rPr>
          <w:rFonts w:ascii="標楷體" w:eastAsia="標楷體" w:hAnsi="標楷體"/>
          <w:b/>
          <w:sz w:val="28"/>
        </w:rPr>
        <w:t>「補</w:t>
      </w:r>
      <w:r>
        <w:rPr>
          <w:rFonts w:ascii="標楷體" w:eastAsia="標楷體" w:hAnsi="標楷體"/>
          <w:b/>
          <w:sz w:val="28"/>
          <w:szCs w:val="28"/>
        </w:rPr>
        <w:t>檢學生名冊」</w:t>
      </w:r>
      <w:r>
        <w:rPr>
          <w:rFonts w:ascii="標楷體" w:eastAsia="標楷體" w:hAnsi="標楷體"/>
          <w:sz w:val="28"/>
          <w:szCs w:val="28"/>
        </w:rPr>
        <w:t>及</w:t>
      </w:r>
      <w:r>
        <w:rPr>
          <w:rFonts w:ascii="標楷體" w:eastAsia="標楷體" w:hAnsi="標楷體"/>
          <w:b/>
          <w:sz w:val="28"/>
          <w:szCs w:val="28"/>
        </w:rPr>
        <w:t>「尿液檢查送檢紀錄單」</w:t>
      </w:r>
      <w:r>
        <w:rPr>
          <w:rFonts w:ascii="標楷體" w:eastAsia="標楷體" w:hAnsi="標楷體"/>
          <w:sz w:val="28"/>
          <w:szCs w:val="28"/>
        </w:rPr>
        <w:t>。</w:t>
      </w:r>
    </w:p>
    <w:p w:rsidR="00212954" w:rsidRDefault="004446CD">
      <w:pPr>
        <w:pStyle w:val="afe"/>
        <w:numPr>
          <w:ilvl w:val="0"/>
          <w:numId w:val="36"/>
        </w:numPr>
        <w:spacing w:line="440" w:lineRule="exact"/>
        <w:jc w:val="both"/>
        <w:rPr>
          <w:rFonts w:ascii="標楷體" w:eastAsia="標楷體" w:hAnsi="標楷體"/>
          <w:sz w:val="28"/>
          <w:szCs w:val="28"/>
        </w:rPr>
      </w:pPr>
      <w:r>
        <w:rPr>
          <w:rFonts w:ascii="標楷體" w:eastAsia="標楷體" w:hAnsi="標楷體"/>
          <w:sz w:val="28"/>
          <w:szCs w:val="28"/>
        </w:rPr>
        <w:t>檢查結果處理：</w:t>
      </w:r>
    </w:p>
    <w:p w:rsidR="00212954" w:rsidRDefault="004446CD">
      <w:pPr>
        <w:pStyle w:val="afe"/>
        <w:numPr>
          <w:ilvl w:val="0"/>
          <w:numId w:val="44"/>
        </w:numPr>
        <w:spacing w:line="440" w:lineRule="exact"/>
        <w:jc w:val="both"/>
        <w:rPr>
          <w:rFonts w:ascii="標楷體" w:eastAsia="標楷體" w:hAnsi="標楷體"/>
          <w:sz w:val="28"/>
          <w:szCs w:val="28"/>
        </w:rPr>
      </w:pPr>
      <w:r>
        <w:rPr>
          <w:rFonts w:ascii="標楷體" w:eastAsia="標楷體" w:hAnsi="標楷體"/>
          <w:sz w:val="28"/>
          <w:szCs w:val="28"/>
        </w:rPr>
        <w:t>身體診察、血液檢查、胸部</w:t>
      </w:r>
      <w:r>
        <w:rPr>
          <w:rFonts w:ascii="標楷體" w:eastAsia="標楷體" w:hAnsi="標楷體"/>
          <w:sz w:val="28"/>
          <w:szCs w:val="28"/>
        </w:rPr>
        <w:t>X</w:t>
      </w:r>
      <w:r>
        <w:rPr>
          <w:rFonts w:ascii="標楷體" w:eastAsia="標楷體" w:hAnsi="標楷體"/>
          <w:sz w:val="28"/>
          <w:szCs w:val="28"/>
        </w:rPr>
        <w:t>光、尿液檢查結果，以最後一項檢查完成</w:t>
      </w:r>
      <w:r>
        <w:rPr>
          <w:rFonts w:ascii="標楷體" w:eastAsia="標楷體" w:hAnsi="標楷體"/>
          <w:sz w:val="28"/>
          <w:szCs w:val="28"/>
        </w:rPr>
        <w:t>30</w:t>
      </w:r>
      <w:r>
        <w:rPr>
          <w:rFonts w:ascii="標楷體" w:eastAsia="標楷體" w:hAnsi="標楷體"/>
          <w:sz w:val="28"/>
          <w:szCs w:val="28"/>
        </w:rPr>
        <w:t>天內提供給受檢學生個人檢驗報告單</w:t>
      </w:r>
      <w:r>
        <w:rPr>
          <w:rFonts w:ascii="標楷體" w:eastAsia="標楷體" w:hAnsi="標楷體"/>
          <w:sz w:val="28"/>
          <w:szCs w:val="28"/>
        </w:rPr>
        <w:t>(</w:t>
      </w:r>
      <w:r>
        <w:rPr>
          <w:rFonts w:ascii="標楷體" w:eastAsia="標楷體" w:hAnsi="標楷體"/>
          <w:sz w:val="28"/>
          <w:szCs w:val="28"/>
        </w:rPr>
        <w:t>每人一張，請學校另行影印一張貼於學生健康卡），依其檢查方法所定之標準值填寫檢查結果外，亦應提供各檢查項目之正常範圍參考值及其檢查意義，檢查結果發現有緊急異常者，承辦醫院以</w:t>
      </w:r>
      <w:r>
        <w:rPr>
          <w:rFonts w:ascii="標楷體" w:eastAsia="標楷體" w:hAnsi="標楷體"/>
          <w:sz w:val="28"/>
          <w:szCs w:val="28"/>
        </w:rPr>
        <w:t>mail</w:t>
      </w:r>
      <w:r>
        <w:rPr>
          <w:rFonts w:ascii="標楷體" w:eastAsia="標楷體" w:hAnsi="標楷體"/>
          <w:sz w:val="28"/>
          <w:szCs w:val="28"/>
        </w:rPr>
        <w:t>及電話通知學校護理人員，由學校護理人員通知學生就醫，以爭取就醫時效。</w:t>
      </w:r>
    </w:p>
    <w:p w:rsidR="00212954" w:rsidRDefault="004446CD">
      <w:pPr>
        <w:pStyle w:val="afe"/>
        <w:numPr>
          <w:ilvl w:val="0"/>
          <w:numId w:val="44"/>
        </w:numPr>
        <w:spacing w:line="440" w:lineRule="exact"/>
        <w:jc w:val="both"/>
      </w:pPr>
      <w:r>
        <w:rPr>
          <w:rFonts w:ascii="標楷體" w:eastAsia="標楷體" w:hAnsi="標楷體"/>
          <w:sz w:val="28"/>
          <w:szCs w:val="28"/>
        </w:rPr>
        <w:t>學生完成各項</w:t>
      </w:r>
      <w:r>
        <w:rPr>
          <w:rFonts w:ascii="標楷體" w:eastAsia="標楷體" w:hAnsi="標楷體"/>
          <w:b/>
          <w:color w:val="FF0000"/>
          <w:sz w:val="28"/>
          <w:szCs w:val="28"/>
          <w:u w:val="single"/>
        </w:rPr>
        <w:t>實驗室檢查結果</w:t>
      </w:r>
      <w:r>
        <w:rPr>
          <w:rFonts w:ascii="標楷體" w:eastAsia="標楷體" w:hAnsi="標楷體"/>
          <w:sz w:val="28"/>
          <w:szCs w:val="28"/>
        </w:rPr>
        <w:t>報告資料，將燒錄光碟提供學校，匯入教育部健康資訊系統</w:t>
      </w:r>
      <w:r>
        <w:rPr>
          <w:rFonts w:ascii="標楷體" w:eastAsia="標楷體" w:hAnsi="標楷體"/>
          <w:sz w:val="28"/>
          <w:szCs w:val="28"/>
        </w:rPr>
        <w:t>及備查用。</w:t>
      </w:r>
    </w:p>
    <w:p w:rsidR="00212954" w:rsidRDefault="004446CD">
      <w:pPr>
        <w:pStyle w:val="afe"/>
        <w:numPr>
          <w:ilvl w:val="0"/>
          <w:numId w:val="44"/>
        </w:numPr>
        <w:spacing w:line="440" w:lineRule="exact"/>
        <w:jc w:val="both"/>
        <w:rPr>
          <w:rFonts w:ascii="標楷體" w:eastAsia="標楷體" w:hAnsi="標楷體"/>
          <w:sz w:val="28"/>
          <w:szCs w:val="28"/>
        </w:rPr>
      </w:pPr>
      <w:r>
        <w:rPr>
          <w:rFonts w:ascii="標楷體" w:eastAsia="標楷體" w:hAnsi="標楷體"/>
          <w:sz w:val="28"/>
          <w:szCs w:val="28"/>
        </w:rPr>
        <w:t>彙整各校受檢人數證明單：醫院於各校檢查完畢後，彙整各校之實際受檢人數證明單，此項證明單需經各受檢學校校長及承辦人簽章確認並填具簽發日期，正本交給承辦醫院，受檢學校自行影印備查。</w:t>
      </w:r>
    </w:p>
    <w:p w:rsidR="00212954" w:rsidRDefault="004446CD">
      <w:pPr>
        <w:pStyle w:val="afe"/>
        <w:numPr>
          <w:ilvl w:val="0"/>
          <w:numId w:val="44"/>
        </w:numPr>
        <w:spacing w:line="440" w:lineRule="exact"/>
        <w:jc w:val="both"/>
      </w:pPr>
      <w:r>
        <w:rPr>
          <w:rFonts w:ascii="標楷體" w:eastAsia="標楷體" w:hAnsi="標楷體"/>
          <w:bCs/>
          <w:sz w:val="28"/>
          <w:szCs w:val="28"/>
        </w:rPr>
        <w:t>醫院於完成</w:t>
      </w:r>
      <w:r>
        <w:rPr>
          <w:rFonts w:ascii="標楷體" w:eastAsia="標楷體" w:hAnsi="標楷體"/>
          <w:sz w:val="28"/>
          <w:szCs w:val="28"/>
        </w:rPr>
        <w:t>檢查工作後，於期限內向本局提出成果報告書</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2</w:t>
      </w:r>
      <w:r>
        <w:rPr>
          <w:rFonts w:ascii="標楷體" w:eastAsia="標楷體" w:hAnsi="標楷體"/>
          <w:sz w:val="28"/>
          <w:szCs w:val="28"/>
        </w:rPr>
        <w:t>份。</w:t>
      </w:r>
    </w:p>
    <w:p w:rsidR="00212954" w:rsidRDefault="004446CD">
      <w:pPr>
        <w:pStyle w:val="afe"/>
        <w:numPr>
          <w:ilvl w:val="0"/>
          <w:numId w:val="44"/>
        </w:numPr>
        <w:spacing w:line="440" w:lineRule="exact"/>
        <w:jc w:val="both"/>
        <w:rPr>
          <w:rFonts w:ascii="標楷體" w:eastAsia="標楷體" w:hAnsi="標楷體"/>
          <w:sz w:val="28"/>
          <w:szCs w:val="28"/>
        </w:rPr>
      </w:pPr>
      <w:r>
        <w:rPr>
          <w:rFonts w:ascii="標楷體" w:eastAsia="標楷體" w:hAnsi="標楷體"/>
          <w:sz w:val="28"/>
          <w:szCs w:val="28"/>
        </w:rPr>
        <w:lastRenderedPageBreak/>
        <w:t>前項成果報告書應含受檢學生總人數、各校受檢學生人數及初檢陽性學生人數、複檢結果的陽性學生人數及異常率。</w:t>
      </w:r>
      <w:bookmarkStart w:id="8" w:name="_Toc383976515"/>
    </w:p>
    <w:p w:rsidR="00212954" w:rsidRDefault="004446CD">
      <w:pPr>
        <w:pStyle w:val="afe"/>
        <w:numPr>
          <w:ilvl w:val="0"/>
          <w:numId w:val="8"/>
        </w:numPr>
        <w:spacing w:line="440" w:lineRule="exact"/>
        <w:ind w:left="993" w:hanging="851"/>
        <w:jc w:val="both"/>
      </w:pPr>
      <w:r>
        <w:rPr>
          <w:rFonts w:ascii="標楷體" w:eastAsia="標楷體" w:hAnsi="標楷體"/>
          <w:sz w:val="28"/>
        </w:rPr>
        <w:t>品管機制：</w:t>
      </w:r>
      <w:r>
        <w:rPr>
          <w:rFonts w:ascii="標楷體" w:eastAsia="標楷體" w:hAnsi="標楷體"/>
          <w:b/>
          <w:color w:val="FF0000"/>
          <w:sz w:val="28"/>
          <w:u w:val="single"/>
        </w:rPr>
        <w:t>各學校應配合提供承辦醫院抽驗</w:t>
      </w:r>
      <w:r>
        <w:rPr>
          <w:rFonts w:ascii="標楷體" w:eastAsia="標楷體" w:hAnsi="標楷體"/>
          <w:b/>
          <w:color w:val="FF0000"/>
          <w:sz w:val="28"/>
          <w:u w:val="single"/>
        </w:rPr>
        <w:t>1</w:t>
      </w:r>
      <w:r>
        <w:rPr>
          <w:rFonts w:ascii="標楷體" w:eastAsia="標楷體" w:hAnsi="標楷體"/>
          <w:b/>
          <w:color w:val="FF0000"/>
          <w:sz w:val="28"/>
          <w:u w:val="single"/>
        </w:rPr>
        <w:t>％檢體以匿名方式編號</w:t>
      </w:r>
      <w:r>
        <w:rPr>
          <w:rFonts w:ascii="標楷體" w:eastAsia="標楷體" w:hAnsi="標楷體"/>
          <w:sz w:val="28"/>
        </w:rPr>
        <w:t>，作為抽樣檢查用，其檢驗費用得併計於受檢人數，抽樣檢體與原始檢體檢驗結果不一致率</w:t>
      </w:r>
      <w:r>
        <w:rPr>
          <w:rFonts w:ascii="標楷體" w:eastAsia="標楷體" w:hAnsi="標楷體"/>
          <w:b/>
          <w:sz w:val="28"/>
          <w:u w:val="single"/>
        </w:rPr>
        <w:t>應小於</w:t>
      </w:r>
      <w:r>
        <w:rPr>
          <w:rFonts w:ascii="標楷體" w:eastAsia="標楷體" w:hAnsi="標楷體"/>
          <w:b/>
          <w:sz w:val="28"/>
          <w:u w:val="single"/>
        </w:rPr>
        <w:t>5%</w:t>
      </w:r>
      <w:r>
        <w:rPr>
          <w:rFonts w:ascii="標楷體" w:eastAsia="標楷體" w:hAnsi="標楷體"/>
          <w:sz w:val="28"/>
        </w:rPr>
        <w:t>，品質管控作業說明，請參閱附件九。</w:t>
      </w:r>
    </w:p>
    <w:p w:rsidR="00212954" w:rsidRDefault="00212954">
      <w:pPr>
        <w:pStyle w:val="afe"/>
        <w:pageBreakBefore/>
        <w:widowControl/>
        <w:numPr>
          <w:ilvl w:val="0"/>
          <w:numId w:val="45"/>
        </w:numPr>
        <w:spacing w:line="440" w:lineRule="exact"/>
        <w:ind w:left="851" w:hanging="425"/>
        <w:jc w:val="both"/>
        <w:rPr>
          <w:rFonts w:ascii="標楷體" w:eastAsia="標楷體" w:hAnsi="標楷體"/>
          <w:sz w:val="28"/>
          <w:szCs w:val="28"/>
        </w:rPr>
      </w:pPr>
    </w:p>
    <w:p w:rsidR="00212954" w:rsidRDefault="004446CD">
      <w:pPr>
        <w:pStyle w:val="a3"/>
      </w:pPr>
      <w:bookmarkStart w:id="9" w:name="_Toc489438519"/>
      <w:r>
        <w:t>伍、本市公私立高中職新生</w:t>
      </w:r>
      <w:r>
        <w:t>胸部</w:t>
      </w:r>
      <w:r>
        <w:t>X</w:t>
      </w:r>
      <w:r>
        <w:t>光篩檢工作</w:t>
      </w:r>
      <w:bookmarkEnd w:id="8"/>
      <w:bookmarkEnd w:id="9"/>
    </w:p>
    <w:p w:rsidR="00212954" w:rsidRDefault="004446CD">
      <w:pPr>
        <w:pStyle w:val="afe"/>
        <w:numPr>
          <w:ilvl w:val="0"/>
          <w:numId w:val="46"/>
        </w:numPr>
        <w:spacing w:after="120" w:line="440" w:lineRule="exact"/>
        <w:jc w:val="both"/>
      </w:pPr>
      <w:r>
        <w:rPr>
          <w:rFonts w:ascii="標楷體" w:eastAsia="標楷體" w:hAnsi="標楷體"/>
          <w:sz w:val="28"/>
          <w:szCs w:val="28"/>
        </w:rPr>
        <w:t>篩檢對象：</w:t>
      </w:r>
      <w:r>
        <w:rPr>
          <w:rFonts w:ascii="標楷體" w:eastAsia="標楷體" w:hAnsi="標楷體"/>
          <w:color w:val="000000"/>
          <w:sz w:val="28"/>
          <w:szCs w:val="28"/>
        </w:rPr>
        <w:t>高中</w:t>
      </w:r>
      <w:r>
        <w:rPr>
          <w:rFonts w:ascii="標楷體" w:eastAsia="標楷體" w:hAnsi="標楷體"/>
          <w:color w:val="000000"/>
          <w:sz w:val="28"/>
          <w:szCs w:val="28"/>
        </w:rPr>
        <w:t>(</w:t>
      </w:r>
      <w:r>
        <w:rPr>
          <w:rFonts w:ascii="標楷體" w:eastAsia="標楷體" w:hAnsi="標楷體"/>
          <w:color w:val="000000"/>
          <w:sz w:val="28"/>
          <w:szCs w:val="28"/>
        </w:rPr>
        <w:t>職</w:t>
      </w:r>
      <w:r>
        <w:rPr>
          <w:rFonts w:ascii="標楷體" w:eastAsia="標楷體" w:hAnsi="標楷體"/>
          <w:color w:val="000000"/>
          <w:sz w:val="28"/>
          <w:szCs w:val="28"/>
        </w:rPr>
        <w:t>)</w:t>
      </w:r>
      <w:r>
        <w:rPr>
          <w:rFonts w:ascii="標楷體" w:eastAsia="標楷體" w:hAnsi="標楷體"/>
          <w:color w:val="000000"/>
          <w:sz w:val="28"/>
          <w:szCs w:val="28"/>
        </w:rPr>
        <w:t>十年級學生</w:t>
      </w:r>
      <w:r>
        <w:rPr>
          <w:rFonts w:ascii="標楷體" w:eastAsia="標楷體" w:hAnsi="標楷體"/>
          <w:color w:val="000000"/>
          <w:sz w:val="28"/>
          <w:szCs w:val="28"/>
        </w:rPr>
        <w:t>(</w:t>
      </w:r>
      <w:r>
        <w:rPr>
          <w:rFonts w:ascii="標楷體" w:eastAsia="標楷體" w:hAnsi="標楷體"/>
          <w:color w:val="000000"/>
          <w:sz w:val="28"/>
          <w:szCs w:val="28"/>
        </w:rPr>
        <w:t>含國立師大附中及政大附中</w:t>
      </w:r>
      <w:r>
        <w:rPr>
          <w:rFonts w:ascii="標楷體" w:eastAsia="標楷體" w:hAnsi="標楷體"/>
          <w:color w:val="000000"/>
          <w:sz w:val="28"/>
          <w:szCs w:val="28"/>
        </w:rPr>
        <w:t>)</w:t>
      </w:r>
      <w:r>
        <w:rPr>
          <w:rFonts w:ascii="標楷體" w:eastAsia="標楷體" w:hAnsi="標楷體"/>
          <w:sz w:val="28"/>
          <w:szCs w:val="28"/>
        </w:rPr>
        <w:t>。</w:t>
      </w:r>
    </w:p>
    <w:p w:rsidR="00212954" w:rsidRDefault="004446CD">
      <w:pPr>
        <w:pStyle w:val="afe"/>
        <w:numPr>
          <w:ilvl w:val="0"/>
          <w:numId w:val="46"/>
        </w:numPr>
        <w:spacing w:after="120" w:line="440" w:lineRule="exact"/>
        <w:jc w:val="both"/>
        <w:rPr>
          <w:rFonts w:ascii="標楷體" w:eastAsia="標楷體" w:hAnsi="標楷體"/>
          <w:sz w:val="28"/>
          <w:szCs w:val="28"/>
        </w:rPr>
      </w:pPr>
      <w:r>
        <w:rPr>
          <w:rFonts w:ascii="標楷體" w:eastAsia="標楷體" w:hAnsi="標楷體"/>
          <w:sz w:val="28"/>
          <w:szCs w:val="28"/>
        </w:rPr>
        <w:t>檢查項目：由承辦醫院之胸腔科醫師或放射科專科醫師判讀胸部</w:t>
      </w:r>
      <w:r>
        <w:rPr>
          <w:rFonts w:ascii="標楷體" w:eastAsia="標楷體" w:hAnsi="標楷體"/>
          <w:sz w:val="28"/>
          <w:szCs w:val="28"/>
        </w:rPr>
        <w:t>X</w:t>
      </w:r>
      <w:r>
        <w:rPr>
          <w:rFonts w:ascii="標楷體" w:eastAsia="標楷體" w:hAnsi="標楷體"/>
          <w:sz w:val="28"/>
          <w:szCs w:val="28"/>
        </w:rPr>
        <w:t>光片，以肺結核疾病及心、肺、脊柱異常為主。</w:t>
      </w:r>
    </w:p>
    <w:p w:rsidR="00212954" w:rsidRDefault="004446CD">
      <w:pPr>
        <w:pStyle w:val="afe"/>
        <w:numPr>
          <w:ilvl w:val="0"/>
          <w:numId w:val="46"/>
        </w:numPr>
        <w:spacing w:after="120" w:line="440" w:lineRule="exact"/>
        <w:jc w:val="both"/>
        <w:rPr>
          <w:rFonts w:ascii="標楷體" w:eastAsia="標楷體" w:hAnsi="標楷體"/>
          <w:sz w:val="28"/>
          <w:szCs w:val="28"/>
        </w:rPr>
      </w:pPr>
      <w:r>
        <w:rPr>
          <w:rFonts w:ascii="標楷體" w:eastAsia="標楷體" w:hAnsi="標楷體"/>
          <w:sz w:val="28"/>
          <w:szCs w:val="28"/>
        </w:rPr>
        <w:t>檢查用具：巡迴</w:t>
      </w:r>
      <w:r>
        <w:rPr>
          <w:rFonts w:ascii="標楷體" w:eastAsia="標楷體" w:hAnsi="標楷體"/>
          <w:sz w:val="28"/>
          <w:szCs w:val="28"/>
        </w:rPr>
        <w:t>X</w:t>
      </w:r>
      <w:r>
        <w:rPr>
          <w:rFonts w:ascii="標楷體" w:eastAsia="標楷體" w:hAnsi="標楷體"/>
          <w:sz w:val="28"/>
          <w:szCs w:val="28"/>
        </w:rPr>
        <w:t>光檢查車</w:t>
      </w:r>
      <w:r>
        <w:rPr>
          <w:rFonts w:ascii="標楷體" w:eastAsia="標楷體" w:hAnsi="標楷體"/>
          <w:sz w:val="28"/>
          <w:szCs w:val="28"/>
        </w:rPr>
        <w:t>(X</w:t>
      </w:r>
      <w:r>
        <w:rPr>
          <w:rFonts w:ascii="標楷體" w:eastAsia="標楷體" w:hAnsi="標楷體"/>
          <w:sz w:val="28"/>
          <w:szCs w:val="28"/>
        </w:rPr>
        <w:t>光巡迴車之游離輻射設備或物質之設置與管理，應符合原子能委員會游離輻射法規相關規定。</w:t>
      </w:r>
      <w:r>
        <w:rPr>
          <w:rFonts w:ascii="標楷體" w:eastAsia="標楷體" w:hAnsi="標楷體"/>
          <w:sz w:val="28"/>
          <w:szCs w:val="28"/>
        </w:rPr>
        <w:t>)</w:t>
      </w:r>
    </w:p>
    <w:p w:rsidR="00212954" w:rsidRDefault="004446CD">
      <w:pPr>
        <w:pStyle w:val="afe"/>
        <w:numPr>
          <w:ilvl w:val="0"/>
          <w:numId w:val="46"/>
        </w:numPr>
        <w:spacing w:after="120" w:line="440" w:lineRule="exact"/>
        <w:jc w:val="both"/>
        <w:rPr>
          <w:rFonts w:ascii="標楷體" w:eastAsia="標楷體" w:hAnsi="標楷體"/>
          <w:sz w:val="28"/>
          <w:szCs w:val="28"/>
        </w:rPr>
      </w:pPr>
      <w:r>
        <w:rPr>
          <w:rFonts w:ascii="標楷體" w:eastAsia="標楷體" w:hAnsi="標楷體"/>
          <w:sz w:val="28"/>
          <w:szCs w:val="28"/>
        </w:rPr>
        <w:t>醫院檢查作業：</w:t>
      </w:r>
    </w:p>
    <w:p w:rsidR="00212954" w:rsidRDefault="004446CD">
      <w:pPr>
        <w:pStyle w:val="afe"/>
        <w:numPr>
          <w:ilvl w:val="0"/>
          <w:numId w:val="47"/>
        </w:numPr>
        <w:spacing w:line="440" w:lineRule="exact"/>
        <w:jc w:val="both"/>
        <w:rPr>
          <w:rFonts w:ascii="標楷體" w:eastAsia="標楷體" w:hAnsi="標楷體"/>
          <w:sz w:val="28"/>
          <w:szCs w:val="28"/>
        </w:rPr>
      </w:pPr>
      <w:r>
        <w:rPr>
          <w:rFonts w:ascii="標楷體" w:eastAsia="標楷體" w:hAnsi="標楷體"/>
          <w:sz w:val="28"/>
          <w:szCs w:val="28"/>
        </w:rPr>
        <w:t>承辦醫院需配合高中職受檢學校全身健檢期程內實施，視受檢人數應加派車輛。</w:t>
      </w:r>
    </w:p>
    <w:p w:rsidR="00212954" w:rsidRDefault="004446CD">
      <w:pPr>
        <w:pStyle w:val="afe"/>
        <w:numPr>
          <w:ilvl w:val="0"/>
          <w:numId w:val="47"/>
        </w:numPr>
        <w:spacing w:line="440" w:lineRule="exact"/>
        <w:jc w:val="both"/>
        <w:rPr>
          <w:rFonts w:ascii="標楷體" w:eastAsia="標楷體" w:hAnsi="標楷體"/>
          <w:sz w:val="28"/>
          <w:szCs w:val="28"/>
        </w:rPr>
      </w:pPr>
      <w:r>
        <w:rPr>
          <w:rFonts w:ascii="標楷體" w:eastAsia="標楷體" w:hAnsi="標楷體"/>
          <w:sz w:val="28"/>
          <w:szCs w:val="28"/>
        </w:rPr>
        <w:t>承辦醫院製作胸部</w:t>
      </w:r>
      <w:r>
        <w:rPr>
          <w:rFonts w:ascii="標楷體" w:eastAsia="標楷體" w:hAnsi="標楷體"/>
          <w:sz w:val="28"/>
          <w:szCs w:val="28"/>
        </w:rPr>
        <w:t>X</w:t>
      </w:r>
      <w:r>
        <w:rPr>
          <w:rFonts w:ascii="標楷體" w:eastAsia="標楷體" w:hAnsi="標楷體"/>
          <w:sz w:val="28"/>
          <w:szCs w:val="28"/>
        </w:rPr>
        <w:t>光檢查卡，於檢查日</w:t>
      </w:r>
      <w:r>
        <w:rPr>
          <w:rFonts w:ascii="標楷體" w:eastAsia="標楷體" w:hAnsi="標楷體"/>
          <w:sz w:val="28"/>
          <w:szCs w:val="28"/>
        </w:rPr>
        <w:t>1</w:t>
      </w:r>
      <w:r>
        <w:rPr>
          <w:rFonts w:ascii="標楷體" w:eastAsia="標楷體" w:hAnsi="標楷體"/>
          <w:sz w:val="28"/>
          <w:szCs w:val="28"/>
        </w:rPr>
        <w:t>週前發送至受檢學校並主動與受</w:t>
      </w:r>
      <w:r>
        <w:rPr>
          <w:rFonts w:ascii="標楷體" w:eastAsia="標楷體" w:hAnsi="標楷體"/>
          <w:sz w:val="28"/>
          <w:szCs w:val="28"/>
        </w:rPr>
        <w:t>檢學校聯繫相關配合事宜。</w:t>
      </w:r>
    </w:p>
    <w:p w:rsidR="00212954" w:rsidRDefault="004446CD">
      <w:pPr>
        <w:pStyle w:val="afe"/>
        <w:numPr>
          <w:ilvl w:val="0"/>
          <w:numId w:val="47"/>
        </w:numPr>
        <w:spacing w:line="440" w:lineRule="exact"/>
        <w:jc w:val="both"/>
        <w:rPr>
          <w:rFonts w:ascii="標楷體" w:eastAsia="標楷體" w:hAnsi="標楷體"/>
          <w:sz w:val="28"/>
          <w:szCs w:val="28"/>
        </w:rPr>
      </w:pPr>
      <w:r>
        <w:rPr>
          <w:rFonts w:ascii="標楷體" w:eastAsia="標楷體" w:hAnsi="標楷體"/>
          <w:sz w:val="28"/>
          <w:szCs w:val="28"/>
        </w:rPr>
        <w:t>為利學校準備前置行政作業，承辦醫院於巡迴篩檢前，需提供相關作業流程及學校配合事項說明書，俾利機關轉知學校。</w:t>
      </w:r>
    </w:p>
    <w:p w:rsidR="00212954" w:rsidRDefault="004446CD">
      <w:pPr>
        <w:pStyle w:val="afe"/>
        <w:numPr>
          <w:ilvl w:val="0"/>
          <w:numId w:val="47"/>
        </w:numPr>
        <w:spacing w:line="440" w:lineRule="exact"/>
        <w:jc w:val="both"/>
        <w:rPr>
          <w:rFonts w:ascii="標楷體" w:eastAsia="標楷體" w:hAnsi="標楷體"/>
          <w:sz w:val="28"/>
          <w:szCs w:val="28"/>
        </w:rPr>
      </w:pPr>
      <w:r>
        <w:rPr>
          <w:rFonts w:ascii="標楷體" w:eastAsia="標楷體" w:hAnsi="標楷體"/>
          <w:sz w:val="28"/>
          <w:szCs w:val="28"/>
        </w:rPr>
        <w:t>指派放射線師及</w:t>
      </w:r>
      <w:r>
        <w:rPr>
          <w:rFonts w:ascii="標楷體" w:eastAsia="標楷體" w:hAnsi="標楷體"/>
          <w:sz w:val="28"/>
          <w:szCs w:val="28"/>
        </w:rPr>
        <w:t>X</w:t>
      </w:r>
      <w:r>
        <w:rPr>
          <w:rFonts w:ascii="標楷體" w:eastAsia="標楷體" w:hAnsi="標楷體"/>
          <w:sz w:val="28"/>
          <w:szCs w:val="28"/>
        </w:rPr>
        <w:t>光車於排定之檢查日，分赴本市各受檢學校，針對篩檢對象進行篩檢作業。</w:t>
      </w:r>
    </w:p>
    <w:p w:rsidR="00212954" w:rsidRDefault="004446CD">
      <w:pPr>
        <w:pStyle w:val="afe"/>
        <w:numPr>
          <w:ilvl w:val="0"/>
          <w:numId w:val="47"/>
        </w:numPr>
        <w:spacing w:line="440" w:lineRule="exact"/>
        <w:jc w:val="both"/>
        <w:rPr>
          <w:rFonts w:ascii="標楷體" w:eastAsia="標楷體" w:hAnsi="標楷體"/>
          <w:sz w:val="28"/>
          <w:szCs w:val="28"/>
        </w:rPr>
      </w:pPr>
      <w:r>
        <w:rPr>
          <w:rFonts w:ascii="標楷體" w:eastAsia="標楷體" w:hAnsi="標楷體"/>
          <w:sz w:val="28"/>
          <w:szCs w:val="28"/>
        </w:rPr>
        <w:t>檢查判讀結果待與其他檢查報告完成後，彙整成</w:t>
      </w:r>
      <w:r>
        <w:rPr>
          <w:rFonts w:ascii="標楷體" w:eastAsia="標楷體" w:hAnsi="標楷體"/>
          <w:sz w:val="28"/>
          <w:szCs w:val="28"/>
        </w:rPr>
        <w:t>1</w:t>
      </w:r>
      <w:r>
        <w:rPr>
          <w:rFonts w:ascii="標楷體" w:eastAsia="標楷體" w:hAnsi="標楷體"/>
          <w:sz w:val="28"/>
          <w:szCs w:val="28"/>
        </w:rPr>
        <w:t>份綜合檢查報告，分送各受檢學校；檢查判讀結果，發現需緊急通報</w:t>
      </w:r>
      <w:r>
        <w:rPr>
          <w:rFonts w:ascii="標楷體" w:eastAsia="標楷體" w:hAnsi="標楷體"/>
          <w:sz w:val="28"/>
          <w:szCs w:val="28"/>
        </w:rPr>
        <w:t>(</w:t>
      </w:r>
      <w:r>
        <w:rPr>
          <w:rFonts w:ascii="標楷體" w:eastAsia="標楷體" w:hAnsi="標楷體"/>
          <w:sz w:val="28"/>
          <w:szCs w:val="28"/>
        </w:rPr>
        <w:t>如：發現疑似傳染病或氣胸等</w:t>
      </w:r>
      <w:r>
        <w:rPr>
          <w:rFonts w:ascii="標楷體" w:eastAsia="標楷體" w:hAnsi="標楷體"/>
          <w:sz w:val="28"/>
          <w:szCs w:val="28"/>
        </w:rPr>
        <w:t>)</w:t>
      </w:r>
      <w:r>
        <w:rPr>
          <w:rFonts w:ascii="標楷體" w:eastAsia="標楷體" w:hAnsi="標楷體"/>
          <w:sz w:val="28"/>
          <w:szCs w:val="28"/>
        </w:rPr>
        <w:t>，先行電話通知就讀學校，並發放就醫建議單先行就醫；依衛生主管機關相關法令辦理通報。</w:t>
      </w:r>
    </w:p>
    <w:p w:rsidR="00212954" w:rsidRDefault="004446CD">
      <w:pPr>
        <w:pStyle w:val="afe"/>
        <w:numPr>
          <w:ilvl w:val="0"/>
          <w:numId w:val="47"/>
        </w:numPr>
        <w:spacing w:line="440" w:lineRule="exact"/>
        <w:jc w:val="both"/>
        <w:rPr>
          <w:rFonts w:ascii="標楷體" w:eastAsia="標楷體" w:hAnsi="標楷體"/>
          <w:sz w:val="28"/>
          <w:szCs w:val="28"/>
        </w:rPr>
      </w:pPr>
      <w:r>
        <w:rPr>
          <w:rFonts w:ascii="標楷體" w:eastAsia="標楷體" w:hAnsi="標楷體"/>
          <w:sz w:val="28"/>
          <w:szCs w:val="28"/>
        </w:rPr>
        <w:t>胸部異常學生如至承辦醫院或承辦醫院指定之醫療院所複檢或治療，醫院</w:t>
      </w:r>
      <w:r>
        <w:rPr>
          <w:rFonts w:ascii="標楷體" w:eastAsia="標楷體" w:hAnsi="標楷體"/>
          <w:sz w:val="28"/>
          <w:szCs w:val="28"/>
        </w:rPr>
        <w:lastRenderedPageBreak/>
        <w:t>應提供電子影</w:t>
      </w:r>
      <w:r>
        <w:rPr>
          <w:rFonts w:ascii="標楷體" w:eastAsia="標楷體" w:hAnsi="標楷體"/>
          <w:sz w:val="28"/>
          <w:szCs w:val="28"/>
        </w:rPr>
        <w:t>像俾利診療。</w:t>
      </w:r>
    </w:p>
    <w:p w:rsidR="00212954" w:rsidRDefault="004446CD">
      <w:pPr>
        <w:pStyle w:val="afe"/>
        <w:numPr>
          <w:ilvl w:val="0"/>
          <w:numId w:val="46"/>
        </w:numPr>
        <w:spacing w:after="120" w:line="440" w:lineRule="exact"/>
        <w:jc w:val="both"/>
        <w:rPr>
          <w:rFonts w:ascii="標楷體" w:eastAsia="標楷體" w:hAnsi="標楷體"/>
          <w:sz w:val="28"/>
          <w:szCs w:val="28"/>
        </w:rPr>
      </w:pPr>
      <w:r>
        <w:rPr>
          <w:rFonts w:ascii="標楷體" w:eastAsia="標楷體" w:hAnsi="標楷體"/>
          <w:sz w:val="28"/>
          <w:szCs w:val="28"/>
        </w:rPr>
        <w:t>學校配合作業：</w:t>
      </w:r>
    </w:p>
    <w:p w:rsidR="00212954" w:rsidRDefault="004446CD">
      <w:pPr>
        <w:pStyle w:val="afe"/>
        <w:numPr>
          <w:ilvl w:val="0"/>
          <w:numId w:val="48"/>
        </w:numPr>
        <w:spacing w:line="440" w:lineRule="exact"/>
        <w:jc w:val="both"/>
      </w:pPr>
      <w:r>
        <w:rPr>
          <w:rFonts w:ascii="標楷體" w:eastAsia="標楷體" w:hAnsi="標楷體"/>
          <w:sz w:val="28"/>
          <w:szCs w:val="28"/>
        </w:rPr>
        <w:t>依承辦醫院指定格式，於八月底前繳交</w:t>
      </w:r>
      <w:r>
        <w:rPr>
          <w:rFonts w:ascii="標楷體" w:eastAsia="標楷體" w:hAnsi="標楷體"/>
          <w:sz w:val="28"/>
          <w:szCs w:val="28"/>
        </w:rPr>
        <w:t>(</w:t>
      </w:r>
      <w:r>
        <w:rPr>
          <w:rFonts w:ascii="標楷體" w:eastAsia="標楷體" w:hAnsi="標楷體"/>
          <w:sz w:val="28"/>
          <w:szCs w:val="28"/>
        </w:rPr>
        <w:t>最遲應於排定檢查日期前</w:t>
      </w:r>
      <w:r>
        <w:rPr>
          <w:rFonts w:ascii="標楷體" w:eastAsia="標楷體" w:hAnsi="標楷體"/>
          <w:sz w:val="28"/>
          <w:szCs w:val="28"/>
        </w:rPr>
        <w:t>2</w:t>
      </w:r>
      <w:r>
        <w:rPr>
          <w:rFonts w:ascii="標楷體" w:eastAsia="標楷體" w:hAnsi="標楷體"/>
          <w:sz w:val="28"/>
          <w:szCs w:val="28"/>
        </w:rPr>
        <w:t>週</w:t>
      </w:r>
      <w:r>
        <w:rPr>
          <w:rFonts w:ascii="標楷體" w:eastAsia="標楷體" w:hAnsi="標楷體"/>
          <w:sz w:val="28"/>
          <w:szCs w:val="28"/>
        </w:rPr>
        <w:t>)</w:t>
      </w:r>
      <w:r>
        <w:rPr>
          <w:rFonts w:ascii="標楷體" w:eastAsia="標楷體" w:hAnsi="標楷體"/>
          <w:sz w:val="28"/>
          <w:szCs w:val="28"/>
        </w:rPr>
        <w:t>受檢學生造冊</w:t>
      </w:r>
      <w:r>
        <w:rPr>
          <w:rFonts w:ascii="標楷體" w:eastAsia="標楷體" w:hAnsi="標楷體"/>
          <w:sz w:val="28"/>
          <w:szCs w:val="28"/>
        </w:rPr>
        <w:t>(</w:t>
      </w:r>
      <w:r>
        <w:rPr>
          <w:rFonts w:ascii="標楷體" w:eastAsia="標楷體" w:hAnsi="標楷體"/>
          <w:sz w:val="28"/>
          <w:szCs w:val="28"/>
        </w:rPr>
        <w:t>含學校名稱、學生姓名、</w:t>
      </w:r>
      <w:r>
        <w:rPr>
          <w:rFonts w:ascii="標楷體" w:eastAsia="標楷體" w:hAnsi="標楷體"/>
          <w:color w:val="FF0000"/>
          <w:sz w:val="28"/>
          <w:szCs w:val="28"/>
        </w:rPr>
        <w:t>身分證字號</w:t>
      </w:r>
      <w:r>
        <w:rPr>
          <w:rFonts w:ascii="標楷體" w:eastAsia="標楷體" w:hAnsi="標楷體"/>
          <w:sz w:val="28"/>
          <w:szCs w:val="28"/>
        </w:rPr>
        <w:t>、班級、座號、性別、生日、學號</w:t>
      </w:r>
      <w:r>
        <w:rPr>
          <w:rFonts w:ascii="標楷體" w:eastAsia="標楷體" w:hAnsi="標楷體"/>
          <w:sz w:val="28"/>
          <w:szCs w:val="28"/>
        </w:rPr>
        <w:t>(</w:t>
      </w:r>
      <w:r>
        <w:rPr>
          <w:rFonts w:ascii="標楷體" w:eastAsia="標楷體" w:hAnsi="標楷體"/>
          <w:sz w:val="28"/>
          <w:szCs w:val="28"/>
        </w:rPr>
        <w:t>高中職</w:t>
      </w:r>
      <w:r>
        <w:rPr>
          <w:rFonts w:ascii="標楷體" w:eastAsia="標楷體" w:hAnsi="標楷體"/>
          <w:sz w:val="28"/>
          <w:szCs w:val="28"/>
        </w:rPr>
        <w:t>)</w:t>
      </w:r>
      <w:r>
        <w:rPr>
          <w:rFonts w:ascii="標楷體" w:eastAsia="標楷體" w:hAnsi="標楷體"/>
          <w:sz w:val="28"/>
          <w:szCs w:val="28"/>
        </w:rPr>
        <w:t>，以利前置作業辦理。</w:t>
      </w:r>
    </w:p>
    <w:p w:rsidR="00212954" w:rsidRDefault="004446CD">
      <w:pPr>
        <w:pStyle w:val="afe"/>
        <w:numPr>
          <w:ilvl w:val="0"/>
          <w:numId w:val="48"/>
        </w:numPr>
        <w:spacing w:line="440" w:lineRule="exact"/>
        <w:jc w:val="both"/>
        <w:rPr>
          <w:rFonts w:ascii="標楷體" w:eastAsia="標楷體" w:hAnsi="標楷體"/>
          <w:sz w:val="28"/>
          <w:szCs w:val="28"/>
        </w:rPr>
      </w:pPr>
      <w:r>
        <w:rPr>
          <w:rFonts w:ascii="標楷體" w:eastAsia="標楷體" w:hAnsi="標楷體"/>
          <w:sz w:val="28"/>
          <w:szCs w:val="28"/>
        </w:rPr>
        <w:t>受檢學校派員</w:t>
      </w:r>
      <w:r>
        <w:rPr>
          <w:rFonts w:ascii="標楷體" w:eastAsia="標楷體" w:hAnsi="標楷體"/>
          <w:sz w:val="28"/>
          <w:szCs w:val="28"/>
        </w:rPr>
        <w:t>1</w:t>
      </w:r>
      <w:r>
        <w:rPr>
          <w:rFonts w:ascii="標楷體" w:eastAsia="標楷體" w:hAnsi="標楷體"/>
          <w:sz w:val="28"/>
          <w:szCs w:val="28"/>
        </w:rPr>
        <w:t>人複核承辦醫院放射師之</w:t>
      </w:r>
      <w:r>
        <w:rPr>
          <w:rFonts w:ascii="標楷體" w:eastAsia="標楷體" w:hAnsi="標楷體"/>
          <w:sz w:val="28"/>
          <w:szCs w:val="28"/>
        </w:rPr>
        <w:t>X</w:t>
      </w:r>
      <w:r>
        <w:rPr>
          <w:rFonts w:ascii="標楷體" w:eastAsia="標楷體" w:hAnsi="標楷體"/>
          <w:sz w:val="28"/>
          <w:szCs w:val="28"/>
        </w:rPr>
        <w:t>光車安全評核表</w:t>
      </w:r>
      <w:r>
        <w:rPr>
          <w:rFonts w:ascii="標楷體" w:eastAsia="標楷體" w:hAnsi="標楷體"/>
          <w:sz w:val="28"/>
          <w:szCs w:val="28"/>
        </w:rPr>
        <w:t>(</w:t>
      </w:r>
      <w:r>
        <w:rPr>
          <w:rFonts w:ascii="標楷體" w:eastAsia="標楷體" w:hAnsi="標楷體"/>
          <w:sz w:val="28"/>
          <w:szCs w:val="28"/>
        </w:rPr>
        <w:t>如附件十一</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0"/>
          <w:numId w:val="48"/>
        </w:numPr>
        <w:spacing w:line="440" w:lineRule="exact"/>
        <w:jc w:val="both"/>
        <w:rPr>
          <w:rFonts w:ascii="標楷體" w:eastAsia="標楷體" w:hAnsi="標楷體"/>
          <w:sz w:val="28"/>
          <w:szCs w:val="28"/>
        </w:rPr>
      </w:pPr>
      <w:r>
        <w:rPr>
          <w:rFonts w:ascii="標楷體" w:eastAsia="標楷體" w:hAnsi="標楷體"/>
          <w:sz w:val="28"/>
          <w:szCs w:val="28"/>
        </w:rPr>
        <w:t>檢查前請受檢學生填妥胸部</w:t>
      </w:r>
      <w:r>
        <w:rPr>
          <w:rFonts w:ascii="標楷體" w:eastAsia="標楷體" w:hAnsi="標楷體"/>
          <w:sz w:val="28"/>
          <w:szCs w:val="28"/>
        </w:rPr>
        <w:t>X</w:t>
      </w:r>
      <w:r>
        <w:rPr>
          <w:rFonts w:ascii="標楷體" w:eastAsia="標楷體" w:hAnsi="標楷體"/>
          <w:sz w:val="28"/>
          <w:szCs w:val="28"/>
        </w:rPr>
        <w:t>光檢查卡或標籤紙，並請受檢學生手持胸部</w:t>
      </w:r>
      <w:r>
        <w:rPr>
          <w:rFonts w:ascii="標楷體" w:eastAsia="標楷體" w:hAnsi="標楷體"/>
          <w:sz w:val="28"/>
          <w:szCs w:val="28"/>
        </w:rPr>
        <w:t>X</w:t>
      </w:r>
      <w:r>
        <w:rPr>
          <w:rFonts w:ascii="標楷體" w:eastAsia="標楷體" w:hAnsi="標楷體"/>
          <w:sz w:val="28"/>
          <w:szCs w:val="28"/>
        </w:rPr>
        <w:t>光檢查卡或標籤紙依序受檢。</w:t>
      </w:r>
    </w:p>
    <w:p w:rsidR="00212954" w:rsidRDefault="004446CD">
      <w:pPr>
        <w:pStyle w:val="afe"/>
        <w:numPr>
          <w:ilvl w:val="0"/>
          <w:numId w:val="48"/>
        </w:numPr>
        <w:spacing w:line="440" w:lineRule="exact"/>
        <w:jc w:val="both"/>
        <w:rPr>
          <w:rFonts w:ascii="標楷體" w:eastAsia="標楷體" w:hAnsi="標楷體"/>
          <w:sz w:val="28"/>
          <w:szCs w:val="28"/>
        </w:rPr>
      </w:pPr>
      <w:r>
        <w:rPr>
          <w:rFonts w:ascii="標楷體" w:eastAsia="標楷體" w:hAnsi="標楷體"/>
          <w:sz w:val="28"/>
          <w:szCs w:val="28"/>
        </w:rPr>
        <w:t>為避免影響判讀報告，檢查當日請受檢學生穿著運動服並不可戴項鍊或其他金屬、塑膠飾品。</w:t>
      </w:r>
    </w:p>
    <w:p w:rsidR="00212954" w:rsidRDefault="004446CD">
      <w:pPr>
        <w:pStyle w:val="afe"/>
        <w:numPr>
          <w:ilvl w:val="0"/>
          <w:numId w:val="48"/>
        </w:numPr>
        <w:spacing w:line="440" w:lineRule="exact"/>
        <w:jc w:val="both"/>
        <w:rPr>
          <w:rFonts w:ascii="標楷體" w:eastAsia="標楷體" w:hAnsi="標楷體"/>
          <w:sz w:val="28"/>
          <w:szCs w:val="28"/>
        </w:rPr>
      </w:pPr>
      <w:r>
        <w:rPr>
          <w:rFonts w:ascii="標楷體" w:eastAsia="標楷體" w:hAnsi="標楷體"/>
          <w:sz w:val="28"/>
          <w:szCs w:val="28"/>
        </w:rPr>
        <w:t>教導受檢學生於攝影時，先吸氣後停止呼吸，時間約</w:t>
      </w:r>
      <w:r>
        <w:rPr>
          <w:rFonts w:ascii="標楷體" w:eastAsia="標楷體" w:hAnsi="標楷體"/>
          <w:sz w:val="28"/>
          <w:szCs w:val="28"/>
        </w:rPr>
        <w:t>0.2</w:t>
      </w:r>
      <w:r>
        <w:rPr>
          <w:rFonts w:ascii="標楷體" w:eastAsia="標楷體" w:hAnsi="標楷體"/>
          <w:sz w:val="28"/>
          <w:szCs w:val="28"/>
        </w:rPr>
        <w:t>秒。</w:t>
      </w:r>
    </w:p>
    <w:p w:rsidR="00212954" w:rsidRDefault="004446CD">
      <w:pPr>
        <w:pStyle w:val="afe"/>
        <w:numPr>
          <w:ilvl w:val="0"/>
          <w:numId w:val="48"/>
        </w:numPr>
        <w:spacing w:line="440" w:lineRule="exact"/>
        <w:jc w:val="both"/>
        <w:rPr>
          <w:rFonts w:ascii="標楷體" w:eastAsia="標楷體" w:hAnsi="標楷體"/>
          <w:sz w:val="28"/>
          <w:szCs w:val="28"/>
        </w:rPr>
      </w:pPr>
      <w:r>
        <w:rPr>
          <w:rFonts w:ascii="標楷體" w:eastAsia="標楷體" w:hAnsi="標楷體"/>
          <w:sz w:val="28"/>
          <w:szCs w:val="28"/>
        </w:rPr>
        <w:t>針對需要就醫之學生，如需胸部</w:t>
      </w:r>
      <w:r>
        <w:rPr>
          <w:rFonts w:ascii="標楷體" w:eastAsia="標楷體" w:hAnsi="標楷體"/>
          <w:sz w:val="28"/>
          <w:szCs w:val="28"/>
        </w:rPr>
        <w:t>X</w:t>
      </w:r>
      <w:r>
        <w:rPr>
          <w:rFonts w:ascii="標楷體" w:eastAsia="標楷體" w:hAnsi="標楷體"/>
          <w:sz w:val="28"/>
          <w:szCs w:val="28"/>
        </w:rPr>
        <w:t>光影像檔，請由各校學校護理人員依據光碟燒錄手冊</w:t>
      </w:r>
      <w:r>
        <w:rPr>
          <w:rFonts w:ascii="標楷體" w:eastAsia="標楷體" w:hAnsi="標楷體"/>
          <w:sz w:val="28"/>
          <w:szCs w:val="28"/>
        </w:rPr>
        <w:t>copy1</w:t>
      </w:r>
      <w:r>
        <w:rPr>
          <w:rFonts w:ascii="標楷體" w:eastAsia="標楷體" w:hAnsi="標楷體"/>
          <w:sz w:val="28"/>
          <w:szCs w:val="28"/>
        </w:rPr>
        <w:t>份後，提供給學生就醫使用。</w:t>
      </w:r>
    </w:p>
    <w:p w:rsidR="00212954" w:rsidRDefault="004446CD">
      <w:pPr>
        <w:pStyle w:val="afe"/>
        <w:numPr>
          <w:ilvl w:val="0"/>
          <w:numId w:val="48"/>
        </w:numPr>
        <w:spacing w:line="440" w:lineRule="exact"/>
        <w:jc w:val="both"/>
        <w:rPr>
          <w:rFonts w:ascii="標楷體" w:eastAsia="標楷體" w:hAnsi="標楷體"/>
          <w:sz w:val="28"/>
          <w:szCs w:val="28"/>
        </w:rPr>
      </w:pPr>
      <w:r>
        <w:rPr>
          <w:rFonts w:ascii="標楷體" w:eastAsia="標楷體" w:hAnsi="標楷體"/>
          <w:sz w:val="28"/>
          <w:szCs w:val="28"/>
        </w:rPr>
        <w:t>請學校配合於檢查日交付受檢人數證明單給本院</w:t>
      </w:r>
      <w:r>
        <w:rPr>
          <w:rFonts w:ascii="標楷體" w:eastAsia="標楷體" w:hAnsi="標楷體"/>
          <w:sz w:val="28"/>
          <w:szCs w:val="28"/>
        </w:rPr>
        <w:t>(</w:t>
      </w:r>
      <w:r>
        <w:rPr>
          <w:rFonts w:ascii="標楷體" w:eastAsia="標楷體" w:hAnsi="標楷體"/>
          <w:sz w:val="28"/>
          <w:szCs w:val="28"/>
        </w:rPr>
        <w:t>委託廠商</w:t>
      </w:r>
      <w:r>
        <w:rPr>
          <w:rFonts w:ascii="標楷體" w:eastAsia="標楷體" w:hAnsi="標楷體"/>
          <w:sz w:val="28"/>
          <w:szCs w:val="28"/>
        </w:rPr>
        <w:t>)</w:t>
      </w:r>
      <w:r>
        <w:rPr>
          <w:rFonts w:ascii="標楷體" w:eastAsia="標楷體" w:hAnsi="標楷體"/>
          <w:sz w:val="28"/>
          <w:szCs w:val="28"/>
        </w:rPr>
        <w:t>檢查人員。</w:t>
      </w:r>
    </w:p>
    <w:p w:rsidR="00212954" w:rsidRDefault="004446CD">
      <w:pPr>
        <w:pStyle w:val="afe"/>
        <w:numPr>
          <w:ilvl w:val="0"/>
          <w:numId w:val="46"/>
        </w:numPr>
        <w:spacing w:after="120" w:line="440" w:lineRule="exact"/>
        <w:jc w:val="both"/>
      </w:pPr>
      <w:r>
        <w:rPr>
          <w:rFonts w:ascii="標楷體" w:eastAsia="標楷體" w:hAnsi="標楷體"/>
          <w:sz w:val="28"/>
          <w:szCs w:val="28"/>
        </w:rPr>
        <w:t>胸部</w:t>
      </w:r>
      <w:r>
        <w:rPr>
          <w:rFonts w:ascii="標楷體" w:eastAsia="標楷體" w:hAnsi="標楷體"/>
          <w:sz w:val="28"/>
          <w:szCs w:val="28"/>
        </w:rPr>
        <w:t>X</w:t>
      </w:r>
      <w:r>
        <w:rPr>
          <w:rFonts w:ascii="標楷體" w:eastAsia="標楷體" w:hAnsi="標楷體"/>
          <w:sz w:val="28"/>
          <w:szCs w:val="28"/>
        </w:rPr>
        <w:t>光檢查</w:t>
      </w:r>
      <w:r>
        <w:rPr>
          <w:rFonts w:ascii="標楷體" w:eastAsia="標楷體" w:hAnsi="標楷體"/>
          <w:bCs/>
          <w:sz w:val="28"/>
          <w:szCs w:val="28"/>
        </w:rPr>
        <w:t>期程：每學年度</w:t>
      </w:r>
      <w:r>
        <w:rPr>
          <w:rFonts w:ascii="標楷體" w:eastAsia="標楷體" w:hAnsi="標楷體"/>
          <w:bCs/>
          <w:sz w:val="28"/>
          <w:szCs w:val="28"/>
        </w:rPr>
        <w:t>9</w:t>
      </w:r>
      <w:r>
        <w:rPr>
          <w:rFonts w:ascii="標楷體" w:eastAsia="標楷體" w:hAnsi="標楷體"/>
          <w:bCs/>
          <w:sz w:val="28"/>
          <w:szCs w:val="28"/>
        </w:rPr>
        <w:t>月至</w:t>
      </w:r>
      <w:r>
        <w:rPr>
          <w:rFonts w:ascii="標楷體" w:eastAsia="標楷體" w:hAnsi="標楷體"/>
          <w:bCs/>
          <w:sz w:val="28"/>
          <w:szCs w:val="28"/>
        </w:rPr>
        <w:t>11</w:t>
      </w:r>
      <w:r>
        <w:rPr>
          <w:rFonts w:ascii="標楷體" w:eastAsia="標楷體" w:hAnsi="標楷體"/>
          <w:bCs/>
          <w:sz w:val="28"/>
          <w:szCs w:val="28"/>
        </w:rPr>
        <w:t>月</w:t>
      </w:r>
      <w:r>
        <w:rPr>
          <w:rFonts w:ascii="標楷體" w:eastAsia="標楷體" w:hAnsi="標楷體"/>
          <w:bCs/>
          <w:sz w:val="28"/>
          <w:szCs w:val="28"/>
        </w:rPr>
        <w:t>22</w:t>
      </w:r>
      <w:r>
        <w:rPr>
          <w:rFonts w:ascii="標楷體" w:eastAsia="標楷體" w:hAnsi="標楷體"/>
          <w:bCs/>
          <w:sz w:val="28"/>
          <w:szCs w:val="28"/>
        </w:rPr>
        <w:t>日止（含補檢）。</w:t>
      </w:r>
    </w:p>
    <w:p w:rsidR="00212954" w:rsidRDefault="004446CD">
      <w:pPr>
        <w:pStyle w:val="afe"/>
        <w:numPr>
          <w:ilvl w:val="0"/>
          <w:numId w:val="46"/>
        </w:numPr>
        <w:spacing w:after="120" w:line="440" w:lineRule="exact"/>
        <w:ind w:left="722"/>
        <w:jc w:val="both"/>
        <w:rPr>
          <w:rFonts w:ascii="標楷體" w:eastAsia="標楷體" w:hAnsi="標楷體"/>
          <w:sz w:val="28"/>
          <w:szCs w:val="28"/>
        </w:rPr>
      </w:pPr>
      <w:r>
        <w:rPr>
          <w:rFonts w:ascii="標楷體" w:eastAsia="標楷體" w:hAnsi="標楷體"/>
          <w:sz w:val="28"/>
          <w:szCs w:val="28"/>
        </w:rPr>
        <w:t>補檢作業：由學校安排因故未受檢的學生辦理補檢事宜，相關補檢日期及配合事項，可由承辦醫院公布網頁查詢各校檢查期程表。</w:t>
      </w:r>
      <w:r>
        <w:rPr>
          <w:rFonts w:ascii="標楷體" w:eastAsia="標楷體" w:hAnsi="標楷體"/>
          <w:sz w:val="28"/>
          <w:szCs w:val="28"/>
        </w:rPr>
        <w:t xml:space="preserve"> </w:t>
      </w:r>
    </w:p>
    <w:p w:rsidR="00212954" w:rsidRDefault="004446CD">
      <w:pPr>
        <w:pStyle w:val="afe"/>
        <w:numPr>
          <w:ilvl w:val="0"/>
          <w:numId w:val="49"/>
        </w:numPr>
        <w:spacing w:line="440" w:lineRule="exact"/>
        <w:jc w:val="both"/>
        <w:rPr>
          <w:rFonts w:ascii="標楷體" w:eastAsia="標楷體" w:hAnsi="標楷體"/>
          <w:sz w:val="28"/>
          <w:szCs w:val="28"/>
        </w:rPr>
      </w:pPr>
      <w:r>
        <w:rPr>
          <w:rFonts w:ascii="標楷體" w:eastAsia="標楷體" w:hAnsi="標楷體"/>
          <w:sz w:val="28"/>
          <w:szCs w:val="28"/>
        </w:rPr>
        <w:t>由學校護理人員或老師帶學生至他校補檢：請繳交「補檢學生名冊」及「受檢人數證明單」。</w:t>
      </w:r>
    </w:p>
    <w:p w:rsidR="00212954" w:rsidRDefault="004446CD">
      <w:pPr>
        <w:pStyle w:val="afe"/>
        <w:numPr>
          <w:ilvl w:val="0"/>
          <w:numId w:val="49"/>
        </w:numPr>
        <w:spacing w:line="440" w:lineRule="exact"/>
        <w:jc w:val="both"/>
        <w:rPr>
          <w:rFonts w:ascii="標楷體" w:eastAsia="標楷體" w:hAnsi="標楷體"/>
          <w:sz w:val="28"/>
          <w:szCs w:val="28"/>
        </w:rPr>
      </w:pPr>
      <w:r>
        <w:rPr>
          <w:rFonts w:ascii="標楷體" w:eastAsia="標楷體" w:hAnsi="標楷體"/>
          <w:sz w:val="28"/>
          <w:szCs w:val="28"/>
        </w:rPr>
        <w:t>學生自行前往他校補檢：請繳交「補檢學生名冊」及「受檢人數證明單」外，尚需提供有照片之相關證件如</w:t>
      </w:r>
      <w:r>
        <w:rPr>
          <w:rFonts w:ascii="標楷體" w:eastAsia="標楷體" w:hAnsi="標楷體"/>
          <w:sz w:val="28"/>
          <w:szCs w:val="28"/>
        </w:rPr>
        <w:t>(</w:t>
      </w:r>
      <w:r>
        <w:rPr>
          <w:rFonts w:ascii="標楷體" w:eastAsia="標楷體" w:hAnsi="標楷體"/>
          <w:sz w:val="28"/>
          <w:szCs w:val="28"/>
        </w:rPr>
        <w:t>學生證、健保卡、入學資料卡等</w:t>
      </w:r>
      <w:r>
        <w:rPr>
          <w:rFonts w:ascii="標楷體" w:eastAsia="標楷體" w:hAnsi="標楷體"/>
          <w:sz w:val="28"/>
          <w:szCs w:val="28"/>
        </w:rPr>
        <w:t>)</w:t>
      </w:r>
      <w:r>
        <w:rPr>
          <w:rFonts w:ascii="標楷體" w:eastAsia="標楷體" w:hAnsi="標楷體"/>
          <w:sz w:val="28"/>
          <w:szCs w:val="28"/>
        </w:rPr>
        <w:t>，以利個人身份之核對。</w:t>
      </w:r>
    </w:p>
    <w:p w:rsidR="00212954" w:rsidRDefault="004446CD">
      <w:pPr>
        <w:pStyle w:val="afe"/>
        <w:numPr>
          <w:ilvl w:val="0"/>
          <w:numId w:val="46"/>
        </w:numPr>
        <w:spacing w:after="120" w:line="440" w:lineRule="exact"/>
        <w:jc w:val="both"/>
        <w:rPr>
          <w:rFonts w:ascii="標楷體" w:eastAsia="標楷體" w:hAnsi="標楷體"/>
          <w:bCs/>
          <w:sz w:val="28"/>
          <w:szCs w:val="28"/>
        </w:rPr>
      </w:pPr>
      <w:r>
        <w:rPr>
          <w:rFonts w:ascii="標楷體" w:eastAsia="標楷體" w:hAnsi="標楷體"/>
          <w:bCs/>
          <w:sz w:val="28"/>
          <w:szCs w:val="28"/>
        </w:rPr>
        <w:t>檢查結果處理：</w:t>
      </w:r>
    </w:p>
    <w:p w:rsidR="00212954" w:rsidRDefault="004446CD">
      <w:pPr>
        <w:pStyle w:val="afe"/>
        <w:numPr>
          <w:ilvl w:val="0"/>
          <w:numId w:val="50"/>
        </w:numPr>
        <w:spacing w:line="440" w:lineRule="exact"/>
        <w:jc w:val="both"/>
        <w:rPr>
          <w:rFonts w:ascii="標楷體" w:eastAsia="標楷體" w:hAnsi="標楷體"/>
          <w:sz w:val="28"/>
          <w:szCs w:val="28"/>
        </w:rPr>
      </w:pPr>
      <w:r>
        <w:rPr>
          <w:rFonts w:ascii="標楷體" w:eastAsia="標楷體" w:hAnsi="標楷體"/>
          <w:sz w:val="28"/>
          <w:szCs w:val="28"/>
        </w:rPr>
        <w:lastRenderedPageBreak/>
        <w:t>身體診察、血液檢查、胸部</w:t>
      </w:r>
      <w:r>
        <w:rPr>
          <w:rFonts w:ascii="標楷體" w:eastAsia="標楷體" w:hAnsi="標楷體"/>
          <w:sz w:val="28"/>
          <w:szCs w:val="28"/>
        </w:rPr>
        <w:t>X</w:t>
      </w:r>
      <w:r>
        <w:rPr>
          <w:rFonts w:ascii="標楷體" w:eastAsia="標楷體" w:hAnsi="標楷體"/>
          <w:sz w:val="28"/>
          <w:szCs w:val="28"/>
        </w:rPr>
        <w:t>光、尿液檢查結果，以最後一項檢查完成</w:t>
      </w:r>
      <w:r>
        <w:rPr>
          <w:rFonts w:ascii="標楷體" w:eastAsia="標楷體" w:hAnsi="標楷體"/>
          <w:sz w:val="28"/>
          <w:szCs w:val="28"/>
        </w:rPr>
        <w:t>30</w:t>
      </w:r>
      <w:r>
        <w:rPr>
          <w:rFonts w:ascii="標楷體" w:eastAsia="標楷體" w:hAnsi="標楷體"/>
          <w:sz w:val="28"/>
          <w:szCs w:val="28"/>
        </w:rPr>
        <w:t>天內提供給受檢學生個人檢驗報告單</w:t>
      </w:r>
      <w:r>
        <w:rPr>
          <w:rFonts w:ascii="標楷體" w:eastAsia="標楷體" w:hAnsi="標楷體"/>
          <w:sz w:val="28"/>
          <w:szCs w:val="28"/>
        </w:rPr>
        <w:t>(</w:t>
      </w:r>
      <w:r>
        <w:rPr>
          <w:rFonts w:ascii="標楷體" w:eastAsia="標楷體" w:hAnsi="標楷體"/>
          <w:sz w:val="28"/>
          <w:szCs w:val="28"/>
        </w:rPr>
        <w:t>每人一張，請學校另行影印一張貼於學生健康卡），依其檢查方法所定之標準值填寫檢查結果外，亦應提供各檢查項目之正常範圍參考值及其檢查意義，檢查結果發現有緊急異常者，承辦醫院以</w:t>
      </w:r>
      <w:r>
        <w:rPr>
          <w:rFonts w:ascii="標楷體" w:eastAsia="標楷體" w:hAnsi="標楷體"/>
          <w:sz w:val="28"/>
          <w:szCs w:val="28"/>
        </w:rPr>
        <w:t>mail</w:t>
      </w:r>
      <w:r>
        <w:rPr>
          <w:rFonts w:ascii="標楷體" w:eastAsia="標楷體" w:hAnsi="標楷體"/>
          <w:sz w:val="28"/>
          <w:szCs w:val="28"/>
        </w:rPr>
        <w:t>及電話通知學校護理人員，由學校護理人員通知學生就醫，以爭取就醫時效。</w:t>
      </w:r>
    </w:p>
    <w:p w:rsidR="00212954" w:rsidRDefault="004446CD">
      <w:pPr>
        <w:pStyle w:val="afe"/>
        <w:numPr>
          <w:ilvl w:val="0"/>
          <w:numId w:val="50"/>
        </w:numPr>
        <w:spacing w:line="440" w:lineRule="exact"/>
        <w:jc w:val="both"/>
      </w:pPr>
      <w:r>
        <w:rPr>
          <w:rFonts w:ascii="標楷體" w:eastAsia="標楷體" w:hAnsi="標楷體"/>
          <w:sz w:val="28"/>
          <w:szCs w:val="28"/>
        </w:rPr>
        <w:t>學生完成各項</w:t>
      </w:r>
      <w:r>
        <w:rPr>
          <w:rFonts w:ascii="標楷體" w:eastAsia="標楷體" w:hAnsi="標楷體"/>
          <w:b/>
          <w:color w:val="FF0000"/>
          <w:sz w:val="28"/>
          <w:szCs w:val="28"/>
          <w:u w:val="single"/>
        </w:rPr>
        <w:t>實驗室檢查結果</w:t>
      </w:r>
      <w:r>
        <w:rPr>
          <w:rFonts w:ascii="標楷體" w:eastAsia="標楷體" w:hAnsi="標楷體"/>
          <w:sz w:val="28"/>
          <w:szCs w:val="28"/>
        </w:rPr>
        <w:t>報告資料，將燒錄光碟提供學校，匯入教育部健康資訊系統及備查用。</w:t>
      </w:r>
    </w:p>
    <w:p w:rsidR="00212954" w:rsidRDefault="004446CD">
      <w:pPr>
        <w:pStyle w:val="afe"/>
        <w:numPr>
          <w:ilvl w:val="0"/>
          <w:numId w:val="50"/>
        </w:numPr>
        <w:spacing w:line="440" w:lineRule="exact"/>
        <w:jc w:val="both"/>
        <w:rPr>
          <w:rFonts w:ascii="標楷體" w:eastAsia="標楷體" w:hAnsi="標楷體"/>
          <w:sz w:val="28"/>
          <w:szCs w:val="28"/>
        </w:rPr>
      </w:pPr>
      <w:r>
        <w:rPr>
          <w:rFonts w:ascii="標楷體" w:eastAsia="標楷體" w:hAnsi="標楷體"/>
          <w:sz w:val="28"/>
          <w:szCs w:val="28"/>
        </w:rPr>
        <w:t>彙整各校受檢人數證明單：醫院於各校檢查完畢後，彙整各校之實際受檢人數證明單，此項證明單需經各受檢學校校長及承辦人簽章確認並填具簽發日期，正本交給承辦醫院，受檢學校自行影印備查。</w:t>
      </w:r>
    </w:p>
    <w:p w:rsidR="00212954" w:rsidRDefault="004446CD">
      <w:pPr>
        <w:pStyle w:val="afe"/>
        <w:numPr>
          <w:ilvl w:val="0"/>
          <w:numId w:val="50"/>
        </w:numPr>
        <w:spacing w:line="440" w:lineRule="exact"/>
        <w:jc w:val="both"/>
      </w:pPr>
      <w:r>
        <w:rPr>
          <w:rFonts w:ascii="標楷體" w:eastAsia="標楷體" w:hAnsi="標楷體"/>
          <w:bCs/>
          <w:sz w:val="28"/>
          <w:szCs w:val="28"/>
        </w:rPr>
        <w:t>醫院於完成檢</w:t>
      </w:r>
      <w:r>
        <w:rPr>
          <w:rFonts w:ascii="標楷體" w:eastAsia="標楷體" w:hAnsi="標楷體"/>
          <w:sz w:val="28"/>
          <w:szCs w:val="28"/>
        </w:rPr>
        <w:t>查工作後，於期限內向本局提出成果報告書，</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 xml:space="preserve">2 </w:t>
      </w:r>
      <w:r>
        <w:rPr>
          <w:rFonts w:ascii="標楷體" w:eastAsia="標楷體" w:hAnsi="標楷體"/>
          <w:sz w:val="28"/>
          <w:szCs w:val="28"/>
        </w:rPr>
        <w:t>份。</w:t>
      </w:r>
    </w:p>
    <w:p w:rsidR="00212954" w:rsidRDefault="004446CD">
      <w:pPr>
        <w:pStyle w:val="afe"/>
        <w:numPr>
          <w:ilvl w:val="0"/>
          <w:numId w:val="50"/>
        </w:numPr>
        <w:spacing w:line="440" w:lineRule="exact"/>
        <w:jc w:val="both"/>
      </w:pPr>
      <w:r>
        <w:rPr>
          <w:rFonts w:ascii="標楷體" w:eastAsia="標楷體" w:hAnsi="標楷體"/>
          <w:sz w:val="28"/>
          <w:szCs w:val="28"/>
        </w:rPr>
        <w:t>前項成果報告書應含受檢學生總人數、各校受檢學生人數及初檢陽性學生人數、複檢結果的陽性學生人數及異常率。</w:t>
      </w:r>
    </w:p>
    <w:p w:rsidR="00212954" w:rsidRDefault="004446CD">
      <w:pPr>
        <w:pStyle w:val="a3"/>
        <w:pageBreakBefore/>
      </w:pPr>
      <w:bookmarkStart w:id="10" w:name="_Toc383976516"/>
      <w:bookmarkStart w:id="11" w:name="_Toc489438520"/>
      <w:r>
        <w:lastRenderedPageBreak/>
        <w:t>陸、本市公私立高中職新生血液檢驗工作</w:t>
      </w:r>
      <w:bookmarkEnd w:id="10"/>
      <w:bookmarkEnd w:id="11"/>
    </w:p>
    <w:p w:rsidR="00212954" w:rsidRDefault="004446CD">
      <w:pPr>
        <w:pStyle w:val="afe"/>
        <w:numPr>
          <w:ilvl w:val="0"/>
          <w:numId w:val="51"/>
        </w:numPr>
        <w:spacing w:after="120" w:line="440" w:lineRule="exact"/>
        <w:jc w:val="both"/>
        <w:rPr>
          <w:rFonts w:ascii="標楷體" w:eastAsia="標楷體" w:hAnsi="標楷體"/>
          <w:sz w:val="28"/>
          <w:szCs w:val="28"/>
        </w:rPr>
      </w:pPr>
      <w:r>
        <w:rPr>
          <w:rFonts w:ascii="標楷體" w:eastAsia="標楷體" w:hAnsi="標楷體"/>
          <w:sz w:val="28"/>
          <w:szCs w:val="28"/>
        </w:rPr>
        <w:t>篩檢對象：高中</w:t>
      </w:r>
      <w:r>
        <w:rPr>
          <w:rFonts w:ascii="標楷體" w:eastAsia="標楷體" w:hAnsi="標楷體"/>
          <w:sz w:val="28"/>
          <w:szCs w:val="28"/>
        </w:rPr>
        <w:t>(</w:t>
      </w:r>
      <w:r>
        <w:rPr>
          <w:rFonts w:ascii="標楷體" w:eastAsia="標楷體" w:hAnsi="標楷體"/>
          <w:sz w:val="28"/>
          <w:szCs w:val="28"/>
        </w:rPr>
        <w:t>職</w:t>
      </w:r>
      <w:r>
        <w:rPr>
          <w:rFonts w:ascii="標楷體" w:eastAsia="標楷體" w:hAnsi="標楷體"/>
          <w:sz w:val="28"/>
          <w:szCs w:val="28"/>
        </w:rPr>
        <w:t>)</w:t>
      </w:r>
      <w:r>
        <w:rPr>
          <w:rFonts w:ascii="標楷體" w:eastAsia="標楷體" w:hAnsi="標楷體"/>
          <w:sz w:val="28"/>
          <w:szCs w:val="28"/>
        </w:rPr>
        <w:t>十年級學生</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國立師大附中及政大附中</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0"/>
          <w:numId w:val="51"/>
        </w:numPr>
        <w:spacing w:after="120" w:line="440" w:lineRule="exact"/>
        <w:jc w:val="both"/>
        <w:rPr>
          <w:rFonts w:ascii="標楷體" w:eastAsia="標楷體" w:hAnsi="標楷體"/>
          <w:sz w:val="28"/>
          <w:szCs w:val="28"/>
        </w:rPr>
      </w:pPr>
      <w:r>
        <w:rPr>
          <w:rFonts w:ascii="標楷體" w:eastAsia="標楷體" w:hAnsi="標楷體"/>
          <w:sz w:val="28"/>
          <w:szCs w:val="28"/>
        </w:rPr>
        <w:t>篩檢項目：如下表。</w:t>
      </w:r>
    </w:p>
    <w:p w:rsidR="00212954" w:rsidRDefault="004446CD">
      <w:pPr>
        <w:pStyle w:val="aff4"/>
        <w:keepNext/>
        <w:spacing w:line="440" w:lineRule="exact"/>
        <w:jc w:val="center"/>
      </w:pPr>
      <w:r>
        <w:rPr>
          <w:rFonts w:ascii="標楷體" w:eastAsia="標楷體" w:hAnsi="標楷體"/>
          <w:sz w:val="28"/>
          <w:szCs w:val="28"/>
        </w:rPr>
        <w:t>表</w:t>
      </w:r>
      <w:r>
        <w:rPr>
          <w:rFonts w:ascii="標楷體" w:eastAsia="標楷體" w:hAnsi="標楷體"/>
          <w:sz w:val="28"/>
          <w:szCs w:val="28"/>
        </w:rPr>
        <w:t xml:space="preserve"> 3</w:t>
      </w:r>
      <w:r>
        <w:rPr>
          <w:rFonts w:ascii="標楷體" w:eastAsia="標楷體" w:hAnsi="標楷體"/>
          <w:sz w:val="28"/>
          <w:szCs w:val="28"/>
        </w:rPr>
        <w:t>血液檢查項目</w:t>
      </w:r>
    </w:p>
    <w:tbl>
      <w:tblPr>
        <w:tblW w:w="8996" w:type="dxa"/>
        <w:tblInd w:w="671" w:type="dxa"/>
        <w:tblLayout w:type="fixed"/>
        <w:tblCellMar>
          <w:left w:w="10" w:type="dxa"/>
          <w:right w:w="10" w:type="dxa"/>
        </w:tblCellMar>
        <w:tblLook w:val="0000" w:firstRow="0" w:lastRow="0" w:firstColumn="0" w:lastColumn="0" w:noHBand="0" w:noVBand="0"/>
      </w:tblPr>
      <w:tblGrid>
        <w:gridCol w:w="1828"/>
        <w:gridCol w:w="1849"/>
        <w:gridCol w:w="3191"/>
        <w:gridCol w:w="2128"/>
      </w:tblGrid>
      <w:tr w:rsidR="00212954">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pPr>
            <w:r>
              <w:rPr>
                <w:rFonts w:ascii="標楷體" w:eastAsia="標楷體" w:hAnsi="標楷體"/>
              </w:rPr>
              <w:t>項目</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bCs/>
              </w:rPr>
            </w:pPr>
            <w:r>
              <w:rPr>
                <w:rFonts w:ascii="標楷體" w:eastAsia="標楷體" w:hAnsi="標楷體"/>
                <w:bCs/>
              </w:rPr>
              <w:t>英文</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bCs/>
              </w:rPr>
            </w:pPr>
            <w:r>
              <w:rPr>
                <w:rFonts w:ascii="標楷體" w:eastAsia="標楷體" w:hAnsi="標楷體"/>
                <w:bCs/>
              </w:rPr>
              <w:t>中文</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440" w:lineRule="exact"/>
              <w:jc w:val="both"/>
              <w:rPr>
                <w:rFonts w:ascii="標楷體" w:eastAsia="標楷體" w:hAnsi="標楷體"/>
                <w:bCs/>
              </w:rPr>
            </w:pPr>
            <w:r>
              <w:rPr>
                <w:rFonts w:ascii="標楷體" w:eastAsia="標楷體" w:hAnsi="標楷體"/>
                <w:bCs/>
              </w:rPr>
              <w:t>單位</w:t>
            </w:r>
          </w:p>
        </w:tc>
      </w:tr>
      <w:tr w:rsidR="00212954">
        <w:tblPrEx>
          <w:tblCellMar>
            <w:top w:w="0" w:type="dxa"/>
            <w:bottom w:w="0" w:type="dxa"/>
          </w:tblCellMar>
        </w:tblPrEx>
        <w:tc>
          <w:tcPr>
            <w:tcW w:w="182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血液常規檢查</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Hb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血色素</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g/dl</w:t>
            </w:r>
          </w:p>
        </w:tc>
      </w:tr>
      <w:tr w:rsidR="00212954">
        <w:tblPrEx>
          <w:tblCellMar>
            <w:top w:w="0" w:type="dxa"/>
            <w:bottom w:w="0" w:type="dxa"/>
          </w:tblCellMar>
        </w:tblPrEx>
        <w:trPr>
          <w:trHeight w:val="436"/>
        </w:trPr>
        <w:tc>
          <w:tcPr>
            <w:tcW w:w="182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WBC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白血球數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autoSpaceDE w:val="0"/>
              <w:spacing w:before="100" w:after="100" w:line="440" w:lineRule="exact"/>
              <w:jc w:val="both"/>
            </w:pPr>
            <w:r>
              <w:rPr>
                <w:rFonts w:ascii="標楷體" w:eastAsia="標楷體" w:hAnsi="標楷體"/>
              </w:rPr>
              <w:t>10</w:t>
            </w:r>
            <w:r>
              <w:rPr>
                <w:rFonts w:ascii="標楷體" w:eastAsia="標楷體" w:hAnsi="標楷體"/>
                <w:position w:val="6"/>
              </w:rPr>
              <w:t xml:space="preserve">3 </w:t>
            </w:r>
            <w:r>
              <w:rPr>
                <w:rFonts w:ascii="標楷體" w:eastAsia="標楷體" w:hAnsi="標楷體"/>
              </w:rPr>
              <w:t>/μL</w:t>
            </w:r>
          </w:p>
        </w:tc>
      </w:tr>
      <w:tr w:rsidR="00212954">
        <w:tblPrEx>
          <w:tblCellMar>
            <w:top w:w="0" w:type="dxa"/>
            <w:bottom w:w="0" w:type="dxa"/>
          </w:tblCellMar>
        </w:tblPrEx>
        <w:tc>
          <w:tcPr>
            <w:tcW w:w="182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RBC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紅血球數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autoSpaceDE w:val="0"/>
              <w:spacing w:before="100" w:after="100" w:line="440" w:lineRule="exact"/>
              <w:jc w:val="both"/>
            </w:pPr>
            <w:r>
              <w:rPr>
                <w:rFonts w:ascii="標楷體" w:eastAsia="標楷體" w:hAnsi="標楷體"/>
              </w:rPr>
              <w:t>10</w:t>
            </w:r>
            <w:r>
              <w:rPr>
                <w:rFonts w:ascii="標楷體" w:eastAsia="標楷體" w:hAnsi="標楷體"/>
                <w:position w:val="6"/>
              </w:rPr>
              <w:t xml:space="preserve">6 </w:t>
            </w:r>
            <w:r>
              <w:rPr>
                <w:rFonts w:ascii="標楷體" w:eastAsia="標楷體" w:hAnsi="標楷體"/>
              </w:rPr>
              <w:t>/μL</w:t>
            </w:r>
          </w:p>
        </w:tc>
      </w:tr>
      <w:tr w:rsidR="00212954">
        <w:tblPrEx>
          <w:tblCellMar>
            <w:top w:w="0" w:type="dxa"/>
            <w:bottom w:w="0" w:type="dxa"/>
          </w:tblCellMar>
        </w:tblPrEx>
        <w:tc>
          <w:tcPr>
            <w:tcW w:w="182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Platelet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血小板</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autoSpaceDE w:val="0"/>
              <w:spacing w:before="100" w:after="100" w:line="440" w:lineRule="exact"/>
              <w:jc w:val="both"/>
            </w:pPr>
            <w:r>
              <w:rPr>
                <w:rFonts w:ascii="標楷體" w:eastAsia="標楷體" w:hAnsi="標楷體"/>
              </w:rPr>
              <w:t>10</w:t>
            </w:r>
            <w:r>
              <w:rPr>
                <w:rFonts w:ascii="標楷體" w:eastAsia="標楷體" w:hAnsi="標楷體"/>
                <w:position w:val="6"/>
              </w:rPr>
              <w:t xml:space="preserve">3 </w:t>
            </w:r>
            <w:r>
              <w:rPr>
                <w:rFonts w:ascii="標楷體" w:eastAsia="標楷體" w:hAnsi="標楷體"/>
              </w:rPr>
              <w:t>/μL</w:t>
            </w:r>
          </w:p>
        </w:tc>
      </w:tr>
      <w:tr w:rsidR="00212954">
        <w:tblPrEx>
          <w:tblCellMar>
            <w:top w:w="0" w:type="dxa"/>
            <w:bottom w:w="0" w:type="dxa"/>
          </w:tblCellMar>
        </w:tblPrEx>
        <w:tc>
          <w:tcPr>
            <w:tcW w:w="182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MCV</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平均血球容積比</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fl</w:t>
            </w:r>
          </w:p>
        </w:tc>
      </w:tr>
      <w:tr w:rsidR="00212954">
        <w:tblPrEx>
          <w:tblCellMar>
            <w:top w:w="0" w:type="dxa"/>
            <w:bottom w:w="0" w:type="dxa"/>
          </w:tblCellMar>
        </w:tblPrEx>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肝功能檢查</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SGOT(AST)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天門冬安酸轉氨脢</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U/L</w:t>
            </w:r>
          </w:p>
        </w:tc>
      </w:tr>
      <w:tr w:rsidR="00212954">
        <w:tblPrEx>
          <w:tblCellMar>
            <w:top w:w="0" w:type="dxa"/>
            <w:bottom w:w="0" w:type="dxa"/>
          </w:tblCellMar>
        </w:tblPrEx>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SGPT(ALT)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丙氨酸轉氨脢</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U/L</w:t>
            </w:r>
          </w:p>
        </w:tc>
      </w:tr>
      <w:tr w:rsidR="00212954">
        <w:tblPrEx>
          <w:tblCellMar>
            <w:top w:w="0" w:type="dxa"/>
            <w:bottom w:w="0" w:type="dxa"/>
          </w:tblCellMar>
        </w:tblPrEx>
        <w:tc>
          <w:tcPr>
            <w:tcW w:w="182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腎功能檢查</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Creatinine</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肌酸酐</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mg/dl</w:t>
            </w:r>
          </w:p>
        </w:tc>
      </w:tr>
      <w:tr w:rsidR="00212954">
        <w:tblPrEx>
          <w:tblCellMar>
            <w:top w:w="0" w:type="dxa"/>
            <w:bottom w:w="0" w:type="dxa"/>
          </w:tblCellMar>
        </w:tblPrEx>
        <w:trPr>
          <w:trHeight w:val="437"/>
        </w:trPr>
        <w:tc>
          <w:tcPr>
            <w:tcW w:w="182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rPr>
            </w:pPr>
          </w:p>
        </w:tc>
        <w:tc>
          <w:tcPr>
            <w:tcW w:w="184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Uric acid</w:t>
            </w:r>
          </w:p>
        </w:tc>
        <w:tc>
          <w:tcPr>
            <w:tcW w:w="319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尿酸</w:t>
            </w:r>
          </w:p>
        </w:tc>
        <w:tc>
          <w:tcPr>
            <w:tcW w:w="212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mg/dl</w:t>
            </w:r>
          </w:p>
        </w:tc>
      </w:tr>
      <w:tr w:rsidR="00212954">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空腹血糖</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 xml:space="preserve">Ac </w:t>
            </w:r>
            <w:r>
              <w:rPr>
                <w:rFonts w:ascii="標楷體" w:eastAsia="標楷體" w:hAnsi="標楷體"/>
              </w:rPr>
              <w:t>sugar</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空腹血糖</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mg/dl</w:t>
            </w:r>
          </w:p>
        </w:tc>
      </w:tr>
      <w:tr w:rsidR="00212954">
        <w:tblPrEx>
          <w:tblCellMar>
            <w:top w:w="0" w:type="dxa"/>
            <w:bottom w:w="0" w:type="dxa"/>
          </w:tblCellMar>
        </w:tblPrEx>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血脂肪檢查</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Triglyceride</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三酸甘油酯</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mg/dl</w:t>
            </w:r>
          </w:p>
        </w:tc>
      </w:tr>
      <w:tr w:rsidR="00212954">
        <w:tblPrEx>
          <w:tblCellMar>
            <w:top w:w="0" w:type="dxa"/>
            <w:bottom w:w="0" w:type="dxa"/>
          </w:tblCellMar>
        </w:tblPrEx>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Total Cholesterol</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總膽固醇</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mg/dl</w:t>
            </w:r>
          </w:p>
        </w:tc>
      </w:tr>
      <w:tr w:rsidR="00212954">
        <w:tblPrEx>
          <w:tblCellMar>
            <w:top w:w="0" w:type="dxa"/>
            <w:bottom w:w="0" w:type="dxa"/>
          </w:tblCellMar>
        </w:tblPrEx>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HDL-C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高密度脂蛋白膽固醇</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rPr>
            </w:pPr>
            <w:r>
              <w:rPr>
                <w:rFonts w:ascii="標楷體" w:eastAsia="標楷體" w:hAnsi="標楷體"/>
              </w:rPr>
              <w:t>mg/dl</w:t>
            </w:r>
          </w:p>
        </w:tc>
      </w:tr>
      <w:tr w:rsidR="00212954">
        <w:tblPrEx>
          <w:tblCellMar>
            <w:top w:w="0" w:type="dxa"/>
            <w:bottom w:w="0" w:type="dxa"/>
          </w:tblCellMar>
        </w:tblPrEx>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color w:val="FF0000"/>
              </w:rPr>
            </w:pPr>
            <w:r>
              <w:rPr>
                <w:rFonts w:ascii="標楷體" w:eastAsia="標楷體" w:hAnsi="標楷體"/>
                <w:color w:val="FF0000"/>
              </w:rPr>
              <w:lastRenderedPageBreak/>
              <w:t>血清免疫學</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color w:val="FF0000"/>
              </w:rPr>
            </w:pPr>
            <w:r>
              <w:rPr>
                <w:rFonts w:ascii="標楷體" w:eastAsia="標楷體" w:hAnsi="標楷體"/>
                <w:color w:val="FF0000"/>
              </w:rPr>
              <w:t>HBsAg</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color w:val="FF0000"/>
              </w:rPr>
            </w:pPr>
            <w:r>
              <w:rPr>
                <w:rFonts w:ascii="標楷體" w:eastAsia="標楷體" w:hAnsi="標楷體"/>
                <w:color w:val="FF0000"/>
              </w:rPr>
              <w:t>B</w:t>
            </w:r>
            <w:r>
              <w:rPr>
                <w:rFonts w:ascii="標楷體" w:eastAsia="標楷體" w:hAnsi="標楷體"/>
                <w:color w:val="FF0000"/>
              </w:rPr>
              <w:t>型肝炎表面抗原</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color w:val="FF0000"/>
              </w:rPr>
            </w:pPr>
            <w:r>
              <w:rPr>
                <w:rFonts w:ascii="標楷體" w:eastAsia="標楷體" w:hAnsi="標楷體"/>
                <w:color w:val="FF0000"/>
              </w:rPr>
              <w:t>有反應</w:t>
            </w:r>
            <w:r>
              <w:rPr>
                <w:rFonts w:ascii="標楷體" w:eastAsia="標楷體" w:hAnsi="標楷體"/>
                <w:color w:val="FF0000"/>
              </w:rPr>
              <w:t>(Reactive)</w:t>
            </w:r>
            <w:r>
              <w:rPr>
                <w:rFonts w:ascii="標楷體" w:eastAsia="標楷體" w:hAnsi="標楷體"/>
                <w:color w:val="FF0000"/>
              </w:rPr>
              <w:br/>
            </w:r>
            <w:r>
              <w:rPr>
                <w:rFonts w:ascii="標楷體" w:eastAsia="標楷體" w:hAnsi="標楷體"/>
                <w:color w:val="FF0000"/>
              </w:rPr>
              <w:t>或無反應</w:t>
            </w:r>
            <w:r>
              <w:rPr>
                <w:rFonts w:ascii="標楷體" w:eastAsia="標楷體" w:hAnsi="標楷體"/>
                <w:color w:val="FF0000"/>
              </w:rPr>
              <w:br/>
            </w:r>
            <w:r>
              <w:rPr>
                <w:rFonts w:ascii="標楷體" w:eastAsia="標楷體" w:hAnsi="標楷體"/>
                <w:color w:val="FF0000"/>
              </w:rPr>
              <w:t>(non-reactive)</w:t>
            </w:r>
          </w:p>
        </w:tc>
      </w:tr>
      <w:tr w:rsidR="00212954">
        <w:tblPrEx>
          <w:tblCellMar>
            <w:top w:w="0" w:type="dxa"/>
            <w:bottom w:w="0" w:type="dxa"/>
          </w:tblCellMar>
        </w:tblPrEx>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tabs>
                <w:tab w:val="left" w:pos="0"/>
              </w:tabs>
              <w:spacing w:before="100" w:after="100" w:line="440" w:lineRule="exact"/>
              <w:jc w:val="both"/>
              <w:rPr>
                <w:rFonts w:ascii="標楷體" w:eastAsia="標楷體" w:hAnsi="標楷體"/>
                <w:color w:val="FF000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color w:val="FF0000"/>
              </w:rPr>
            </w:pPr>
            <w:r>
              <w:rPr>
                <w:rFonts w:ascii="標楷體" w:eastAsia="標楷體" w:hAnsi="標楷體"/>
                <w:color w:val="FF0000"/>
              </w:rPr>
              <w:t>Anti-HBs</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color w:val="FF0000"/>
              </w:rPr>
            </w:pPr>
            <w:r>
              <w:rPr>
                <w:rFonts w:ascii="標楷體" w:eastAsia="標楷體" w:hAnsi="標楷體"/>
                <w:color w:val="FF0000"/>
              </w:rPr>
              <w:t>B</w:t>
            </w:r>
            <w:r>
              <w:rPr>
                <w:rFonts w:ascii="標楷體" w:eastAsia="標楷體" w:hAnsi="標楷體"/>
                <w:color w:val="FF0000"/>
              </w:rPr>
              <w:t>型肝炎表面抗體</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tabs>
                <w:tab w:val="left" w:pos="0"/>
              </w:tabs>
              <w:spacing w:before="100" w:after="100" w:line="440" w:lineRule="exact"/>
              <w:jc w:val="both"/>
              <w:rPr>
                <w:rFonts w:ascii="標楷體" w:eastAsia="標楷體" w:hAnsi="標楷體"/>
                <w:color w:val="FF0000"/>
              </w:rPr>
            </w:pPr>
            <w:r>
              <w:rPr>
                <w:rFonts w:ascii="標楷體" w:eastAsia="標楷體" w:hAnsi="標楷體"/>
                <w:color w:val="FF0000"/>
              </w:rPr>
              <w:t>有反應</w:t>
            </w:r>
            <w:r>
              <w:rPr>
                <w:rFonts w:ascii="標楷體" w:eastAsia="標楷體" w:hAnsi="標楷體"/>
                <w:color w:val="FF0000"/>
              </w:rPr>
              <w:t>(Reactive)</w:t>
            </w:r>
            <w:r>
              <w:rPr>
                <w:rFonts w:ascii="標楷體" w:eastAsia="標楷體" w:hAnsi="標楷體"/>
                <w:color w:val="FF0000"/>
              </w:rPr>
              <w:br/>
            </w:r>
            <w:r>
              <w:rPr>
                <w:rFonts w:ascii="標楷體" w:eastAsia="標楷體" w:hAnsi="標楷體"/>
                <w:color w:val="FF0000"/>
              </w:rPr>
              <w:t>或無反應</w:t>
            </w:r>
            <w:r>
              <w:rPr>
                <w:rFonts w:ascii="標楷體" w:eastAsia="標楷體" w:hAnsi="標楷體"/>
                <w:color w:val="FF0000"/>
              </w:rPr>
              <w:br/>
            </w:r>
            <w:r>
              <w:rPr>
                <w:rFonts w:ascii="標楷體" w:eastAsia="標楷體" w:hAnsi="標楷體"/>
                <w:color w:val="FF0000"/>
              </w:rPr>
              <w:t>(non-reactive)</w:t>
            </w:r>
          </w:p>
        </w:tc>
      </w:tr>
    </w:tbl>
    <w:p w:rsidR="00212954" w:rsidRDefault="004446CD">
      <w:pPr>
        <w:pStyle w:val="afe"/>
        <w:numPr>
          <w:ilvl w:val="0"/>
          <w:numId w:val="51"/>
        </w:numPr>
        <w:spacing w:after="120" w:line="440" w:lineRule="exact"/>
        <w:jc w:val="both"/>
        <w:rPr>
          <w:rFonts w:ascii="標楷體" w:eastAsia="標楷體" w:hAnsi="標楷體"/>
          <w:sz w:val="28"/>
          <w:szCs w:val="28"/>
        </w:rPr>
      </w:pPr>
      <w:r>
        <w:rPr>
          <w:rFonts w:ascii="標楷體" w:eastAsia="標楷體" w:hAnsi="標楷體"/>
          <w:sz w:val="28"/>
          <w:szCs w:val="28"/>
        </w:rPr>
        <w:t>醫院檢查作業：</w:t>
      </w:r>
    </w:p>
    <w:p w:rsidR="00212954" w:rsidRDefault="004446CD">
      <w:pPr>
        <w:pStyle w:val="afe"/>
        <w:numPr>
          <w:ilvl w:val="0"/>
          <w:numId w:val="52"/>
        </w:numPr>
        <w:spacing w:line="440" w:lineRule="exact"/>
        <w:jc w:val="both"/>
      </w:pPr>
      <w:r>
        <w:rPr>
          <w:rFonts w:ascii="標楷體" w:eastAsia="標楷體" w:hAnsi="標楷體"/>
          <w:sz w:val="28"/>
          <w:szCs w:val="28"/>
        </w:rPr>
        <w:t>血液檢查與</w:t>
      </w:r>
      <w:r>
        <w:rPr>
          <w:rFonts w:ascii="標楷體" w:eastAsia="標楷體" w:hAnsi="標楷體"/>
          <w:sz w:val="28"/>
        </w:rPr>
        <w:t>身體診察</w:t>
      </w:r>
      <w:r>
        <w:rPr>
          <w:rFonts w:ascii="標楷體" w:eastAsia="標楷體" w:hAnsi="標楷體"/>
          <w:sz w:val="28"/>
          <w:szCs w:val="28"/>
        </w:rPr>
        <w:t>作業模式</w:t>
      </w:r>
    </w:p>
    <w:p w:rsidR="00212954" w:rsidRDefault="004446CD">
      <w:pPr>
        <w:pStyle w:val="afe"/>
        <w:widowControl/>
        <w:numPr>
          <w:ilvl w:val="0"/>
          <w:numId w:val="53"/>
        </w:numPr>
        <w:spacing w:line="440" w:lineRule="exact"/>
        <w:ind w:left="851" w:hanging="425"/>
        <w:jc w:val="both"/>
        <w:rPr>
          <w:rFonts w:ascii="標楷體" w:eastAsia="標楷體" w:hAnsi="標楷體"/>
          <w:sz w:val="28"/>
          <w:szCs w:val="28"/>
        </w:rPr>
      </w:pPr>
      <w:r>
        <w:rPr>
          <w:rFonts w:ascii="標楷體" w:eastAsia="標楷體" w:hAnsi="標楷體"/>
          <w:sz w:val="28"/>
          <w:szCs w:val="28"/>
        </w:rPr>
        <w:t>同日：身體診察、抽血、血壓等同一天檢測。</w:t>
      </w:r>
      <w:r>
        <w:rPr>
          <w:rFonts w:ascii="標楷體" w:eastAsia="標楷體" w:hAnsi="標楷體"/>
          <w:sz w:val="28"/>
          <w:szCs w:val="28"/>
        </w:rPr>
        <w:t xml:space="preserve"> </w:t>
      </w:r>
    </w:p>
    <w:p w:rsidR="00212954" w:rsidRDefault="004446CD">
      <w:pPr>
        <w:pStyle w:val="afe"/>
        <w:widowControl/>
        <w:numPr>
          <w:ilvl w:val="0"/>
          <w:numId w:val="53"/>
        </w:numPr>
        <w:spacing w:line="440" w:lineRule="exact"/>
        <w:ind w:left="851" w:hanging="425"/>
        <w:jc w:val="both"/>
      </w:pPr>
      <w:r>
        <w:rPr>
          <w:rFonts w:ascii="標楷體" w:eastAsia="標楷體" w:hAnsi="標楷體"/>
          <w:sz w:val="28"/>
          <w:szCs w:val="28"/>
        </w:rPr>
        <w:t>不同日：血液</w:t>
      </w:r>
      <w:r>
        <w:rPr>
          <w:rFonts w:ascii="標楷體" w:eastAsia="標楷體" w:hAnsi="標楷體"/>
          <w:bCs/>
          <w:sz w:val="28"/>
          <w:szCs w:val="28"/>
        </w:rPr>
        <w:t>檢查當天必須併、血壓測量，</w:t>
      </w:r>
      <w:r>
        <w:rPr>
          <w:rFonts w:ascii="標楷體" w:eastAsia="標楷體" w:hAnsi="標楷體"/>
          <w:sz w:val="28"/>
        </w:rPr>
        <w:t>身體診察</w:t>
      </w:r>
      <w:r>
        <w:rPr>
          <w:rFonts w:ascii="標楷體" w:eastAsia="標楷體" w:hAnsi="標楷體"/>
          <w:bCs/>
          <w:sz w:val="28"/>
          <w:szCs w:val="28"/>
        </w:rPr>
        <w:t>則另外安排檢查日</w:t>
      </w:r>
      <w:r>
        <w:rPr>
          <w:rFonts w:ascii="標楷體" w:eastAsia="標楷體" w:hAnsi="標楷體"/>
          <w:b/>
          <w:bCs/>
          <w:sz w:val="28"/>
          <w:szCs w:val="28"/>
        </w:rPr>
        <w:t>。</w:t>
      </w:r>
    </w:p>
    <w:p w:rsidR="00212954" w:rsidRDefault="004446CD">
      <w:pPr>
        <w:pStyle w:val="afe"/>
        <w:numPr>
          <w:ilvl w:val="0"/>
          <w:numId w:val="52"/>
        </w:numPr>
        <w:spacing w:line="440" w:lineRule="exact"/>
        <w:jc w:val="both"/>
        <w:rPr>
          <w:rFonts w:ascii="標楷體" w:eastAsia="標楷體" w:hAnsi="標楷體"/>
          <w:sz w:val="28"/>
          <w:szCs w:val="28"/>
        </w:rPr>
      </w:pPr>
      <w:r>
        <w:rPr>
          <w:rFonts w:ascii="標楷體" w:eastAsia="標楷體" w:hAnsi="標楷體"/>
          <w:sz w:val="28"/>
          <w:szCs w:val="28"/>
        </w:rPr>
        <w:t>為利學校準備前置行政作業，承辦醫院於巡迴篩檢前，需提供相關作業流程及學校配合事項說明書，俾利機關轉知學校。</w:t>
      </w:r>
    </w:p>
    <w:p w:rsidR="00212954" w:rsidRDefault="004446CD">
      <w:pPr>
        <w:pStyle w:val="afe"/>
        <w:numPr>
          <w:ilvl w:val="0"/>
          <w:numId w:val="52"/>
        </w:numPr>
        <w:spacing w:line="440" w:lineRule="exact"/>
        <w:jc w:val="both"/>
        <w:rPr>
          <w:rFonts w:ascii="標楷體" w:eastAsia="標楷體" w:hAnsi="標楷體"/>
          <w:sz w:val="28"/>
          <w:szCs w:val="28"/>
        </w:rPr>
      </w:pPr>
      <w:r>
        <w:rPr>
          <w:rFonts w:ascii="標楷體" w:eastAsia="標楷體" w:hAnsi="標楷體"/>
          <w:sz w:val="28"/>
          <w:szCs w:val="28"/>
        </w:rPr>
        <w:t>承辦醫院於檢查日</w:t>
      </w:r>
      <w:r>
        <w:rPr>
          <w:rFonts w:ascii="標楷體" w:eastAsia="標楷體" w:hAnsi="標楷體"/>
          <w:sz w:val="28"/>
          <w:szCs w:val="28"/>
        </w:rPr>
        <w:t>2</w:t>
      </w:r>
      <w:r>
        <w:rPr>
          <w:rFonts w:ascii="標楷體" w:eastAsia="標楷體" w:hAnsi="標楷體"/>
          <w:sz w:val="28"/>
          <w:szCs w:val="28"/>
        </w:rPr>
        <w:t>週前主動與受檢學校聯繫相關配合事宜，事前製妥檢驗標籤，因考量血液檢驗標籤為上機條碼，為免遺失或損壞，於檢查當日帶至受檢學校，當場核對身分後進行採血。</w:t>
      </w:r>
    </w:p>
    <w:p w:rsidR="00212954" w:rsidRDefault="004446CD">
      <w:pPr>
        <w:pStyle w:val="afe"/>
        <w:numPr>
          <w:ilvl w:val="0"/>
          <w:numId w:val="52"/>
        </w:numPr>
        <w:spacing w:line="440" w:lineRule="exact"/>
        <w:jc w:val="both"/>
        <w:rPr>
          <w:rFonts w:ascii="標楷體" w:eastAsia="標楷體" w:hAnsi="標楷體"/>
          <w:sz w:val="28"/>
          <w:szCs w:val="28"/>
        </w:rPr>
      </w:pPr>
      <w:r>
        <w:rPr>
          <w:rFonts w:ascii="標楷體" w:eastAsia="標楷體" w:hAnsi="標楷體"/>
          <w:sz w:val="28"/>
          <w:szCs w:val="28"/>
        </w:rPr>
        <w:t>採血步驟：</w:t>
      </w:r>
    </w:p>
    <w:p w:rsidR="00212954" w:rsidRDefault="004446CD">
      <w:pPr>
        <w:pStyle w:val="afe"/>
        <w:widowControl/>
        <w:numPr>
          <w:ilvl w:val="0"/>
          <w:numId w:val="54"/>
        </w:numPr>
        <w:spacing w:line="440" w:lineRule="exact"/>
        <w:ind w:left="851" w:hanging="425"/>
        <w:jc w:val="both"/>
      </w:pPr>
      <w:r>
        <w:rPr>
          <w:rFonts w:ascii="標楷體" w:eastAsia="標楷體" w:hAnsi="標楷體"/>
          <w:color w:val="000000"/>
          <w:sz w:val="28"/>
          <w:szCs w:val="28"/>
        </w:rPr>
        <w:t>抽血團隊</w:t>
      </w:r>
      <w:r>
        <w:rPr>
          <w:rFonts w:ascii="標楷體" w:eastAsia="標楷體" w:hAnsi="標楷體"/>
          <w:color w:val="000000"/>
          <w:sz w:val="28"/>
          <w:szCs w:val="28"/>
        </w:rPr>
        <w:t>8</w:t>
      </w:r>
      <w:r>
        <w:rPr>
          <w:rFonts w:ascii="標楷體" w:eastAsia="標楷體" w:hAnsi="標楷體"/>
          <w:color w:val="000000"/>
          <w:sz w:val="28"/>
          <w:szCs w:val="28"/>
        </w:rPr>
        <w:t>點開始進行抽血檢查作業，</w:t>
      </w:r>
      <w:r>
        <w:rPr>
          <w:rFonts w:ascii="標楷體" w:eastAsia="標楷體" w:hAnsi="標楷體"/>
          <w:color w:val="FF0000"/>
          <w:sz w:val="28"/>
          <w:szCs w:val="28"/>
          <w:u w:val="single"/>
        </w:rPr>
        <w:t>如單場受檢人數未達</w:t>
      </w:r>
      <w:r>
        <w:rPr>
          <w:rFonts w:ascii="標楷體" w:eastAsia="標楷體" w:hAnsi="標楷體"/>
          <w:color w:val="FF0000"/>
          <w:sz w:val="28"/>
          <w:szCs w:val="28"/>
          <w:u w:val="single"/>
        </w:rPr>
        <w:t>400</w:t>
      </w:r>
      <w:r>
        <w:rPr>
          <w:rFonts w:ascii="標楷體" w:eastAsia="標楷體" w:hAnsi="標楷體"/>
          <w:color w:val="FF0000"/>
          <w:sz w:val="28"/>
          <w:szCs w:val="28"/>
          <w:u w:val="single"/>
        </w:rPr>
        <w:t>人者應於</w:t>
      </w:r>
      <w:r>
        <w:rPr>
          <w:rFonts w:ascii="標楷體" w:eastAsia="標楷體" w:hAnsi="標楷體"/>
          <w:color w:val="FF0000"/>
          <w:sz w:val="28"/>
          <w:szCs w:val="28"/>
          <w:u w:val="single"/>
        </w:rPr>
        <w:t>10</w:t>
      </w:r>
      <w:r>
        <w:rPr>
          <w:rFonts w:ascii="標楷體" w:eastAsia="標楷體" w:hAnsi="標楷體"/>
          <w:color w:val="FF0000"/>
          <w:sz w:val="28"/>
          <w:szCs w:val="28"/>
          <w:u w:val="single"/>
        </w:rPr>
        <w:t>點前完成；如單場受檢人數達</w:t>
      </w:r>
      <w:r>
        <w:rPr>
          <w:rFonts w:ascii="標楷體" w:eastAsia="標楷體" w:hAnsi="標楷體"/>
          <w:color w:val="FF0000"/>
          <w:sz w:val="28"/>
          <w:szCs w:val="28"/>
          <w:u w:val="single"/>
        </w:rPr>
        <w:t>400</w:t>
      </w:r>
      <w:r>
        <w:rPr>
          <w:rFonts w:ascii="標楷體" w:eastAsia="標楷體" w:hAnsi="標楷體"/>
          <w:color w:val="FF0000"/>
          <w:sz w:val="28"/>
          <w:szCs w:val="28"/>
          <w:u w:val="single"/>
        </w:rPr>
        <w:t>人</w:t>
      </w:r>
      <w:r>
        <w:rPr>
          <w:rFonts w:ascii="標楷體" w:eastAsia="標楷體" w:hAnsi="標楷體"/>
          <w:color w:val="FF0000"/>
          <w:sz w:val="28"/>
          <w:szCs w:val="28"/>
          <w:u w:val="single"/>
        </w:rPr>
        <w:t>(</w:t>
      </w:r>
      <w:r>
        <w:rPr>
          <w:rFonts w:ascii="標楷體" w:eastAsia="標楷體" w:hAnsi="標楷體"/>
          <w:color w:val="FF0000"/>
          <w:sz w:val="28"/>
          <w:szCs w:val="28"/>
          <w:u w:val="single"/>
        </w:rPr>
        <w:t>含</w:t>
      </w:r>
      <w:r>
        <w:rPr>
          <w:rFonts w:ascii="標楷體" w:eastAsia="標楷體" w:hAnsi="標楷體"/>
          <w:color w:val="FF0000"/>
          <w:sz w:val="28"/>
          <w:szCs w:val="28"/>
          <w:u w:val="single"/>
        </w:rPr>
        <w:t>)</w:t>
      </w:r>
      <w:r>
        <w:rPr>
          <w:rFonts w:ascii="標楷體" w:eastAsia="標楷體" w:hAnsi="標楷體"/>
          <w:color w:val="FF0000"/>
          <w:sz w:val="28"/>
          <w:szCs w:val="28"/>
          <w:u w:val="single"/>
        </w:rPr>
        <w:t>者應於</w:t>
      </w:r>
      <w:r>
        <w:rPr>
          <w:rFonts w:ascii="標楷體" w:eastAsia="標楷體" w:hAnsi="標楷體"/>
          <w:color w:val="FF0000"/>
          <w:sz w:val="28"/>
          <w:szCs w:val="28"/>
          <w:u w:val="single"/>
        </w:rPr>
        <w:t>10</w:t>
      </w:r>
      <w:r>
        <w:rPr>
          <w:rFonts w:ascii="標楷體" w:eastAsia="標楷體" w:hAnsi="標楷體"/>
          <w:color w:val="FF0000"/>
          <w:sz w:val="28"/>
          <w:szCs w:val="28"/>
          <w:u w:val="single"/>
        </w:rPr>
        <w:t>點</w:t>
      </w:r>
      <w:r>
        <w:rPr>
          <w:rFonts w:ascii="標楷體" w:eastAsia="標楷體" w:hAnsi="標楷體"/>
          <w:color w:val="FF0000"/>
          <w:sz w:val="28"/>
          <w:szCs w:val="28"/>
          <w:u w:val="single"/>
        </w:rPr>
        <w:t>30</w:t>
      </w:r>
      <w:r>
        <w:rPr>
          <w:rFonts w:ascii="標楷體" w:eastAsia="標楷體" w:hAnsi="標楷體"/>
          <w:color w:val="FF0000"/>
          <w:sz w:val="28"/>
          <w:szCs w:val="28"/>
          <w:u w:val="single"/>
        </w:rPr>
        <w:t>分前完成</w:t>
      </w:r>
      <w:r>
        <w:rPr>
          <w:rFonts w:ascii="標楷體" w:eastAsia="標楷體" w:hAnsi="標楷體"/>
          <w:color w:val="000000"/>
          <w:sz w:val="28"/>
          <w:szCs w:val="28"/>
        </w:rPr>
        <w:t>。</w:t>
      </w:r>
      <w:r>
        <w:rPr>
          <w:rFonts w:ascii="標楷體" w:eastAsia="標楷體" w:hAnsi="標楷體"/>
          <w:sz w:val="28"/>
          <w:szCs w:val="28"/>
        </w:rPr>
        <w:t>承辦醫院應視受檢學生人數安排足夠專業工作人員進行採檢，抽血人數每</w:t>
      </w:r>
      <w:r>
        <w:rPr>
          <w:rFonts w:ascii="標楷體" w:eastAsia="標楷體" w:hAnsi="標楷體"/>
          <w:sz w:val="28"/>
          <w:szCs w:val="28"/>
        </w:rPr>
        <w:t>50</w:t>
      </w:r>
      <w:r>
        <w:rPr>
          <w:rFonts w:ascii="標楷體" w:eastAsia="標楷體" w:hAnsi="標楷體"/>
          <w:sz w:val="28"/>
          <w:szCs w:val="28"/>
        </w:rPr>
        <w:t>人派</w:t>
      </w:r>
      <w:r>
        <w:rPr>
          <w:rFonts w:ascii="標楷體" w:eastAsia="標楷體" w:hAnsi="標楷體"/>
          <w:sz w:val="28"/>
          <w:szCs w:val="28"/>
        </w:rPr>
        <w:t>1</w:t>
      </w:r>
      <w:r>
        <w:rPr>
          <w:rFonts w:ascii="標楷體" w:eastAsia="標楷體" w:hAnsi="標楷體"/>
          <w:sz w:val="28"/>
          <w:szCs w:val="28"/>
        </w:rPr>
        <w:t>位醫檢師或護理人員，不足</w:t>
      </w:r>
      <w:r>
        <w:rPr>
          <w:rFonts w:ascii="標楷體" w:eastAsia="標楷體" w:hAnsi="標楷體"/>
          <w:sz w:val="28"/>
          <w:szCs w:val="28"/>
        </w:rPr>
        <w:t>50</w:t>
      </w:r>
      <w:r>
        <w:rPr>
          <w:rFonts w:ascii="標楷體" w:eastAsia="標楷體" w:hAnsi="標楷體"/>
          <w:sz w:val="28"/>
          <w:szCs w:val="28"/>
        </w:rPr>
        <w:t>人以</w:t>
      </w:r>
      <w:r>
        <w:rPr>
          <w:rFonts w:ascii="標楷體" w:eastAsia="標楷體" w:hAnsi="標楷體"/>
          <w:sz w:val="28"/>
          <w:szCs w:val="28"/>
        </w:rPr>
        <w:t>1</w:t>
      </w:r>
      <w:r>
        <w:rPr>
          <w:rFonts w:ascii="標楷體" w:eastAsia="標楷體" w:hAnsi="標楷體"/>
          <w:sz w:val="28"/>
          <w:szCs w:val="28"/>
        </w:rPr>
        <w:t>位計算，</w:t>
      </w:r>
      <w:r>
        <w:rPr>
          <w:rFonts w:ascii="標楷體" w:eastAsia="標楷體" w:hAnsi="標楷體"/>
          <w:sz w:val="28"/>
          <w:szCs w:val="28"/>
        </w:rPr>
        <w:t>400</w:t>
      </w:r>
      <w:r>
        <w:rPr>
          <w:rFonts w:ascii="標楷體" w:eastAsia="標楷體" w:hAnsi="標楷體"/>
          <w:sz w:val="28"/>
          <w:szCs w:val="28"/>
        </w:rPr>
        <w:t>人以上配置工作人員最多</w:t>
      </w:r>
      <w:r>
        <w:rPr>
          <w:rFonts w:ascii="標楷體" w:eastAsia="標楷體" w:hAnsi="標楷體"/>
          <w:sz w:val="28"/>
          <w:szCs w:val="28"/>
        </w:rPr>
        <w:t>7</w:t>
      </w:r>
      <w:r>
        <w:rPr>
          <w:rFonts w:ascii="標楷體" w:eastAsia="標楷體" w:hAnsi="標楷體"/>
          <w:sz w:val="28"/>
          <w:szCs w:val="28"/>
        </w:rPr>
        <w:t>人或由學校與承辦醫院協調增加工作天數，以避免學生空腹時間過長。</w:t>
      </w:r>
    </w:p>
    <w:p w:rsidR="00212954" w:rsidRDefault="004446CD">
      <w:pPr>
        <w:pStyle w:val="afe"/>
        <w:widowControl/>
        <w:numPr>
          <w:ilvl w:val="0"/>
          <w:numId w:val="54"/>
        </w:numPr>
        <w:spacing w:line="440" w:lineRule="exact"/>
        <w:ind w:left="851" w:hanging="425"/>
        <w:jc w:val="both"/>
      </w:pPr>
      <w:r>
        <w:rPr>
          <w:rFonts w:ascii="標楷體" w:eastAsia="標楷體" w:hAnsi="標楷體"/>
          <w:color w:val="000000"/>
          <w:sz w:val="28"/>
          <w:szCs w:val="28"/>
        </w:rPr>
        <w:lastRenderedPageBreak/>
        <w:t>採檢時應以無菌技術抽血採樣避免感染；同時應注意學生反應及安全，避免發生意外。</w:t>
      </w:r>
      <w:r>
        <w:rPr>
          <w:rFonts w:ascii="標楷體" w:eastAsia="標楷體" w:hAnsi="標楷體"/>
          <w:sz w:val="28"/>
          <w:szCs w:val="28"/>
        </w:rPr>
        <w:t>由合格檢驗師依檢查項目備妥採檢容器進行檢查。</w:t>
      </w:r>
    </w:p>
    <w:p w:rsidR="00212954" w:rsidRDefault="004446CD">
      <w:pPr>
        <w:pStyle w:val="afe"/>
        <w:widowControl/>
        <w:numPr>
          <w:ilvl w:val="0"/>
          <w:numId w:val="54"/>
        </w:numPr>
        <w:spacing w:line="440" w:lineRule="exact"/>
        <w:ind w:left="851" w:hanging="425"/>
        <w:jc w:val="both"/>
        <w:rPr>
          <w:rFonts w:ascii="標楷體" w:eastAsia="標楷體" w:hAnsi="標楷體"/>
          <w:sz w:val="28"/>
          <w:szCs w:val="28"/>
        </w:rPr>
      </w:pPr>
      <w:r>
        <w:rPr>
          <w:rFonts w:ascii="標楷體" w:eastAsia="標楷體" w:hAnsi="標楷體"/>
          <w:sz w:val="28"/>
          <w:szCs w:val="28"/>
        </w:rPr>
        <w:t>查核同意書及核對姓名後，觀察、詢問受檢學生是否身體有特殊狀況，且已空腹至少</w:t>
      </w:r>
      <w:r>
        <w:rPr>
          <w:rFonts w:ascii="標楷體" w:eastAsia="標楷體" w:hAnsi="標楷體"/>
          <w:sz w:val="28"/>
          <w:szCs w:val="28"/>
        </w:rPr>
        <w:t>8</w:t>
      </w:r>
      <w:r>
        <w:rPr>
          <w:rFonts w:ascii="標楷體" w:eastAsia="標楷體" w:hAnsi="標楷體"/>
          <w:sz w:val="28"/>
          <w:szCs w:val="28"/>
        </w:rPr>
        <w:t>小時，如未空腹者註記於名冊上，仍執行抽血。</w:t>
      </w:r>
    </w:p>
    <w:p w:rsidR="00212954" w:rsidRDefault="004446CD">
      <w:pPr>
        <w:pStyle w:val="afe"/>
        <w:widowControl/>
        <w:numPr>
          <w:ilvl w:val="0"/>
          <w:numId w:val="54"/>
        </w:numPr>
        <w:spacing w:line="440" w:lineRule="exact"/>
        <w:ind w:left="851" w:hanging="425"/>
        <w:jc w:val="both"/>
        <w:rPr>
          <w:rFonts w:ascii="標楷體" w:eastAsia="標楷體" w:hAnsi="標楷體"/>
          <w:sz w:val="28"/>
          <w:szCs w:val="28"/>
        </w:rPr>
      </w:pPr>
      <w:r>
        <w:rPr>
          <w:rFonts w:ascii="標楷體" w:eastAsia="標楷體" w:hAnsi="標楷體"/>
          <w:sz w:val="28"/>
          <w:szCs w:val="28"/>
        </w:rPr>
        <w:t>請受檢學生在舒適的情形之下抽血，抽血後請受檢者自行壓緊</w:t>
      </w:r>
      <w:r>
        <w:rPr>
          <w:rFonts w:ascii="標楷體" w:eastAsia="標楷體" w:hAnsi="標楷體"/>
          <w:sz w:val="28"/>
          <w:szCs w:val="28"/>
        </w:rPr>
        <w:t>10</w:t>
      </w:r>
      <w:r>
        <w:rPr>
          <w:rFonts w:ascii="標楷體" w:eastAsia="標楷體" w:hAnsi="標楷體"/>
          <w:sz w:val="28"/>
          <w:szCs w:val="28"/>
        </w:rPr>
        <w:t>分鐘，並再次立即核對標籤之學生姓名、編號及檢體種類等資料相符合。</w:t>
      </w:r>
    </w:p>
    <w:p w:rsidR="00212954" w:rsidRDefault="004446CD">
      <w:pPr>
        <w:pStyle w:val="afe"/>
        <w:widowControl/>
        <w:numPr>
          <w:ilvl w:val="0"/>
          <w:numId w:val="54"/>
        </w:numPr>
        <w:spacing w:line="440" w:lineRule="exact"/>
        <w:ind w:left="851" w:hanging="425"/>
        <w:jc w:val="both"/>
        <w:rPr>
          <w:rFonts w:ascii="標楷體" w:eastAsia="標楷體" w:hAnsi="標楷體"/>
          <w:b/>
          <w:color w:val="FF0000"/>
          <w:sz w:val="28"/>
          <w:szCs w:val="28"/>
          <w:u w:val="single"/>
        </w:rPr>
      </w:pPr>
      <w:r>
        <w:rPr>
          <w:rFonts w:ascii="標楷體" w:eastAsia="標楷體" w:hAnsi="標楷體"/>
          <w:b/>
          <w:color w:val="FF0000"/>
          <w:sz w:val="28"/>
          <w:szCs w:val="28"/>
          <w:u w:val="single"/>
        </w:rPr>
        <w:t>受檢學生如有不適應即時尋求支援及處理，請依醫院意外事件標準流程且配合學校緊急應變處理。</w:t>
      </w:r>
    </w:p>
    <w:p w:rsidR="00212954" w:rsidRDefault="004446CD">
      <w:pPr>
        <w:pStyle w:val="afe"/>
        <w:numPr>
          <w:ilvl w:val="0"/>
          <w:numId w:val="52"/>
        </w:numPr>
        <w:spacing w:line="440" w:lineRule="exact"/>
        <w:jc w:val="both"/>
        <w:rPr>
          <w:rFonts w:ascii="標楷體" w:eastAsia="標楷體" w:hAnsi="標楷體"/>
          <w:sz w:val="28"/>
          <w:szCs w:val="28"/>
        </w:rPr>
      </w:pPr>
      <w:r>
        <w:rPr>
          <w:rFonts w:ascii="標楷體" w:eastAsia="標楷體" w:hAnsi="標楷體"/>
          <w:sz w:val="28"/>
          <w:szCs w:val="28"/>
        </w:rPr>
        <w:t>承辦醫院於抽血檢查場地應備有急救藥品。</w:t>
      </w:r>
    </w:p>
    <w:p w:rsidR="00212954" w:rsidRDefault="004446CD">
      <w:pPr>
        <w:pStyle w:val="afe"/>
        <w:numPr>
          <w:ilvl w:val="0"/>
          <w:numId w:val="51"/>
        </w:numPr>
        <w:spacing w:after="120" w:line="440" w:lineRule="exact"/>
        <w:jc w:val="both"/>
        <w:rPr>
          <w:rFonts w:ascii="標楷體" w:eastAsia="標楷體" w:hAnsi="標楷體"/>
          <w:sz w:val="28"/>
          <w:szCs w:val="28"/>
        </w:rPr>
      </w:pPr>
      <w:r>
        <w:rPr>
          <w:rFonts w:ascii="標楷體" w:eastAsia="標楷體" w:hAnsi="標楷體"/>
          <w:sz w:val="28"/>
          <w:szCs w:val="28"/>
        </w:rPr>
        <w:t>學校配合作業：</w:t>
      </w:r>
    </w:p>
    <w:p w:rsidR="00212954" w:rsidRDefault="004446CD">
      <w:pPr>
        <w:pStyle w:val="afe"/>
        <w:numPr>
          <w:ilvl w:val="0"/>
          <w:numId w:val="55"/>
        </w:numPr>
        <w:spacing w:line="440" w:lineRule="exact"/>
        <w:jc w:val="both"/>
      </w:pPr>
      <w:r>
        <w:rPr>
          <w:rFonts w:ascii="標楷體" w:eastAsia="標楷體" w:hAnsi="標楷體"/>
          <w:sz w:val="28"/>
          <w:szCs w:val="28"/>
        </w:rPr>
        <w:t>請依承辦醫院指定格式，於八月底前繳交</w:t>
      </w:r>
      <w:r>
        <w:rPr>
          <w:rFonts w:ascii="標楷體" w:eastAsia="標楷體" w:hAnsi="標楷體"/>
          <w:sz w:val="28"/>
          <w:szCs w:val="28"/>
        </w:rPr>
        <w:t>(</w:t>
      </w:r>
      <w:r>
        <w:rPr>
          <w:rFonts w:ascii="標楷體" w:eastAsia="標楷體" w:hAnsi="標楷體"/>
          <w:sz w:val="28"/>
          <w:szCs w:val="28"/>
        </w:rPr>
        <w:t>最遲應於排定檢查日期前</w:t>
      </w:r>
      <w:r>
        <w:rPr>
          <w:rFonts w:ascii="標楷體" w:eastAsia="標楷體" w:hAnsi="標楷體"/>
          <w:sz w:val="28"/>
          <w:szCs w:val="28"/>
        </w:rPr>
        <w:t>2</w:t>
      </w:r>
      <w:r>
        <w:rPr>
          <w:rFonts w:ascii="標楷體" w:eastAsia="標楷體" w:hAnsi="標楷體"/>
          <w:sz w:val="28"/>
          <w:szCs w:val="28"/>
        </w:rPr>
        <w:t>週</w:t>
      </w:r>
      <w:r>
        <w:rPr>
          <w:rFonts w:ascii="標楷體" w:eastAsia="標楷體" w:hAnsi="標楷體"/>
          <w:sz w:val="28"/>
          <w:szCs w:val="28"/>
        </w:rPr>
        <w:t>)</w:t>
      </w:r>
      <w:r>
        <w:rPr>
          <w:rFonts w:ascii="標楷體" w:eastAsia="標楷體" w:hAnsi="標楷體"/>
          <w:sz w:val="28"/>
          <w:szCs w:val="28"/>
        </w:rPr>
        <w:t>受檢學生造冊</w:t>
      </w:r>
      <w:r>
        <w:rPr>
          <w:rFonts w:ascii="標楷體" w:eastAsia="標楷體" w:hAnsi="標楷體"/>
          <w:sz w:val="28"/>
          <w:szCs w:val="28"/>
        </w:rPr>
        <w:t>(</w:t>
      </w:r>
      <w:r>
        <w:rPr>
          <w:rFonts w:ascii="標楷體" w:eastAsia="標楷體" w:hAnsi="標楷體"/>
          <w:sz w:val="28"/>
          <w:szCs w:val="28"/>
        </w:rPr>
        <w:t>含學校名稱、學生姓名、班級、座號、性別、</w:t>
      </w:r>
      <w:r>
        <w:rPr>
          <w:rFonts w:ascii="標楷體" w:eastAsia="標楷體" w:hAnsi="標楷體"/>
          <w:color w:val="FF0000"/>
          <w:sz w:val="28"/>
          <w:szCs w:val="28"/>
        </w:rPr>
        <w:t>身分證字號</w:t>
      </w:r>
      <w:r>
        <w:rPr>
          <w:rFonts w:ascii="標楷體" w:eastAsia="標楷體" w:hAnsi="標楷體"/>
          <w:sz w:val="28"/>
          <w:szCs w:val="28"/>
        </w:rPr>
        <w:t>、生日及學號</w:t>
      </w:r>
      <w:r>
        <w:rPr>
          <w:rFonts w:ascii="標楷體" w:eastAsia="標楷體" w:hAnsi="標楷體"/>
          <w:sz w:val="28"/>
          <w:szCs w:val="28"/>
        </w:rPr>
        <w:t>(</w:t>
      </w:r>
      <w:r>
        <w:rPr>
          <w:rFonts w:ascii="標楷體" w:eastAsia="標楷體" w:hAnsi="標楷體"/>
          <w:sz w:val="28"/>
          <w:szCs w:val="28"/>
        </w:rPr>
        <w:t>高中職</w:t>
      </w:r>
      <w:r>
        <w:rPr>
          <w:rFonts w:ascii="標楷體" w:eastAsia="標楷體" w:hAnsi="標楷體"/>
          <w:sz w:val="28"/>
          <w:szCs w:val="28"/>
        </w:rPr>
        <w:t>)</w:t>
      </w:r>
      <w:r>
        <w:rPr>
          <w:rFonts w:ascii="標楷體" w:eastAsia="標楷體" w:hAnsi="標楷體"/>
          <w:sz w:val="28"/>
          <w:szCs w:val="28"/>
        </w:rPr>
        <w:t>，以利前置作業辦理。</w:t>
      </w:r>
    </w:p>
    <w:p w:rsidR="00212954" w:rsidRDefault="004446CD">
      <w:pPr>
        <w:pStyle w:val="afe"/>
        <w:numPr>
          <w:ilvl w:val="0"/>
          <w:numId w:val="55"/>
        </w:numPr>
        <w:spacing w:line="440" w:lineRule="exact"/>
        <w:jc w:val="both"/>
        <w:rPr>
          <w:rFonts w:ascii="標楷體" w:eastAsia="標楷體" w:hAnsi="標楷體"/>
          <w:sz w:val="28"/>
          <w:szCs w:val="28"/>
        </w:rPr>
      </w:pPr>
      <w:r>
        <w:rPr>
          <w:rFonts w:ascii="標楷體" w:eastAsia="標楷體" w:hAnsi="標楷體"/>
          <w:sz w:val="28"/>
          <w:szCs w:val="28"/>
        </w:rPr>
        <w:t>於抽血檢查場地備置足夠之座椅，以利學生等候抽血、另備觀察床（椅）、茶水站</w:t>
      </w:r>
      <w:r>
        <w:rPr>
          <w:rFonts w:ascii="標楷體" w:eastAsia="標楷體" w:hAnsi="標楷體"/>
          <w:sz w:val="28"/>
          <w:szCs w:val="28"/>
        </w:rPr>
        <w:t>(</w:t>
      </w:r>
      <w:r>
        <w:rPr>
          <w:rFonts w:ascii="標楷體" w:eastAsia="標楷體" w:hAnsi="標楷體"/>
          <w:sz w:val="28"/>
          <w:szCs w:val="28"/>
        </w:rPr>
        <w:t>備糖水</w:t>
      </w:r>
      <w:r>
        <w:rPr>
          <w:rFonts w:ascii="標楷體" w:eastAsia="標楷體" w:hAnsi="標楷體"/>
          <w:sz w:val="28"/>
          <w:szCs w:val="28"/>
        </w:rPr>
        <w:t>)</w:t>
      </w:r>
      <w:r>
        <w:rPr>
          <w:rFonts w:ascii="標楷體" w:eastAsia="標楷體" w:hAnsi="標楷體"/>
          <w:sz w:val="28"/>
          <w:szCs w:val="28"/>
        </w:rPr>
        <w:t>，以供頭暈不適學生短期休息觀察用；現場備急救器材，例如：急救甦醒球、氧氣筒。</w:t>
      </w:r>
    </w:p>
    <w:p w:rsidR="00212954" w:rsidRDefault="004446CD">
      <w:pPr>
        <w:pStyle w:val="afe"/>
        <w:numPr>
          <w:ilvl w:val="0"/>
          <w:numId w:val="55"/>
        </w:numPr>
        <w:spacing w:line="440" w:lineRule="exact"/>
        <w:jc w:val="both"/>
        <w:rPr>
          <w:rFonts w:ascii="標楷體" w:eastAsia="標楷體" w:hAnsi="標楷體"/>
          <w:sz w:val="28"/>
          <w:szCs w:val="28"/>
        </w:rPr>
      </w:pPr>
      <w:r>
        <w:rPr>
          <w:rFonts w:ascii="標楷體" w:eastAsia="標楷體" w:hAnsi="標楷體"/>
          <w:sz w:val="28"/>
          <w:szCs w:val="28"/>
        </w:rPr>
        <w:t>抽血場所建議設在鄰近高一教室附近或與身體診察同一空間內，應有充足之光線，準備寬度適當抽血桌、椅</w:t>
      </w:r>
      <w:r>
        <w:rPr>
          <w:rFonts w:ascii="標楷體" w:eastAsia="標楷體" w:hAnsi="標楷體"/>
          <w:sz w:val="28"/>
          <w:szCs w:val="28"/>
        </w:rPr>
        <w:t>7</w:t>
      </w:r>
      <w:r>
        <w:rPr>
          <w:rFonts w:ascii="標楷體" w:eastAsia="標楷體" w:hAnsi="標楷體"/>
          <w:sz w:val="28"/>
          <w:szCs w:val="28"/>
        </w:rPr>
        <w:t>張。</w:t>
      </w:r>
    </w:p>
    <w:p w:rsidR="00212954" w:rsidRDefault="004446CD">
      <w:pPr>
        <w:pStyle w:val="afe"/>
        <w:numPr>
          <w:ilvl w:val="0"/>
          <w:numId w:val="55"/>
        </w:numPr>
        <w:spacing w:line="440" w:lineRule="exact"/>
        <w:jc w:val="both"/>
        <w:rPr>
          <w:rFonts w:ascii="標楷體" w:eastAsia="標楷體" w:hAnsi="標楷體"/>
          <w:sz w:val="28"/>
          <w:szCs w:val="28"/>
        </w:rPr>
      </w:pPr>
      <w:r>
        <w:rPr>
          <w:rFonts w:ascii="標楷體" w:eastAsia="標楷體" w:hAnsi="標楷體"/>
          <w:sz w:val="28"/>
          <w:szCs w:val="28"/>
        </w:rPr>
        <w:t>其他事項請參考附件聯合醫院擬「高中職學生健檢血液檢查請學校配合作業」。</w:t>
      </w:r>
    </w:p>
    <w:p w:rsidR="00212954" w:rsidRDefault="004446CD">
      <w:pPr>
        <w:pStyle w:val="afe"/>
        <w:numPr>
          <w:ilvl w:val="0"/>
          <w:numId w:val="55"/>
        </w:numPr>
        <w:spacing w:line="440" w:lineRule="exact"/>
        <w:jc w:val="both"/>
        <w:rPr>
          <w:rFonts w:ascii="標楷體" w:eastAsia="標楷體" w:hAnsi="標楷體"/>
          <w:sz w:val="28"/>
          <w:szCs w:val="28"/>
        </w:rPr>
      </w:pPr>
      <w:r>
        <w:rPr>
          <w:rFonts w:ascii="標楷體" w:eastAsia="標楷體" w:hAnsi="標楷體"/>
          <w:sz w:val="28"/>
          <w:szCs w:val="28"/>
        </w:rPr>
        <w:t>請學校配合於抽血當日交付受檢人數證明單給承辦醫院</w:t>
      </w:r>
      <w:r>
        <w:rPr>
          <w:rFonts w:ascii="標楷體" w:eastAsia="標楷體" w:hAnsi="標楷體"/>
          <w:sz w:val="28"/>
          <w:szCs w:val="28"/>
        </w:rPr>
        <w:t>(</w:t>
      </w:r>
      <w:r>
        <w:rPr>
          <w:rFonts w:ascii="標楷體" w:eastAsia="標楷體" w:hAnsi="標楷體"/>
          <w:sz w:val="28"/>
          <w:szCs w:val="28"/>
        </w:rPr>
        <w:t>委託廠商</w:t>
      </w:r>
      <w:r>
        <w:rPr>
          <w:rFonts w:ascii="標楷體" w:eastAsia="標楷體" w:hAnsi="標楷體"/>
          <w:sz w:val="28"/>
          <w:szCs w:val="28"/>
        </w:rPr>
        <w:t>)</w:t>
      </w:r>
      <w:r>
        <w:rPr>
          <w:rFonts w:ascii="標楷體" w:eastAsia="標楷體" w:hAnsi="標楷體"/>
          <w:sz w:val="28"/>
          <w:szCs w:val="28"/>
        </w:rPr>
        <w:t>檢查人員。</w:t>
      </w:r>
    </w:p>
    <w:p w:rsidR="00212954" w:rsidRDefault="004446CD">
      <w:pPr>
        <w:pStyle w:val="afe"/>
        <w:numPr>
          <w:ilvl w:val="0"/>
          <w:numId w:val="51"/>
        </w:numPr>
        <w:spacing w:after="120" w:line="440" w:lineRule="exact"/>
        <w:jc w:val="both"/>
        <w:rPr>
          <w:rFonts w:ascii="標楷體" w:eastAsia="標楷體" w:hAnsi="標楷體"/>
          <w:sz w:val="28"/>
          <w:szCs w:val="28"/>
        </w:rPr>
      </w:pPr>
      <w:r>
        <w:rPr>
          <w:rFonts w:ascii="標楷體" w:eastAsia="標楷體" w:hAnsi="標楷體"/>
          <w:sz w:val="28"/>
          <w:szCs w:val="28"/>
        </w:rPr>
        <w:t>血液檢查期程：每學年度</w:t>
      </w:r>
      <w:r>
        <w:rPr>
          <w:rFonts w:ascii="標楷體" w:eastAsia="標楷體" w:hAnsi="標楷體"/>
          <w:sz w:val="28"/>
          <w:szCs w:val="28"/>
        </w:rPr>
        <w:t>9</w:t>
      </w:r>
      <w:r>
        <w:rPr>
          <w:rFonts w:ascii="標楷體" w:eastAsia="標楷體" w:hAnsi="標楷體"/>
          <w:sz w:val="28"/>
          <w:szCs w:val="28"/>
        </w:rPr>
        <w:t>月至</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日止（含補檢）。</w:t>
      </w:r>
    </w:p>
    <w:p w:rsidR="00212954" w:rsidRDefault="004446CD">
      <w:pPr>
        <w:pStyle w:val="afe"/>
        <w:numPr>
          <w:ilvl w:val="0"/>
          <w:numId w:val="51"/>
        </w:numPr>
        <w:spacing w:after="120" w:line="440" w:lineRule="exact"/>
        <w:jc w:val="both"/>
      </w:pPr>
      <w:r>
        <w:rPr>
          <w:rFonts w:ascii="標楷體" w:eastAsia="標楷體" w:hAnsi="標楷體"/>
          <w:sz w:val="28"/>
          <w:szCs w:val="28"/>
        </w:rPr>
        <w:lastRenderedPageBreak/>
        <w:t>補檢作業：由學校安排因故未受檢的學生辦理補檢事宜，</w:t>
      </w:r>
      <w:r>
        <w:rPr>
          <w:rFonts w:ascii="標楷體" w:eastAsia="標楷體" w:hAnsi="標楷體"/>
          <w:sz w:val="28"/>
          <w:szCs w:val="28"/>
        </w:rPr>
        <w:t>相關補檢日期及配合事項，可查詢</w:t>
      </w:r>
      <w:r>
        <w:rPr>
          <w:rFonts w:ascii="標楷體" w:eastAsia="標楷體" w:hAnsi="標楷體"/>
          <w:bCs/>
          <w:sz w:val="28"/>
        </w:rPr>
        <w:t>本局</w:t>
      </w:r>
      <w:r>
        <w:rPr>
          <w:rFonts w:ascii="標楷體" w:eastAsia="標楷體" w:hAnsi="標楷體"/>
          <w:sz w:val="28"/>
          <w:szCs w:val="28"/>
        </w:rPr>
        <w:t>網站或承辦醫院公布網頁查詢各校檢查期程表。檢附資料如下：</w:t>
      </w:r>
      <w:r>
        <w:rPr>
          <w:rFonts w:ascii="標楷體" w:eastAsia="標楷體" w:hAnsi="標楷體"/>
          <w:sz w:val="28"/>
          <w:szCs w:val="28"/>
        </w:rPr>
        <w:t xml:space="preserve"> </w:t>
      </w:r>
    </w:p>
    <w:p w:rsidR="00212954" w:rsidRDefault="004446CD">
      <w:pPr>
        <w:pStyle w:val="afe"/>
        <w:numPr>
          <w:ilvl w:val="0"/>
          <w:numId w:val="56"/>
        </w:numPr>
        <w:spacing w:line="440" w:lineRule="exact"/>
        <w:jc w:val="both"/>
        <w:rPr>
          <w:rFonts w:ascii="標楷體" w:eastAsia="標楷體" w:hAnsi="標楷體"/>
          <w:sz w:val="28"/>
          <w:szCs w:val="28"/>
        </w:rPr>
      </w:pPr>
      <w:r>
        <w:rPr>
          <w:rFonts w:ascii="標楷體" w:eastAsia="標楷體" w:hAnsi="標楷體"/>
          <w:sz w:val="28"/>
          <w:szCs w:val="28"/>
        </w:rPr>
        <w:t>由學校護理人員或老師帶學生至他校補檢：請繳交「補檢學生名冊」、「學生健康檢查家長同意書」及「受檢人數證明單」。</w:t>
      </w:r>
    </w:p>
    <w:p w:rsidR="00212954" w:rsidRDefault="004446CD">
      <w:pPr>
        <w:pStyle w:val="afe"/>
        <w:numPr>
          <w:ilvl w:val="0"/>
          <w:numId w:val="56"/>
        </w:numPr>
        <w:spacing w:line="440" w:lineRule="exact"/>
        <w:jc w:val="both"/>
        <w:rPr>
          <w:rFonts w:ascii="標楷體" w:eastAsia="標楷體" w:hAnsi="標楷體"/>
          <w:sz w:val="28"/>
          <w:szCs w:val="28"/>
        </w:rPr>
      </w:pPr>
      <w:r>
        <w:rPr>
          <w:rFonts w:ascii="標楷體" w:eastAsia="標楷體" w:hAnsi="標楷體"/>
          <w:sz w:val="28"/>
          <w:szCs w:val="28"/>
        </w:rPr>
        <w:t>學生自行前往他校補檢：請繳交「補檢學生名冊」、「學生健康檢查家長同意書」及「受檢人數證明單」外，尚需提供有照片之相關證件</w:t>
      </w:r>
      <w:r>
        <w:rPr>
          <w:rFonts w:ascii="標楷體" w:eastAsia="標楷體" w:hAnsi="標楷體"/>
          <w:sz w:val="28"/>
          <w:szCs w:val="28"/>
        </w:rPr>
        <w:t>(</w:t>
      </w:r>
      <w:r>
        <w:rPr>
          <w:rFonts w:ascii="標楷體" w:eastAsia="標楷體" w:hAnsi="標楷體"/>
          <w:sz w:val="28"/>
          <w:szCs w:val="28"/>
        </w:rPr>
        <w:t>如學生證、健保卡及入學資料卡等</w:t>
      </w:r>
      <w:r>
        <w:rPr>
          <w:rFonts w:ascii="標楷體" w:eastAsia="標楷體" w:hAnsi="標楷體"/>
          <w:sz w:val="28"/>
          <w:szCs w:val="28"/>
        </w:rPr>
        <w:t>)</w:t>
      </w:r>
      <w:r>
        <w:rPr>
          <w:rFonts w:ascii="標楷體" w:eastAsia="標楷體" w:hAnsi="標楷體"/>
          <w:sz w:val="28"/>
          <w:szCs w:val="28"/>
        </w:rPr>
        <w:t>，以利個人身份之核對。</w:t>
      </w:r>
    </w:p>
    <w:p w:rsidR="00212954" w:rsidRDefault="004446CD">
      <w:pPr>
        <w:pStyle w:val="afe"/>
        <w:numPr>
          <w:ilvl w:val="0"/>
          <w:numId w:val="51"/>
        </w:numPr>
        <w:spacing w:after="120" w:line="440" w:lineRule="exact"/>
        <w:jc w:val="both"/>
        <w:rPr>
          <w:rFonts w:ascii="標楷體" w:eastAsia="標楷體" w:hAnsi="標楷體"/>
          <w:sz w:val="28"/>
          <w:szCs w:val="28"/>
        </w:rPr>
      </w:pPr>
      <w:r>
        <w:rPr>
          <w:rFonts w:ascii="標楷體" w:eastAsia="標楷體" w:hAnsi="標楷體"/>
          <w:sz w:val="28"/>
          <w:szCs w:val="28"/>
        </w:rPr>
        <w:t>檢查結果處理：</w:t>
      </w:r>
    </w:p>
    <w:p w:rsidR="00212954" w:rsidRDefault="004446CD">
      <w:pPr>
        <w:pStyle w:val="afe"/>
        <w:numPr>
          <w:ilvl w:val="0"/>
          <w:numId w:val="50"/>
        </w:numPr>
        <w:spacing w:line="440" w:lineRule="exact"/>
        <w:jc w:val="both"/>
        <w:rPr>
          <w:rFonts w:ascii="標楷體" w:eastAsia="標楷體" w:hAnsi="標楷體"/>
          <w:sz w:val="28"/>
          <w:szCs w:val="28"/>
        </w:rPr>
      </w:pPr>
      <w:r>
        <w:rPr>
          <w:rFonts w:ascii="標楷體" w:eastAsia="標楷體" w:hAnsi="標楷體"/>
          <w:sz w:val="28"/>
          <w:szCs w:val="28"/>
        </w:rPr>
        <w:t>身體診察、血液檢查、胸部</w:t>
      </w:r>
      <w:r>
        <w:rPr>
          <w:rFonts w:ascii="標楷體" w:eastAsia="標楷體" w:hAnsi="標楷體"/>
          <w:sz w:val="28"/>
          <w:szCs w:val="28"/>
        </w:rPr>
        <w:t>X</w:t>
      </w:r>
      <w:r>
        <w:rPr>
          <w:rFonts w:ascii="標楷體" w:eastAsia="標楷體" w:hAnsi="標楷體"/>
          <w:sz w:val="28"/>
          <w:szCs w:val="28"/>
        </w:rPr>
        <w:t>光、尿液檢查結果，以最後一項檢查完成</w:t>
      </w:r>
      <w:r>
        <w:rPr>
          <w:rFonts w:ascii="標楷體" w:eastAsia="標楷體" w:hAnsi="標楷體"/>
          <w:sz w:val="28"/>
          <w:szCs w:val="28"/>
        </w:rPr>
        <w:t>30</w:t>
      </w:r>
      <w:r>
        <w:rPr>
          <w:rFonts w:ascii="標楷體" w:eastAsia="標楷體" w:hAnsi="標楷體"/>
          <w:sz w:val="28"/>
          <w:szCs w:val="28"/>
        </w:rPr>
        <w:t>天內提供給受檢學生個人檢驗報告單</w:t>
      </w:r>
      <w:r>
        <w:rPr>
          <w:rFonts w:ascii="標楷體" w:eastAsia="標楷體" w:hAnsi="標楷體"/>
          <w:sz w:val="28"/>
          <w:szCs w:val="28"/>
        </w:rPr>
        <w:t>(</w:t>
      </w:r>
      <w:r>
        <w:rPr>
          <w:rFonts w:ascii="標楷體" w:eastAsia="標楷體" w:hAnsi="標楷體"/>
          <w:sz w:val="28"/>
          <w:szCs w:val="28"/>
        </w:rPr>
        <w:t>每人一張，請</w:t>
      </w:r>
      <w:r>
        <w:rPr>
          <w:rFonts w:ascii="標楷體" w:eastAsia="標楷體" w:hAnsi="標楷體"/>
          <w:sz w:val="28"/>
          <w:szCs w:val="28"/>
        </w:rPr>
        <w:t>學校另行影印一張貼於學生健康卡），依其檢查方法所定之標準值填寫檢查結果外，亦應提供各檢查項目之正常範圍參考值及其檢查意義，檢查結果發現有緊急異常者，承辦醫院以</w:t>
      </w:r>
      <w:r>
        <w:rPr>
          <w:rFonts w:ascii="標楷體" w:eastAsia="標楷體" w:hAnsi="標楷體"/>
          <w:sz w:val="28"/>
          <w:szCs w:val="28"/>
        </w:rPr>
        <w:t>mail</w:t>
      </w:r>
      <w:r>
        <w:rPr>
          <w:rFonts w:ascii="標楷體" w:eastAsia="標楷體" w:hAnsi="標楷體"/>
          <w:sz w:val="28"/>
          <w:szCs w:val="28"/>
        </w:rPr>
        <w:t>及電話通知學校護理人員，由學校護理人員通知學生就醫，以爭取就醫時效。</w:t>
      </w:r>
    </w:p>
    <w:p w:rsidR="00212954" w:rsidRDefault="004446CD">
      <w:pPr>
        <w:pStyle w:val="afe"/>
        <w:numPr>
          <w:ilvl w:val="0"/>
          <w:numId w:val="50"/>
        </w:numPr>
        <w:spacing w:line="440" w:lineRule="exact"/>
        <w:jc w:val="both"/>
      </w:pPr>
      <w:r>
        <w:rPr>
          <w:rFonts w:ascii="標楷體" w:eastAsia="標楷體" w:hAnsi="標楷體"/>
          <w:sz w:val="28"/>
          <w:szCs w:val="28"/>
        </w:rPr>
        <w:t>學生完成各項</w:t>
      </w:r>
      <w:r>
        <w:rPr>
          <w:rFonts w:ascii="標楷體" w:eastAsia="標楷體" w:hAnsi="標楷體"/>
          <w:b/>
          <w:color w:val="FF0000"/>
          <w:sz w:val="28"/>
          <w:szCs w:val="28"/>
          <w:u w:val="single"/>
        </w:rPr>
        <w:t>實驗室檢查結果</w:t>
      </w:r>
      <w:r>
        <w:rPr>
          <w:rFonts w:ascii="標楷體" w:eastAsia="標楷體" w:hAnsi="標楷體"/>
          <w:sz w:val="28"/>
          <w:szCs w:val="28"/>
        </w:rPr>
        <w:t>報告資料，將燒錄光碟提供學校，匯入教育部健康資訊系統及備查用。</w:t>
      </w:r>
    </w:p>
    <w:p w:rsidR="00212954" w:rsidRDefault="004446CD">
      <w:pPr>
        <w:pStyle w:val="afe"/>
        <w:numPr>
          <w:ilvl w:val="0"/>
          <w:numId w:val="50"/>
        </w:numPr>
        <w:spacing w:line="440" w:lineRule="exact"/>
        <w:jc w:val="both"/>
        <w:rPr>
          <w:rFonts w:ascii="標楷體" w:eastAsia="標楷體" w:hAnsi="標楷體"/>
          <w:sz w:val="28"/>
          <w:szCs w:val="28"/>
        </w:rPr>
      </w:pPr>
      <w:r>
        <w:rPr>
          <w:rFonts w:ascii="標楷體" w:eastAsia="標楷體" w:hAnsi="標楷體"/>
          <w:sz w:val="28"/>
          <w:szCs w:val="28"/>
        </w:rPr>
        <w:t>彙整各校受檢人數證明單：醫院於各校檢查完畢後，彙整各校之實際受檢人數證明單，此項證明單需經各受檢學校校長及承辦人簽章確認並填具簽發日期，正本交給承辦醫院，受檢學校自行影印備查。</w:t>
      </w:r>
    </w:p>
    <w:p w:rsidR="00212954" w:rsidRDefault="004446CD">
      <w:pPr>
        <w:pStyle w:val="afe"/>
        <w:numPr>
          <w:ilvl w:val="0"/>
          <w:numId w:val="50"/>
        </w:numPr>
        <w:spacing w:line="440" w:lineRule="exact"/>
        <w:jc w:val="both"/>
      </w:pPr>
      <w:r>
        <w:rPr>
          <w:rFonts w:ascii="標楷體" w:eastAsia="標楷體" w:hAnsi="標楷體"/>
          <w:bCs/>
          <w:sz w:val="28"/>
          <w:szCs w:val="28"/>
        </w:rPr>
        <w:t>醫院於</w:t>
      </w:r>
      <w:r>
        <w:rPr>
          <w:rFonts w:ascii="標楷體" w:eastAsia="標楷體" w:hAnsi="標楷體"/>
          <w:sz w:val="28"/>
          <w:szCs w:val="28"/>
        </w:rPr>
        <w:t>完</w:t>
      </w:r>
      <w:r>
        <w:rPr>
          <w:rFonts w:ascii="標楷體" w:eastAsia="標楷體" w:hAnsi="標楷體"/>
          <w:sz w:val="28"/>
          <w:szCs w:val="28"/>
        </w:rPr>
        <w:t>成檢查工作後，於期限內向本局提出成果報告書，</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 xml:space="preserve">2 </w:t>
      </w:r>
      <w:r>
        <w:rPr>
          <w:rFonts w:ascii="標楷體" w:eastAsia="標楷體" w:hAnsi="標楷體"/>
          <w:sz w:val="28"/>
          <w:szCs w:val="28"/>
        </w:rPr>
        <w:t>份。</w:t>
      </w:r>
    </w:p>
    <w:p w:rsidR="00212954" w:rsidRDefault="004446CD">
      <w:pPr>
        <w:pStyle w:val="afe"/>
        <w:numPr>
          <w:ilvl w:val="0"/>
          <w:numId w:val="50"/>
        </w:numPr>
        <w:spacing w:line="440" w:lineRule="exact"/>
        <w:jc w:val="both"/>
      </w:pPr>
      <w:r>
        <w:rPr>
          <w:rFonts w:ascii="標楷體" w:eastAsia="標楷體" w:hAnsi="標楷體"/>
          <w:sz w:val="28"/>
          <w:szCs w:val="28"/>
        </w:rPr>
        <w:t>前項成果報告書應含受檢學生總人數、各校受檢學生人數及初檢陽性學生人數、複檢結果的陽性學生人數及異常率。</w:t>
      </w:r>
    </w:p>
    <w:p w:rsidR="00212954" w:rsidRDefault="004446CD">
      <w:pPr>
        <w:pStyle w:val="afe"/>
        <w:numPr>
          <w:ilvl w:val="0"/>
          <w:numId w:val="51"/>
        </w:numPr>
        <w:spacing w:after="120" w:line="440" w:lineRule="exact"/>
        <w:jc w:val="both"/>
        <w:sectPr w:rsidR="00212954">
          <w:footerReference w:type="default" r:id="rId19"/>
          <w:pgSz w:w="11906" w:h="16838"/>
          <w:pgMar w:top="1134" w:right="1134" w:bottom="1021" w:left="1134" w:header="851" w:footer="992" w:gutter="0"/>
          <w:pgNumType w:start="1"/>
          <w:cols w:space="720"/>
          <w:docGrid w:type="lines" w:linePitch="374"/>
        </w:sectPr>
      </w:pPr>
      <w:r>
        <w:rPr>
          <w:rFonts w:ascii="標楷體" w:eastAsia="標楷體" w:hAnsi="標楷體"/>
          <w:sz w:val="28"/>
          <w:szCs w:val="28"/>
        </w:rPr>
        <w:lastRenderedPageBreak/>
        <w:t>品質管理</w:t>
      </w:r>
      <w:r>
        <w:rPr>
          <w:rFonts w:ascii="標楷體" w:eastAsia="標楷體" w:hAnsi="標楷體"/>
          <w:bCs/>
          <w:sz w:val="28"/>
          <w:szCs w:val="28"/>
        </w:rPr>
        <w:t>：各學校配合提供承辦醫院抽驗</w:t>
      </w:r>
      <w:r>
        <w:rPr>
          <w:rFonts w:ascii="標楷體" w:eastAsia="標楷體" w:hAnsi="標楷體"/>
          <w:bCs/>
          <w:sz w:val="28"/>
          <w:szCs w:val="28"/>
        </w:rPr>
        <w:t>1</w:t>
      </w:r>
      <w:r>
        <w:rPr>
          <w:rFonts w:ascii="標楷體" w:eastAsia="標楷體" w:hAnsi="標楷體"/>
          <w:bCs/>
          <w:sz w:val="28"/>
          <w:szCs w:val="28"/>
        </w:rPr>
        <w:t>％檢體以匿名方式編號，作為抽樣檢查用，其檢驗費用得併計於受檢人數，</w:t>
      </w:r>
      <w:r>
        <w:rPr>
          <w:rFonts w:ascii="標楷體" w:eastAsia="標楷體" w:hAnsi="標楷體"/>
          <w:bCs/>
          <w:color w:val="FF0000"/>
          <w:sz w:val="28"/>
          <w:szCs w:val="28"/>
        </w:rPr>
        <w:t>抽樣檢體與原始檢體</w:t>
      </w:r>
      <w:r>
        <w:rPr>
          <w:rFonts w:ascii="標楷體" w:eastAsia="標楷體" w:hAnsi="標楷體"/>
          <w:color w:val="FF0000"/>
          <w:sz w:val="28"/>
          <w:szCs w:val="28"/>
        </w:rPr>
        <w:t>所有檢測項目總和</w:t>
      </w:r>
      <w:r>
        <w:rPr>
          <w:rFonts w:ascii="標楷體" w:eastAsia="標楷體" w:hAnsi="標楷體"/>
          <w:bCs/>
          <w:color w:val="FF0000"/>
          <w:sz w:val="28"/>
          <w:szCs w:val="28"/>
        </w:rPr>
        <w:t>檢驗結果不一致率應小於</w:t>
      </w:r>
      <w:r>
        <w:rPr>
          <w:rFonts w:ascii="標楷體" w:eastAsia="標楷體" w:hAnsi="標楷體"/>
          <w:bCs/>
          <w:color w:val="FF0000"/>
          <w:sz w:val="28"/>
          <w:szCs w:val="28"/>
        </w:rPr>
        <w:t>5%</w:t>
      </w:r>
      <w:r>
        <w:rPr>
          <w:rFonts w:ascii="標楷體" w:eastAsia="標楷體" w:hAnsi="標楷體"/>
          <w:sz w:val="28"/>
          <w:szCs w:val="28"/>
        </w:rPr>
        <w:t>，品質管控作業說明請閱附件九，匿名抽樣學生另發家長同意書。</w:t>
      </w:r>
    </w:p>
    <w:p w:rsidR="00212954" w:rsidRDefault="004446CD">
      <w:pPr>
        <w:ind w:left="960"/>
      </w:pPr>
      <w:r>
        <w:rPr>
          <w:rFonts w:ascii="標楷體" w:eastAsia="標楷體" w:hAnsi="標楷體"/>
          <w:b/>
          <w:noProof/>
        </w:rPr>
        <w:lastRenderedPageBreak/>
        <mc:AlternateContent>
          <mc:Choice Requires="wpg">
            <w:drawing>
              <wp:anchor distT="0" distB="0" distL="114300" distR="114300" simplePos="0" relativeHeight="251603456" behindDoc="0" locked="0" layoutInCell="1" allowOverlap="1">
                <wp:simplePos x="0" y="0"/>
                <wp:positionH relativeFrom="character">
                  <wp:posOffset>-3813</wp:posOffset>
                </wp:positionH>
                <wp:positionV relativeFrom="line">
                  <wp:posOffset>-3813</wp:posOffset>
                </wp:positionV>
                <wp:extent cx="5127461" cy="8483601"/>
                <wp:effectExtent l="0" t="0" r="16039" b="12699"/>
                <wp:wrapNone/>
                <wp:docPr id="1" name="Group 3"/>
                <wp:cNvGraphicFramePr/>
                <a:graphic xmlns:a="http://schemas.openxmlformats.org/drawingml/2006/main">
                  <a:graphicData uri="http://schemas.microsoft.com/office/word/2010/wordprocessingGroup">
                    <wpg:wgp>
                      <wpg:cNvGrpSpPr/>
                      <wpg:grpSpPr>
                        <a:xfrm>
                          <a:off x="0" y="0"/>
                          <a:ext cx="5127461" cy="8483601"/>
                          <a:chOff x="0" y="0"/>
                          <a:chExt cx="5127461" cy="8483601"/>
                        </a:xfrm>
                      </wpg:grpSpPr>
                      <wps:wsp>
                        <wps:cNvPr id="2" name="Rectangle 4"/>
                        <wps:cNvSpPr/>
                        <wps:spPr>
                          <a:xfrm>
                            <a:off x="366299" y="1646203"/>
                            <a:ext cx="4394880" cy="244858"/>
                          </a:xfrm>
                          <a:prstGeom prst="rect">
                            <a:avLst/>
                          </a:prstGeom>
                          <a:solidFill>
                            <a:srgbClr val="FFFFFF"/>
                          </a:solidFill>
                          <a:ln w="9528" cap="flat">
                            <a:solidFill>
                              <a:srgbClr val="000000"/>
                            </a:solidFill>
                            <a:prstDash val="solid"/>
                            <a:miter/>
                          </a:ln>
                        </wps:spPr>
                        <wps:txbx>
                          <w:txbxContent>
                            <w:p w:rsidR="00212954" w:rsidRDefault="004446CD">
                              <w:pPr>
                                <w:spacing w:line="240" w:lineRule="exact"/>
                                <w:jc w:val="center"/>
                                <w:rPr>
                                  <w:rFonts w:eastAsia="標楷體"/>
                                  <w:sz w:val="20"/>
                                  <w:szCs w:val="20"/>
                                </w:rPr>
                              </w:pPr>
                              <w:r>
                                <w:rPr>
                                  <w:rFonts w:eastAsia="標楷體"/>
                                  <w:sz w:val="20"/>
                                  <w:szCs w:val="20"/>
                                </w:rPr>
                                <w:t>學校組成「學生健康檢查工作小組」並訂定分工職掌</w:t>
                              </w:r>
                            </w:p>
                          </w:txbxContent>
                        </wps:txbx>
                        <wps:bodyPr vert="horz" wrap="square" lIns="70765" tIns="35378" rIns="70765" bIns="35378" anchor="t" anchorCtr="0" compatLnSpc="0">
                          <a:noAutofit/>
                        </wps:bodyPr>
                      </wps:wsp>
                      <wps:wsp>
                        <wps:cNvPr id="3" name="AutoShape 5"/>
                        <wps:cNvSpPr/>
                        <wps:spPr>
                          <a:xfrm>
                            <a:off x="732589" y="3992736"/>
                            <a:ext cx="3662290" cy="293321"/>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autoSpaceDE w:val="0"/>
                                <w:spacing w:line="240" w:lineRule="exact"/>
                                <w:jc w:val="center"/>
                                <w:rPr>
                                  <w:rFonts w:eastAsia="標楷體"/>
                                  <w:sz w:val="20"/>
                                  <w:szCs w:val="20"/>
                                </w:rPr>
                              </w:pPr>
                              <w:r>
                                <w:rPr>
                                  <w:rFonts w:eastAsia="標楷體"/>
                                  <w:sz w:val="20"/>
                                  <w:szCs w:val="20"/>
                                </w:rPr>
                                <w:t>學校健康檢查前佈置檢查場所</w:t>
                              </w:r>
                            </w:p>
                          </w:txbxContent>
                        </wps:txbx>
                        <wps:bodyPr vert="horz" wrap="square" lIns="70765" tIns="35378" rIns="70765" bIns="35378" anchor="t" anchorCtr="0" compatLnSpc="0">
                          <a:noAutofit/>
                        </wps:bodyPr>
                      </wps:wsp>
                      <wps:wsp>
                        <wps:cNvPr id="4" name="AutoShape 6"/>
                        <wps:cNvSpPr/>
                        <wps:spPr>
                          <a:xfrm>
                            <a:off x="1517501" y="5205423"/>
                            <a:ext cx="2093107" cy="1001414"/>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rsidR="00212954" w:rsidRDefault="004446CD">
                              <w:pPr>
                                <w:jc w:val="center"/>
                                <w:rPr>
                                  <w:rFonts w:eastAsia="標楷體"/>
                                  <w:sz w:val="20"/>
                                  <w:szCs w:val="20"/>
                                </w:rPr>
                              </w:pPr>
                              <w:r>
                                <w:rPr>
                                  <w:rFonts w:eastAsia="標楷體"/>
                                  <w:sz w:val="20"/>
                                  <w:szCs w:val="20"/>
                                </w:rPr>
                                <w:t>健康檢查結果是否有異狀？</w:t>
                              </w:r>
                            </w:p>
                          </w:txbxContent>
                        </wps:txbx>
                        <wps:bodyPr vert="horz" wrap="square" lIns="70765" tIns="35378" rIns="70765" bIns="35378" anchor="t" anchorCtr="0" compatLnSpc="0">
                          <a:noAutofit/>
                        </wps:bodyPr>
                      </wps:wsp>
                      <wps:wsp>
                        <wps:cNvPr id="5" name="AutoShape 7"/>
                        <wps:cNvSpPr/>
                        <wps:spPr>
                          <a:xfrm>
                            <a:off x="732589" y="4492154"/>
                            <a:ext cx="3662290" cy="552389"/>
                          </a:xfrm>
                          <a:custGeom>
                            <a:avLst/>
                            <a:gdLst>
                              <a:gd name="f0" fmla="val 10800000"/>
                              <a:gd name="f1" fmla="val 5400000"/>
                              <a:gd name="f2" fmla="val 180"/>
                              <a:gd name="f3" fmla="val w"/>
                              <a:gd name="f4" fmla="val h"/>
                              <a:gd name="f5" fmla="val 0"/>
                              <a:gd name="f6" fmla="val 3661951"/>
                              <a:gd name="f7" fmla="val 552393"/>
                              <a:gd name="f8" fmla="val 457744"/>
                              <a:gd name="f9" fmla="val 3204207"/>
                              <a:gd name="f10" fmla="+- 0 0 -360"/>
                              <a:gd name="f11" fmla="+- 0 0 -270"/>
                              <a:gd name="f12" fmla="+- 0 0 -180"/>
                              <a:gd name="f13" fmla="+- 0 0 -90"/>
                              <a:gd name="f14" fmla="*/ f3 1 3661951"/>
                              <a:gd name="f15" fmla="*/ f4 1 552393"/>
                              <a:gd name="f16" fmla="val f5"/>
                              <a:gd name="f17" fmla="val f6"/>
                              <a:gd name="f18" fmla="val f7"/>
                              <a:gd name="f19" fmla="*/ f10 f0 1"/>
                              <a:gd name="f20" fmla="*/ f11 f0 1"/>
                              <a:gd name="f21" fmla="*/ f12 f0 1"/>
                              <a:gd name="f22" fmla="*/ f13 f0 1"/>
                              <a:gd name="f23" fmla="+- f18 0 f16"/>
                              <a:gd name="f24" fmla="+- f17 0 f16"/>
                              <a:gd name="f25" fmla="*/ f19 1 f2"/>
                              <a:gd name="f26" fmla="*/ f20 1 f2"/>
                              <a:gd name="f27" fmla="*/ f21 1 f2"/>
                              <a:gd name="f28" fmla="*/ f22 1 f2"/>
                              <a:gd name="f29" fmla="*/ f24 1 3661951"/>
                              <a:gd name="f30" fmla="*/ f23 1 552393"/>
                              <a:gd name="f31" fmla="+- f25 0 f1"/>
                              <a:gd name="f32" fmla="+- f26 0 f1"/>
                              <a:gd name="f33" fmla="+- f27 0 f1"/>
                              <a:gd name="f34" fmla="+- f28 0 f1"/>
                              <a:gd name="f35" fmla="*/ 1830976 1 f29"/>
                              <a:gd name="f36" fmla="*/ 0 1 f30"/>
                              <a:gd name="f37" fmla="*/ 0 1 f29"/>
                              <a:gd name="f38" fmla="*/ 276197 1 f30"/>
                              <a:gd name="f39" fmla="*/ 552393 1 f30"/>
                              <a:gd name="f40" fmla="*/ 3661951 1 f29"/>
                              <a:gd name="f41" fmla="*/ 457744 1 f29"/>
                              <a:gd name="f42" fmla="*/ 3204207 1 f29"/>
                              <a:gd name="f43" fmla="*/ f41 f14 1"/>
                              <a:gd name="f44" fmla="*/ f42 f14 1"/>
                              <a:gd name="f45" fmla="*/ f39 f15 1"/>
                              <a:gd name="f46" fmla="*/ f36 f15 1"/>
                              <a:gd name="f47" fmla="*/ f35 f14 1"/>
                              <a:gd name="f48" fmla="*/ f37 f14 1"/>
                              <a:gd name="f49" fmla="*/ f38 f15 1"/>
                              <a:gd name="f50" fmla="*/ f40 f14 1"/>
                            </a:gdLst>
                            <a:ahLst/>
                            <a:cxnLst>
                              <a:cxn ang="3cd4">
                                <a:pos x="hc" y="t"/>
                              </a:cxn>
                              <a:cxn ang="0">
                                <a:pos x="r" y="vc"/>
                              </a:cxn>
                              <a:cxn ang="cd4">
                                <a:pos x="hc" y="b"/>
                              </a:cxn>
                              <a:cxn ang="cd2">
                                <a:pos x="l" y="vc"/>
                              </a:cxn>
                              <a:cxn ang="f31">
                                <a:pos x="f47" y="f46"/>
                              </a:cxn>
                              <a:cxn ang="f32">
                                <a:pos x="f48" y="f49"/>
                              </a:cxn>
                              <a:cxn ang="f33">
                                <a:pos x="f47" y="f45"/>
                              </a:cxn>
                              <a:cxn ang="f34">
                                <a:pos x="f50" y="f49"/>
                              </a:cxn>
                            </a:cxnLst>
                            <a:rect l="f43" t="f46" r="f44" b="f45"/>
                            <a:pathLst>
                              <a:path w="3661951" h="552393" stroke="0">
                                <a:moveTo>
                                  <a:pt x="f5" y="f5"/>
                                </a:moveTo>
                                <a:lnTo>
                                  <a:pt x="f6" y="f5"/>
                                </a:lnTo>
                                <a:lnTo>
                                  <a:pt x="f6" y="f7"/>
                                </a:lnTo>
                                <a:lnTo>
                                  <a:pt x="f5" y="f7"/>
                                </a:lnTo>
                                <a:close/>
                              </a:path>
                              <a:path w="3661951" h="552393" fill="none">
                                <a:moveTo>
                                  <a:pt x="f8" y="f5"/>
                                </a:moveTo>
                                <a:lnTo>
                                  <a:pt x="f8" y="f7"/>
                                </a:lnTo>
                                <a:moveTo>
                                  <a:pt x="f9" y="f5"/>
                                </a:moveTo>
                                <a:lnTo>
                                  <a:pt x="f9" y="f7"/>
                                </a:lnTo>
                              </a:path>
                              <a:path w="3661951" h="552393" fill="none">
                                <a:moveTo>
                                  <a:pt x="f5" y="f5"/>
                                </a:moveTo>
                                <a:lnTo>
                                  <a:pt x="f6" y="f5"/>
                                </a:lnTo>
                                <a:lnTo>
                                  <a:pt x="f6" y="f7"/>
                                </a:lnTo>
                                <a:lnTo>
                                  <a:pt x="f5" y="f7"/>
                                </a:lnTo>
                                <a:close/>
                              </a:path>
                            </a:pathLst>
                          </a:custGeom>
                          <a:solidFill>
                            <a:srgbClr val="FFFFFF"/>
                          </a:solidFill>
                          <a:ln w="9528" cap="flat">
                            <a:solidFill>
                              <a:srgbClr val="000000"/>
                            </a:solidFill>
                            <a:prstDash val="solid"/>
                            <a:miter/>
                          </a:ln>
                        </wps:spPr>
                        <wps:txbx>
                          <w:txbxContent>
                            <w:p w:rsidR="00212954" w:rsidRDefault="004446CD">
                              <w:pPr>
                                <w:spacing w:line="240" w:lineRule="exact"/>
                                <w:jc w:val="center"/>
                              </w:pPr>
                              <w:r>
                                <w:rPr>
                                  <w:rFonts w:eastAsia="標楷體"/>
                                  <w:sz w:val="20"/>
                                  <w:szCs w:val="20"/>
                                </w:rPr>
                                <w:t>依</w:t>
                              </w:r>
                              <w:r>
                                <w:rPr>
                                  <w:rFonts w:eastAsia="標楷體"/>
                                  <w:sz w:val="20"/>
                                  <w:szCs w:val="20"/>
                                </w:rPr>
                                <w:t>據健檢工作手冊實施健康檢查，記錄於健康卡及填發健檢結果通知單，未受檢學生辦理補檢；</w:t>
                              </w:r>
                              <w:r>
                                <w:rPr>
                                  <w:rFonts w:eastAsia="標楷體"/>
                                  <w:color w:val="FF0000"/>
                                  <w:sz w:val="20"/>
                                  <w:szCs w:val="20"/>
                                </w:rPr>
                                <w:t>另安排健檢觀察員於現場評值</w:t>
                              </w:r>
                              <w:r>
                                <w:rPr>
                                  <w:rFonts w:eastAsia="標楷體"/>
                                  <w:sz w:val="20"/>
                                  <w:szCs w:val="20"/>
                                </w:rPr>
                                <w:t>。</w:t>
                              </w:r>
                            </w:p>
                          </w:txbxContent>
                        </wps:txbx>
                        <wps:bodyPr vert="horz" wrap="square" lIns="70765" tIns="35378" rIns="70765" bIns="35378" anchor="t" anchorCtr="0" compatLnSpc="0">
                          <a:noAutofit/>
                        </wps:bodyPr>
                      </wps:wsp>
                      <wps:wsp>
                        <wps:cNvPr id="6" name="AutoShape 8"/>
                        <wps:cNvSpPr/>
                        <wps:spPr>
                          <a:xfrm>
                            <a:off x="366299" y="8162501"/>
                            <a:ext cx="4394880" cy="32110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rsidR="00212954" w:rsidRDefault="004446CD">
                              <w:pPr>
                                <w:autoSpaceDE w:val="0"/>
                                <w:spacing w:line="240" w:lineRule="exact"/>
                                <w:jc w:val="center"/>
                                <w:rPr>
                                  <w:rFonts w:eastAsia="標楷體"/>
                                  <w:sz w:val="19"/>
                                </w:rPr>
                              </w:pPr>
                              <w:r>
                                <w:rPr>
                                  <w:rFonts w:eastAsia="標楷體"/>
                                  <w:sz w:val="19"/>
                                </w:rPr>
                                <w:t>統計資料及上傳</w:t>
                              </w:r>
                            </w:p>
                          </w:txbxContent>
                        </wps:txbx>
                        <wps:bodyPr vert="horz" wrap="square" lIns="70765" tIns="35378" rIns="70765" bIns="35378" anchor="t" anchorCtr="0" compatLnSpc="0">
                          <a:noAutofit/>
                        </wps:bodyPr>
                      </wps:wsp>
                      <wps:wsp>
                        <wps:cNvPr id="7" name="AutoShape 9"/>
                        <wps:cNvSpPr/>
                        <wps:spPr>
                          <a:xfrm>
                            <a:off x="366299" y="2097158"/>
                            <a:ext cx="4394880" cy="315934"/>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spacing w:line="240" w:lineRule="exact"/>
                                <w:jc w:val="center"/>
                                <w:rPr>
                                  <w:rFonts w:eastAsia="標楷體"/>
                                  <w:sz w:val="20"/>
                                  <w:szCs w:val="20"/>
                                </w:rPr>
                              </w:pPr>
                              <w:r>
                                <w:rPr>
                                  <w:rFonts w:eastAsia="標楷體"/>
                                  <w:sz w:val="20"/>
                                  <w:szCs w:val="20"/>
                                </w:rPr>
                                <w:t>學校辦理學生健康檢查校內協調說明會</w:t>
                              </w:r>
                            </w:p>
                          </w:txbxContent>
                        </wps:txbx>
                        <wps:bodyPr vert="horz" wrap="square" lIns="70765" tIns="35378" rIns="70765" bIns="35378" anchor="t" anchorCtr="0" compatLnSpc="0">
                          <a:noAutofit/>
                        </wps:bodyPr>
                      </wps:wsp>
                      <wps:wsp>
                        <wps:cNvPr id="8" name="AutoShape 10"/>
                        <wps:cNvSpPr/>
                        <wps:spPr>
                          <a:xfrm>
                            <a:off x="366299" y="1193301"/>
                            <a:ext cx="4394880" cy="246796"/>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spacing w:line="240" w:lineRule="exact"/>
                                <w:jc w:val="center"/>
                                <w:rPr>
                                  <w:rFonts w:eastAsia="標楷體"/>
                                  <w:sz w:val="20"/>
                                  <w:szCs w:val="20"/>
                                </w:rPr>
                              </w:pPr>
                              <w:r>
                                <w:rPr>
                                  <w:rFonts w:eastAsia="標楷體"/>
                                  <w:sz w:val="20"/>
                                  <w:szCs w:val="20"/>
                                </w:rPr>
                                <w:t>承辦醫院召集受檢學校辦理學生健康檢查說明會</w:t>
                              </w:r>
                            </w:p>
                          </w:txbxContent>
                        </wps:txbx>
                        <wps:bodyPr vert="horz" wrap="square" lIns="27861" tIns="27861" rIns="27861" bIns="27861" anchor="t" anchorCtr="0" compatLnSpc="0">
                          <a:noAutofit/>
                        </wps:bodyPr>
                      </wps:wsp>
                      <wps:wsp>
                        <wps:cNvPr id="9" name="AutoShape 11"/>
                        <wps:cNvSpPr/>
                        <wps:spPr>
                          <a:xfrm>
                            <a:off x="366299" y="740407"/>
                            <a:ext cx="4394880" cy="246796"/>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spacing w:line="240" w:lineRule="exact"/>
                                <w:jc w:val="center"/>
                                <w:rPr>
                                  <w:rFonts w:eastAsia="標楷體"/>
                                  <w:sz w:val="20"/>
                                  <w:szCs w:val="20"/>
                                </w:rPr>
                              </w:pPr>
                              <w:r>
                                <w:rPr>
                                  <w:rFonts w:eastAsia="標楷體"/>
                                  <w:sz w:val="20"/>
                                  <w:szCs w:val="20"/>
                                </w:rPr>
                                <w:t>排定學生健檢期程</w:t>
                              </w:r>
                            </w:p>
                          </w:txbxContent>
                        </wps:txbx>
                        <wps:bodyPr vert="horz" wrap="square" lIns="70765" tIns="35378" rIns="70765" bIns="35378" anchor="t" anchorCtr="0" compatLnSpc="0">
                          <a:noAutofit/>
                        </wps:bodyPr>
                      </wps:wsp>
                      <wps:wsp>
                        <wps:cNvPr id="10" name="AutoShape 12"/>
                        <wps:cNvSpPr/>
                        <wps:spPr>
                          <a:xfrm>
                            <a:off x="366299" y="0"/>
                            <a:ext cx="4394880" cy="534302"/>
                          </a:xfrm>
                          <a:custGeom>
                            <a:avLst/>
                            <a:gdLst>
                              <a:gd name="f0" fmla="val 10800000"/>
                              <a:gd name="f1" fmla="val 5400000"/>
                              <a:gd name="f2" fmla="val 180"/>
                              <a:gd name="f3" fmla="val w"/>
                              <a:gd name="f4" fmla="val h"/>
                              <a:gd name="f5" fmla="val 0"/>
                              <a:gd name="f6" fmla="val 4394471"/>
                              <a:gd name="f7" fmla="val 534303"/>
                              <a:gd name="f8" fmla="val 549309"/>
                              <a:gd name="f9" fmla="val 3845162"/>
                              <a:gd name="f10" fmla="+- 0 0 -360"/>
                              <a:gd name="f11" fmla="+- 0 0 -270"/>
                              <a:gd name="f12" fmla="+- 0 0 -180"/>
                              <a:gd name="f13" fmla="+- 0 0 -90"/>
                              <a:gd name="f14" fmla="*/ f3 1 4394471"/>
                              <a:gd name="f15" fmla="*/ f4 1 534303"/>
                              <a:gd name="f16" fmla="val f5"/>
                              <a:gd name="f17" fmla="val f6"/>
                              <a:gd name="f18" fmla="val f7"/>
                              <a:gd name="f19" fmla="*/ f10 f0 1"/>
                              <a:gd name="f20" fmla="*/ f11 f0 1"/>
                              <a:gd name="f21" fmla="*/ f12 f0 1"/>
                              <a:gd name="f22" fmla="*/ f13 f0 1"/>
                              <a:gd name="f23" fmla="+- f18 0 f16"/>
                              <a:gd name="f24" fmla="+- f17 0 f16"/>
                              <a:gd name="f25" fmla="*/ f19 1 f2"/>
                              <a:gd name="f26" fmla="*/ f20 1 f2"/>
                              <a:gd name="f27" fmla="*/ f21 1 f2"/>
                              <a:gd name="f28" fmla="*/ f22 1 f2"/>
                              <a:gd name="f29" fmla="*/ f24 1 4394471"/>
                              <a:gd name="f30" fmla="*/ f23 1 534303"/>
                              <a:gd name="f31" fmla="+- f25 0 f1"/>
                              <a:gd name="f32" fmla="+- f26 0 f1"/>
                              <a:gd name="f33" fmla="+- f27 0 f1"/>
                              <a:gd name="f34" fmla="+- f28 0 f1"/>
                              <a:gd name="f35" fmla="*/ 2197236 1 f29"/>
                              <a:gd name="f36" fmla="*/ 0 1 f30"/>
                              <a:gd name="f37" fmla="*/ 0 1 f29"/>
                              <a:gd name="f38" fmla="*/ 267152 1 f30"/>
                              <a:gd name="f39" fmla="*/ 534303 1 f30"/>
                              <a:gd name="f40" fmla="*/ 4394471 1 f29"/>
                              <a:gd name="f41" fmla="*/ 549309 1 f29"/>
                              <a:gd name="f42" fmla="*/ 3845162 1 f29"/>
                              <a:gd name="f43" fmla="*/ f41 f14 1"/>
                              <a:gd name="f44" fmla="*/ f42 f14 1"/>
                              <a:gd name="f45" fmla="*/ f39 f15 1"/>
                              <a:gd name="f46" fmla="*/ f36 f15 1"/>
                              <a:gd name="f47" fmla="*/ f35 f14 1"/>
                              <a:gd name="f48" fmla="*/ f37 f14 1"/>
                              <a:gd name="f49" fmla="*/ f38 f15 1"/>
                              <a:gd name="f50" fmla="*/ f40 f14 1"/>
                            </a:gdLst>
                            <a:ahLst/>
                            <a:cxnLst>
                              <a:cxn ang="3cd4">
                                <a:pos x="hc" y="t"/>
                              </a:cxn>
                              <a:cxn ang="0">
                                <a:pos x="r" y="vc"/>
                              </a:cxn>
                              <a:cxn ang="cd4">
                                <a:pos x="hc" y="b"/>
                              </a:cxn>
                              <a:cxn ang="cd2">
                                <a:pos x="l" y="vc"/>
                              </a:cxn>
                              <a:cxn ang="f31">
                                <a:pos x="f47" y="f46"/>
                              </a:cxn>
                              <a:cxn ang="f32">
                                <a:pos x="f48" y="f49"/>
                              </a:cxn>
                              <a:cxn ang="f33">
                                <a:pos x="f47" y="f45"/>
                              </a:cxn>
                              <a:cxn ang="f34">
                                <a:pos x="f50" y="f49"/>
                              </a:cxn>
                            </a:cxnLst>
                            <a:rect l="f43" t="f46" r="f44" b="f45"/>
                            <a:pathLst>
                              <a:path w="4394471" h="534303" stroke="0">
                                <a:moveTo>
                                  <a:pt x="f5" y="f5"/>
                                </a:moveTo>
                                <a:lnTo>
                                  <a:pt x="f6" y="f5"/>
                                </a:lnTo>
                                <a:lnTo>
                                  <a:pt x="f6" y="f7"/>
                                </a:lnTo>
                                <a:lnTo>
                                  <a:pt x="f5" y="f7"/>
                                </a:lnTo>
                                <a:close/>
                              </a:path>
                              <a:path w="4394471" h="534303" fill="none">
                                <a:moveTo>
                                  <a:pt x="f8" y="f5"/>
                                </a:moveTo>
                                <a:lnTo>
                                  <a:pt x="f8" y="f7"/>
                                </a:lnTo>
                                <a:moveTo>
                                  <a:pt x="f9" y="f5"/>
                                </a:moveTo>
                                <a:lnTo>
                                  <a:pt x="f9" y="f7"/>
                                </a:lnTo>
                              </a:path>
                              <a:path w="4394471" h="534303" fill="none">
                                <a:moveTo>
                                  <a:pt x="f5" y="f5"/>
                                </a:moveTo>
                                <a:lnTo>
                                  <a:pt x="f6" y="f5"/>
                                </a:lnTo>
                                <a:lnTo>
                                  <a:pt x="f6" y="f7"/>
                                </a:lnTo>
                                <a:lnTo>
                                  <a:pt x="f5" y="f7"/>
                                </a:lnTo>
                                <a:close/>
                              </a:path>
                            </a:pathLst>
                          </a:custGeom>
                          <a:solidFill>
                            <a:srgbClr val="FFFFFF"/>
                          </a:solidFill>
                          <a:ln w="9528" cap="flat">
                            <a:solidFill>
                              <a:srgbClr val="000000"/>
                            </a:solidFill>
                            <a:prstDash val="solid"/>
                            <a:miter/>
                          </a:ln>
                        </wps:spPr>
                        <wps:txbx>
                          <w:txbxContent>
                            <w:p w:rsidR="00212954" w:rsidRDefault="004446CD">
                              <w:pPr>
                                <w:jc w:val="center"/>
                                <w:rPr>
                                  <w:rFonts w:eastAsia="標楷體"/>
                                </w:rPr>
                              </w:pPr>
                              <w:r>
                                <w:rPr>
                                  <w:rFonts w:eastAsia="標楷體"/>
                                </w:rPr>
                                <w:t>教育局成立學生健康檢查規劃小組</w:t>
                              </w:r>
                            </w:p>
                            <w:p w:rsidR="00212954" w:rsidRDefault="004446CD">
                              <w:pPr>
                                <w:jc w:val="center"/>
                              </w:pPr>
                              <w:r>
                                <w:rPr>
                                  <w:rFonts w:eastAsia="標楷體"/>
                                  <w:sz w:val="18"/>
                                  <w:szCs w:val="18"/>
                                </w:rPr>
                                <w:t>依政府採購法辦理學生健康檢查採購或與衛生局行政合作</w:t>
                              </w:r>
                            </w:p>
                          </w:txbxContent>
                        </wps:txbx>
                        <wps:bodyPr vert="horz" wrap="square" lIns="70765" tIns="35378" rIns="70765" bIns="35378" anchor="t" anchorCtr="0" compatLnSpc="0">
                          <a:noAutofit/>
                        </wps:bodyPr>
                      </wps:wsp>
                      <wps:wsp>
                        <wps:cNvPr id="11" name="AutoShape 13"/>
                        <wps:cNvSpPr/>
                        <wps:spPr>
                          <a:xfrm>
                            <a:off x="366299" y="3072731"/>
                            <a:ext cx="4394880" cy="713908"/>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tabs>
                                  <w:tab w:val="left" w:pos="1130"/>
                                </w:tabs>
                                <w:spacing w:line="240" w:lineRule="exact"/>
                                <w:ind w:left="360"/>
                                <w:jc w:val="both"/>
                              </w:pPr>
                              <w:r>
                                <w:rPr>
                                  <w:rFonts w:eastAsia="標楷體"/>
                                  <w:sz w:val="20"/>
                                  <w:szCs w:val="20"/>
                                </w:rPr>
                                <w:t>學校</w:t>
                              </w:r>
                              <w:r>
                                <w:rPr>
                                  <w:rFonts w:eastAsia="標楷體"/>
                                  <w:sz w:val="20"/>
                                </w:rPr>
                                <w:t>備妥檢查所需之衛材，如口鏡、工作服、印製學生健康檢查記錄卡、</w:t>
                              </w:r>
                              <w:r>
                                <w:rPr>
                                  <w:rFonts w:eastAsia="標楷體"/>
                                  <w:sz w:val="20"/>
                                  <w:szCs w:val="20"/>
                                </w:rPr>
                                <w:t>建置基本資料、病史、身高、體重、視力、小一立體感</w:t>
                              </w:r>
                            </w:p>
                            <w:p w:rsidR="00212954" w:rsidRDefault="004446CD">
                              <w:pPr>
                                <w:autoSpaceDE w:val="0"/>
                                <w:spacing w:line="240" w:lineRule="exact"/>
                                <w:jc w:val="center"/>
                                <w:rPr>
                                  <w:rFonts w:eastAsia="標楷體"/>
                                  <w:sz w:val="20"/>
                                  <w:szCs w:val="20"/>
                                </w:rPr>
                              </w:pPr>
                              <w:r>
                                <w:rPr>
                                  <w:rFonts w:eastAsia="標楷體"/>
                                  <w:sz w:val="20"/>
                                  <w:szCs w:val="20"/>
                                </w:rPr>
                                <w:t>發給學生及家長「健康檢查同意書」及回收記錄</w:t>
                              </w:r>
                            </w:p>
                            <w:p w:rsidR="00212954" w:rsidRDefault="004446CD">
                              <w:pPr>
                                <w:tabs>
                                  <w:tab w:val="left" w:pos="1130"/>
                                </w:tabs>
                                <w:spacing w:line="240" w:lineRule="exact"/>
                                <w:jc w:val="center"/>
                                <w:rPr>
                                  <w:rFonts w:eastAsia="標楷體"/>
                                  <w:sz w:val="20"/>
                                </w:rPr>
                              </w:pPr>
                              <w:r>
                                <w:rPr>
                                  <w:rFonts w:eastAsia="標楷體"/>
                                  <w:sz w:val="20"/>
                                </w:rPr>
                                <w:t>向學生說明檢查項目、進行方式及相關注意事項</w:t>
                              </w:r>
                            </w:p>
                            <w:p w:rsidR="00212954" w:rsidRDefault="00212954">
                              <w:pPr>
                                <w:spacing w:line="240" w:lineRule="exact"/>
                                <w:jc w:val="center"/>
                                <w:rPr>
                                  <w:rFonts w:eastAsia="標楷體"/>
                                  <w:sz w:val="19"/>
                                </w:rPr>
                              </w:pPr>
                            </w:p>
                          </w:txbxContent>
                        </wps:txbx>
                        <wps:bodyPr vert="horz" wrap="square" lIns="70765" tIns="35378" rIns="70765" bIns="35378" anchor="t" anchorCtr="0" compatLnSpc="0">
                          <a:noAutofit/>
                        </wps:bodyPr>
                      </wps:wsp>
                      <wps:wsp>
                        <wps:cNvPr id="12" name="AutoShape 14"/>
                        <wps:cNvSpPr/>
                        <wps:spPr>
                          <a:xfrm>
                            <a:off x="366299" y="2619838"/>
                            <a:ext cx="4394880" cy="246796"/>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jc w:val="center"/>
                              </w:pPr>
                              <w:r>
                                <w:rPr>
                                  <w:rFonts w:eastAsia="標楷體"/>
                                  <w:sz w:val="20"/>
                                  <w:szCs w:val="20"/>
                                </w:rPr>
                                <w:t>承辦醫院向衛生局報備檢查日執業地點</w:t>
                              </w:r>
                            </w:p>
                          </w:txbxContent>
                        </wps:txbx>
                        <wps:bodyPr vert="horz" wrap="square" lIns="27861" tIns="27861" rIns="27861" bIns="27861" anchor="t" anchorCtr="0" compatLnSpc="0">
                          <a:noAutofit/>
                        </wps:bodyPr>
                      </wps:wsp>
                      <wps:wsp>
                        <wps:cNvPr id="13" name="AutoShape 15"/>
                        <wps:cNvSpPr/>
                        <wps:spPr>
                          <a:xfrm>
                            <a:off x="0" y="7686994"/>
                            <a:ext cx="5127461" cy="268769"/>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jc w:val="center"/>
                                <w:rPr>
                                  <w:rFonts w:ascii="標楷體" w:eastAsia="標楷體" w:hAnsi="標楷體"/>
                                  <w:sz w:val="20"/>
                                  <w:szCs w:val="20"/>
                                </w:rPr>
                              </w:pPr>
                              <w:r>
                                <w:rPr>
                                  <w:rFonts w:ascii="標楷體" w:eastAsia="標楷體" w:hAnsi="標楷體"/>
                                  <w:sz w:val="20"/>
                                  <w:szCs w:val="20"/>
                                </w:rPr>
                                <w:t>校園學生健康管理（通知導師、追蹤輔導、缺點矯治、個案管理、辦理健康促進活動）</w:t>
                              </w:r>
                            </w:p>
                          </w:txbxContent>
                        </wps:txbx>
                        <wps:bodyPr vert="horz" wrap="square" lIns="70765" tIns="35378" rIns="70765" bIns="35378" anchor="t" anchorCtr="0" compatLnSpc="0">
                          <a:noAutofit/>
                        </wps:bodyPr>
                      </wps:wsp>
                      <wps:wsp>
                        <wps:cNvPr id="14" name="AutoShape 16"/>
                        <wps:cNvCnPr/>
                        <wps:spPr>
                          <a:xfrm>
                            <a:off x="2451652" y="534302"/>
                            <a:ext cx="0" cy="206105"/>
                          </a:xfrm>
                          <a:prstGeom prst="straightConnector1">
                            <a:avLst/>
                          </a:prstGeom>
                          <a:noFill/>
                          <a:ln w="9528" cap="flat">
                            <a:solidFill>
                              <a:srgbClr val="000000"/>
                            </a:solidFill>
                            <a:prstDash val="solid"/>
                            <a:round/>
                            <a:tailEnd type="arrow"/>
                          </a:ln>
                        </wps:spPr>
                        <wps:bodyPr/>
                      </wps:wsp>
                      <wps:wsp>
                        <wps:cNvPr id="15" name="AutoShape 17"/>
                        <wps:cNvCnPr/>
                        <wps:spPr>
                          <a:xfrm>
                            <a:off x="2451652" y="987204"/>
                            <a:ext cx="0" cy="206097"/>
                          </a:xfrm>
                          <a:prstGeom prst="straightConnector1">
                            <a:avLst/>
                          </a:prstGeom>
                          <a:noFill/>
                          <a:ln w="9528" cap="flat">
                            <a:solidFill>
                              <a:srgbClr val="000000"/>
                            </a:solidFill>
                            <a:prstDash val="solid"/>
                            <a:round/>
                            <a:tailEnd type="arrow"/>
                          </a:ln>
                        </wps:spPr>
                        <wps:bodyPr/>
                      </wps:wsp>
                      <wps:wsp>
                        <wps:cNvPr id="16" name="AutoShape 18"/>
                        <wps:cNvCnPr/>
                        <wps:spPr>
                          <a:xfrm>
                            <a:off x="2451652" y="1440097"/>
                            <a:ext cx="0" cy="206106"/>
                          </a:xfrm>
                          <a:prstGeom prst="straightConnector1">
                            <a:avLst/>
                          </a:prstGeom>
                          <a:noFill/>
                          <a:ln w="9528" cap="flat">
                            <a:solidFill>
                              <a:srgbClr val="000000"/>
                            </a:solidFill>
                            <a:prstDash val="solid"/>
                            <a:round/>
                            <a:tailEnd type="arrow"/>
                          </a:ln>
                        </wps:spPr>
                        <wps:bodyPr/>
                      </wps:wsp>
                      <wps:wsp>
                        <wps:cNvPr id="17" name="AutoShape 19"/>
                        <wps:cNvCnPr/>
                        <wps:spPr>
                          <a:xfrm>
                            <a:off x="2451652" y="1891061"/>
                            <a:ext cx="0" cy="206097"/>
                          </a:xfrm>
                          <a:prstGeom prst="straightConnector1">
                            <a:avLst/>
                          </a:prstGeom>
                          <a:noFill/>
                          <a:ln w="9528" cap="flat">
                            <a:solidFill>
                              <a:srgbClr val="000000"/>
                            </a:solidFill>
                            <a:prstDash val="solid"/>
                            <a:round/>
                            <a:tailEnd type="arrow"/>
                          </a:ln>
                        </wps:spPr>
                        <wps:bodyPr/>
                      </wps:wsp>
                      <wps:wsp>
                        <wps:cNvPr id="18" name="AutoShape 20"/>
                        <wps:cNvCnPr/>
                        <wps:spPr>
                          <a:xfrm>
                            <a:off x="2451652" y="2413732"/>
                            <a:ext cx="0" cy="206106"/>
                          </a:xfrm>
                          <a:prstGeom prst="straightConnector1">
                            <a:avLst/>
                          </a:prstGeom>
                          <a:noFill/>
                          <a:ln w="9528" cap="flat">
                            <a:solidFill>
                              <a:srgbClr val="000000"/>
                            </a:solidFill>
                            <a:prstDash val="solid"/>
                            <a:round/>
                            <a:tailEnd type="arrow"/>
                          </a:ln>
                        </wps:spPr>
                        <wps:bodyPr/>
                      </wps:wsp>
                      <wps:wsp>
                        <wps:cNvPr id="19" name="AutoShape 21"/>
                        <wps:cNvCnPr/>
                        <wps:spPr>
                          <a:xfrm>
                            <a:off x="2451652" y="2866634"/>
                            <a:ext cx="0" cy="206097"/>
                          </a:xfrm>
                          <a:prstGeom prst="straightConnector1">
                            <a:avLst/>
                          </a:prstGeom>
                          <a:noFill/>
                          <a:ln w="9528" cap="flat">
                            <a:solidFill>
                              <a:srgbClr val="000000"/>
                            </a:solidFill>
                            <a:prstDash val="solid"/>
                            <a:round/>
                            <a:tailEnd type="arrow"/>
                          </a:ln>
                        </wps:spPr>
                        <wps:bodyPr/>
                      </wps:wsp>
                      <wps:wsp>
                        <wps:cNvPr id="20" name="AutoShape 22"/>
                        <wps:cNvCnPr/>
                        <wps:spPr>
                          <a:xfrm>
                            <a:off x="2451652" y="3786640"/>
                            <a:ext cx="0" cy="206105"/>
                          </a:xfrm>
                          <a:prstGeom prst="straightConnector1">
                            <a:avLst/>
                          </a:prstGeom>
                          <a:noFill/>
                          <a:ln w="9528" cap="flat">
                            <a:solidFill>
                              <a:srgbClr val="000000"/>
                            </a:solidFill>
                            <a:prstDash val="solid"/>
                            <a:round/>
                            <a:tailEnd type="arrow"/>
                          </a:ln>
                        </wps:spPr>
                        <wps:bodyPr/>
                      </wps:wsp>
                      <wps:wsp>
                        <wps:cNvPr id="21" name="AutoShape 23"/>
                        <wps:cNvCnPr/>
                        <wps:spPr>
                          <a:xfrm>
                            <a:off x="2451652" y="4286057"/>
                            <a:ext cx="0" cy="206097"/>
                          </a:xfrm>
                          <a:prstGeom prst="straightConnector1">
                            <a:avLst/>
                          </a:prstGeom>
                          <a:noFill/>
                          <a:ln w="9528" cap="flat">
                            <a:solidFill>
                              <a:srgbClr val="000000"/>
                            </a:solidFill>
                            <a:prstDash val="solid"/>
                            <a:round/>
                            <a:tailEnd type="arrow"/>
                          </a:ln>
                        </wps:spPr>
                        <wps:bodyPr/>
                      </wps:wsp>
                      <wps:wsp>
                        <wps:cNvPr id="22" name="AutoShape 24"/>
                        <wps:cNvCnPr/>
                        <wps:spPr>
                          <a:xfrm>
                            <a:off x="2563410" y="5044552"/>
                            <a:ext cx="8403" cy="160871"/>
                          </a:xfrm>
                          <a:prstGeom prst="straightConnector1">
                            <a:avLst/>
                          </a:prstGeom>
                          <a:noFill/>
                          <a:ln w="9528" cap="flat">
                            <a:solidFill>
                              <a:srgbClr val="000000"/>
                            </a:solidFill>
                            <a:prstDash val="solid"/>
                            <a:round/>
                            <a:tailEnd type="arrow"/>
                          </a:ln>
                        </wps:spPr>
                        <wps:bodyPr/>
                      </wps:wsp>
                      <wps:wsp>
                        <wps:cNvPr id="23" name="AutoShape 25"/>
                        <wps:cNvCnPr/>
                        <wps:spPr>
                          <a:xfrm>
                            <a:off x="2572454" y="6206837"/>
                            <a:ext cx="0" cy="206097"/>
                          </a:xfrm>
                          <a:prstGeom prst="straightConnector1">
                            <a:avLst/>
                          </a:prstGeom>
                          <a:noFill/>
                          <a:ln w="9528" cap="flat">
                            <a:solidFill>
                              <a:srgbClr val="000000"/>
                            </a:solidFill>
                            <a:prstDash val="solid"/>
                            <a:round/>
                            <a:tailEnd type="arrow"/>
                          </a:ln>
                        </wps:spPr>
                        <wps:bodyPr/>
                      </wps:wsp>
                      <wps:wsp>
                        <wps:cNvPr id="24" name="AutoShape 26"/>
                        <wps:cNvCnPr/>
                        <wps:spPr>
                          <a:xfrm>
                            <a:off x="2572454" y="6808329"/>
                            <a:ext cx="0" cy="403799"/>
                          </a:xfrm>
                          <a:prstGeom prst="straightConnector1">
                            <a:avLst/>
                          </a:prstGeom>
                          <a:noFill/>
                          <a:ln w="9528" cap="flat">
                            <a:solidFill>
                              <a:srgbClr val="000000"/>
                            </a:solidFill>
                            <a:prstDash val="solid"/>
                            <a:round/>
                            <a:tailEnd type="arrow"/>
                          </a:ln>
                        </wps:spPr>
                        <wps:bodyPr/>
                      </wps:wsp>
                      <wpg:grpSp>
                        <wpg:cNvPr id="25" name="Group 27"/>
                        <wpg:cNvGrpSpPr/>
                        <wpg:grpSpPr>
                          <a:xfrm>
                            <a:off x="133081" y="6412934"/>
                            <a:ext cx="4833519" cy="593098"/>
                            <a:chOff x="0" y="0"/>
                            <a:chExt cx="4833519" cy="593098"/>
                          </a:xfrm>
                        </wpg:grpSpPr>
                        <wps:wsp>
                          <wps:cNvPr id="26" name="AutoShape 28"/>
                          <wps:cNvSpPr/>
                          <wps:spPr>
                            <a:xfrm>
                              <a:off x="0" y="0"/>
                              <a:ext cx="1697739" cy="50911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spacing w:line="0" w:lineRule="atLeast"/>
                                </w:pPr>
                                <w:r>
                                  <w:rPr>
                                    <w:rFonts w:eastAsia="標楷體"/>
                                    <w:sz w:val="20"/>
                                    <w:szCs w:val="20"/>
                                  </w:rPr>
                                  <w:t>校內「學生健康檢查工作小組」執行健檢工作檢核</w:t>
                                </w:r>
                              </w:p>
                            </w:txbxContent>
                          </wps:txbx>
                          <wps:bodyPr vert="horz" wrap="square" lIns="70765" tIns="35378" rIns="70765" bIns="35378" anchor="t" anchorCtr="0" compatLnSpc="0">
                            <a:noAutofit/>
                          </wps:bodyPr>
                        </wps:wsp>
                        <wps:wsp>
                          <wps:cNvPr id="27" name="AutoShape 29"/>
                          <wps:cNvSpPr/>
                          <wps:spPr>
                            <a:xfrm>
                              <a:off x="1837286" y="0"/>
                              <a:ext cx="1404445" cy="395395"/>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autoSpaceDE w:val="0"/>
                                  <w:spacing w:line="240" w:lineRule="exact"/>
                                  <w:jc w:val="center"/>
                                </w:pPr>
                                <w:r>
                                  <w:rPr>
                                    <w:rFonts w:eastAsia="標楷體"/>
                                    <w:sz w:val="20"/>
                                    <w:szCs w:val="20"/>
                                  </w:rPr>
                                  <w:t>無異狀（或矯治完成）通知單請家長簽名</w:t>
                                </w:r>
                              </w:p>
                            </w:txbxContent>
                          </wps:txbx>
                          <wps:bodyPr vert="horz" wrap="square" lIns="70765" tIns="35378" rIns="70765" bIns="35378" anchor="t" anchorCtr="0" compatLnSpc="0">
                            <a:noAutofit/>
                          </wps:bodyPr>
                        </wps:wsp>
                        <wps:wsp>
                          <wps:cNvPr id="28" name="AutoShape 30"/>
                          <wps:cNvSpPr/>
                          <wps:spPr>
                            <a:xfrm>
                              <a:off x="3381269" y="0"/>
                              <a:ext cx="1452250" cy="593098"/>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autoSpaceDE w:val="0"/>
                                  <w:spacing w:line="240" w:lineRule="exact"/>
                                  <w:jc w:val="center"/>
                                  <w:rPr>
                                    <w:rFonts w:eastAsia="標楷體"/>
                                    <w:sz w:val="20"/>
                                    <w:szCs w:val="20"/>
                                  </w:rPr>
                                </w:pPr>
                                <w:r>
                                  <w:rPr>
                                    <w:rFonts w:eastAsia="標楷體"/>
                                    <w:sz w:val="20"/>
                                    <w:szCs w:val="20"/>
                                  </w:rPr>
                                  <w:t>有異狀：通知家長</w:t>
                                </w:r>
                              </w:p>
                              <w:p w:rsidR="00212954" w:rsidRDefault="004446CD">
                                <w:pPr>
                                  <w:spacing w:line="240" w:lineRule="exact"/>
                                  <w:jc w:val="center"/>
                                  <w:rPr>
                                    <w:rFonts w:eastAsia="標楷體"/>
                                    <w:sz w:val="20"/>
                                    <w:szCs w:val="20"/>
                                  </w:rPr>
                                </w:pPr>
                                <w:r>
                                  <w:rPr>
                                    <w:rFonts w:eastAsia="標楷體"/>
                                    <w:sz w:val="20"/>
                                    <w:szCs w:val="20"/>
                                  </w:rPr>
                                  <w:t>複診矯治及追蹤</w:t>
                                </w:r>
                              </w:p>
                              <w:p w:rsidR="00212954" w:rsidRDefault="004446CD">
                                <w:pPr>
                                  <w:spacing w:line="240" w:lineRule="exact"/>
                                  <w:jc w:val="center"/>
                                </w:pPr>
                                <w:r>
                                  <w:rPr>
                                    <w:rFonts w:eastAsia="標楷體"/>
                                    <w:sz w:val="20"/>
                                    <w:szCs w:val="20"/>
                                  </w:rPr>
                                  <w:t>特殊疾病列案管理</w:t>
                                </w:r>
                              </w:p>
                            </w:txbxContent>
                          </wps:txbx>
                          <wps:bodyPr vert="horz" wrap="square" lIns="70765" tIns="35378" rIns="70765" bIns="35378" anchor="t" anchorCtr="0" compatLnSpc="0">
                            <a:noAutofit/>
                          </wps:bodyPr>
                        </wps:wsp>
                      </wpg:grpSp>
                      <wps:wsp>
                        <wps:cNvPr id="29" name="AutoShape 31"/>
                        <wps:cNvCnPr/>
                        <wps:spPr>
                          <a:xfrm>
                            <a:off x="4222388" y="7006032"/>
                            <a:ext cx="0" cy="206096"/>
                          </a:xfrm>
                          <a:prstGeom prst="straightConnector1">
                            <a:avLst/>
                          </a:prstGeom>
                          <a:noFill/>
                          <a:ln w="9528" cap="flat">
                            <a:solidFill>
                              <a:srgbClr val="000000"/>
                            </a:solidFill>
                            <a:prstDash val="solid"/>
                            <a:round/>
                            <a:tailEnd type="arrow"/>
                          </a:ln>
                        </wps:spPr>
                        <wps:bodyPr/>
                      </wps:wsp>
                      <wps:wsp>
                        <wps:cNvPr id="30" name="AutoShape 32"/>
                        <wps:cNvCnPr/>
                        <wps:spPr>
                          <a:xfrm>
                            <a:off x="2572454" y="7480898"/>
                            <a:ext cx="0" cy="206096"/>
                          </a:xfrm>
                          <a:prstGeom prst="straightConnector1">
                            <a:avLst/>
                          </a:prstGeom>
                          <a:noFill/>
                          <a:ln w="9528" cap="flat">
                            <a:solidFill>
                              <a:srgbClr val="000000"/>
                            </a:solidFill>
                            <a:prstDash val="solid"/>
                            <a:round/>
                            <a:tailEnd type="arrow"/>
                          </a:ln>
                        </wps:spPr>
                        <wps:bodyPr/>
                      </wps:wsp>
                      <wps:wsp>
                        <wps:cNvPr id="31" name="AutoShape 33"/>
                        <wps:cNvCnPr/>
                        <wps:spPr>
                          <a:xfrm>
                            <a:off x="2572454" y="7955755"/>
                            <a:ext cx="0" cy="206106"/>
                          </a:xfrm>
                          <a:prstGeom prst="straightConnector1">
                            <a:avLst/>
                          </a:prstGeom>
                          <a:noFill/>
                          <a:ln w="9528" cap="flat">
                            <a:solidFill>
                              <a:srgbClr val="000000"/>
                            </a:solidFill>
                            <a:prstDash val="solid"/>
                            <a:round/>
                            <a:tailEnd type="arrow"/>
                          </a:ln>
                        </wps:spPr>
                        <wps:bodyPr/>
                      </wps:wsp>
                      <wps:wsp>
                        <wps:cNvPr id="32" name="AutoShape 34"/>
                        <wps:cNvCnPr/>
                        <wps:spPr>
                          <a:xfrm>
                            <a:off x="963219" y="4999326"/>
                            <a:ext cx="0" cy="1413608"/>
                          </a:xfrm>
                          <a:prstGeom prst="straightConnector1">
                            <a:avLst/>
                          </a:prstGeom>
                          <a:noFill/>
                          <a:ln w="9528" cap="flat">
                            <a:solidFill>
                              <a:srgbClr val="000000"/>
                            </a:solidFill>
                            <a:prstDash val="solid"/>
                            <a:round/>
                            <a:tailEnd type="arrow"/>
                          </a:ln>
                        </wps:spPr>
                        <wps:bodyPr/>
                      </wps:wsp>
                      <wps:wsp>
                        <wps:cNvPr id="33" name="AutoShape 35"/>
                        <wps:cNvCnPr/>
                        <wps:spPr>
                          <a:xfrm>
                            <a:off x="3610608" y="5695797"/>
                            <a:ext cx="555581" cy="0"/>
                          </a:xfrm>
                          <a:prstGeom prst="straightConnector1">
                            <a:avLst/>
                          </a:prstGeom>
                          <a:noFill/>
                          <a:ln w="9528" cap="flat">
                            <a:solidFill>
                              <a:srgbClr val="000000"/>
                            </a:solidFill>
                            <a:prstDash val="solid"/>
                            <a:round/>
                          </a:ln>
                        </wps:spPr>
                        <wps:bodyPr/>
                      </wps:wsp>
                      <wps:wsp>
                        <wps:cNvPr id="34" name="AutoShape 36"/>
                        <wps:cNvCnPr/>
                        <wps:spPr>
                          <a:xfrm>
                            <a:off x="4166189" y="5695797"/>
                            <a:ext cx="0" cy="717137"/>
                          </a:xfrm>
                          <a:prstGeom prst="straightConnector1">
                            <a:avLst/>
                          </a:prstGeom>
                          <a:noFill/>
                          <a:ln w="9528" cap="flat">
                            <a:solidFill>
                              <a:srgbClr val="000000"/>
                            </a:solidFill>
                            <a:prstDash val="solid"/>
                            <a:round/>
                            <a:tailEnd type="arrow"/>
                          </a:ln>
                        </wps:spPr>
                        <wps:bodyPr/>
                      </wps:wsp>
                      <wps:wsp>
                        <wps:cNvPr id="35" name="AutoShape 37"/>
                        <wps:cNvSpPr/>
                        <wps:spPr>
                          <a:xfrm>
                            <a:off x="1673196" y="7212128"/>
                            <a:ext cx="3321841" cy="268769"/>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autoSpaceDE w:val="0"/>
                                <w:spacing w:line="240" w:lineRule="exact"/>
                                <w:jc w:val="center"/>
                                <w:rPr>
                                  <w:rFonts w:eastAsia="標楷體"/>
                                  <w:sz w:val="20"/>
                                  <w:szCs w:val="20"/>
                                </w:rPr>
                              </w:pPr>
                              <w:r>
                                <w:rPr>
                                  <w:rFonts w:eastAsia="標楷體"/>
                                  <w:sz w:val="20"/>
                                  <w:szCs w:val="20"/>
                                </w:rPr>
                                <w:t>健康檢查及矯治結果建檔、統計分析（含複查及矯治結果）</w:t>
                              </w:r>
                            </w:p>
                          </w:txbxContent>
                        </wps:txbx>
                        <wps:bodyPr vert="horz" wrap="square" lIns="70765" tIns="35378" rIns="70765" bIns="35378" anchor="t" anchorCtr="0" compatLnSpc="0">
                          <a:noAutofit/>
                        </wps:bodyPr>
                      </wps:wsp>
                      <wps:wsp>
                        <wps:cNvPr id="36" name="AutoShape 38"/>
                        <wps:cNvCnPr/>
                        <wps:spPr>
                          <a:xfrm>
                            <a:off x="961930" y="6922044"/>
                            <a:ext cx="640" cy="317864"/>
                          </a:xfrm>
                          <a:prstGeom prst="straightConnector1">
                            <a:avLst/>
                          </a:prstGeom>
                          <a:noFill/>
                          <a:ln w="9528" cap="flat">
                            <a:solidFill>
                              <a:srgbClr val="000000"/>
                            </a:solidFill>
                            <a:prstDash val="solid"/>
                            <a:round/>
                            <a:tailEnd type="arrow"/>
                          </a:ln>
                        </wps:spPr>
                        <wps:bodyPr/>
                      </wps:wsp>
                      <wps:wsp>
                        <wps:cNvPr id="37" name="Rectangle 39"/>
                        <wps:cNvSpPr/>
                        <wps:spPr>
                          <a:xfrm>
                            <a:off x="0" y="7212128"/>
                            <a:ext cx="1396051" cy="268769"/>
                          </a:xfrm>
                          <a:prstGeom prst="rect">
                            <a:avLst/>
                          </a:prstGeom>
                          <a:solidFill>
                            <a:srgbClr val="FFFFFF"/>
                          </a:solidFill>
                          <a:ln w="9528" cap="flat">
                            <a:solidFill>
                              <a:srgbClr val="000000"/>
                            </a:solidFill>
                            <a:prstDash val="solid"/>
                            <a:miter/>
                          </a:ln>
                        </wps:spPr>
                        <wps:txbx>
                          <w:txbxContent>
                            <w:p w:rsidR="00212954" w:rsidRDefault="004446CD">
                              <w:pPr>
                                <w:autoSpaceDE w:val="0"/>
                                <w:spacing w:line="240" w:lineRule="exact"/>
                                <w:jc w:val="center"/>
                                <w:rPr>
                                  <w:rFonts w:eastAsia="標楷體"/>
                                  <w:sz w:val="20"/>
                                  <w:szCs w:val="20"/>
                                </w:rPr>
                              </w:pPr>
                              <w:r>
                                <w:rPr>
                                  <w:rFonts w:eastAsia="標楷體"/>
                                  <w:sz w:val="20"/>
                                  <w:szCs w:val="20"/>
                                </w:rPr>
                                <w:t>檢附相關憑證核銷</w:t>
                              </w:r>
                            </w:p>
                          </w:txbxContent>
                        </wps:txbx>
                        <wps:bodyPr vert="horz" wrap="square" lIns="91440" tIns="45720" rIns="91440" bIns="45720" anchor="t" anchorCtr="0" compatLnSpc="0">
                          <a:noAutofit/>
                        </wps:bodyPr>
                      </wps:wsp>
                    </wpg:wgp>
                  </a:graphicData>
                </a:graphic>
              </wp:anchor>
            </w:drawing>
          </mc:Choice>
          <mc:Fallback>
            <w:pict>
              <v:group id="Group 3" o:spid="_x0000_s1026" style="position:absolute;margin-left:-.3pt;margin-top:-.3pt;width:403.75pt;height:668pt;z-index:251603456;mso-position-horizontal-relative:char;mso-position-vertical-relative:line" coordsize="51274,8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">
                <v:rect id="Rectangle 4" o:spid="_x0000_s1027" style="position:absolute;left:3662;top:16462;width:43949;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" strokeweight=".26467mm">
                  <v:textbox inset="1.96569mm,.98272mm,1.96569mm,.98272mm">
                    <w:txbxContent>
                      <w:p w:rsidR="00212954" w:rsidRDefault="004446CD">
                        <w:pPr>
                          <w:spacing w:line="240" w:lineRule="exact"/>
                          <w:jc w:val="center"/>
                          <w:rPr>
                            <w:rFonts w:eastAsia="標楷體"/>
                            <w:sz w:val="20"/>
                            <w:szCs w:val="20"/>
                          </w:rPr>
                        </w:pPr>
                        <w:r>
                          <w:rPr>
                            <w:rFonts w:eastAsia="標楷體"/>
                            <w:sz w:val="20"/>
                            <w:szCs w:val="20"/>
                          </w:rPr>
                          <w:t>學校組成「學生健康檢查工作小組」並訂定分工職掌</w:t>
                        </w:r>
                      </w:p>
                    </w:txbxContent>
                  </v:textbox>
                </v:rect>
                <v:shape id="AutoShape 5" o:spid="_x0000_s1028" style="position:absolute;left:7325;top:39927;width:36623;height:2933;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" adj="-11796480,,5400" path="m,l1,r,1l,1,,xe" strokeweight=".26467mm">
                  <v:stroke joinstyle="miter"/>
                  <v:formulas/>
                  <v:path arrowok="t" o:connecttype="custom" o:connectlocs="1831145,0;3662290,146661;1831145,293321;0,146661" o:connectangles="270,0,90,180" textboxrect="0,0,1,1"/>
                  <v:textbox inset="1.96569mm,.98272mm,1.96569mm,.98272mm">
                    <w:txbxContent>
                      <w:p w:rsidR="00212954" w:rsidRDefault="004446CD">
                        <w:pPr>
                          <w:autoSpaceDE w:val="0"/>
                          <w:spacing w:line="240" w:lineRule="exact"/>
                          <w:jc w:val="center"/>
                          <w:rPr>
                            <w:rFonts w:eastAsia="標楷體"/>
                            <w:sz w:val="20"/>
                            <w:szCs w:val="20"/>
                          </w:rPr>
                        </w:pPr>
                        <w:r>
                          <w:rPr>
                            <w:rFonts w:eastAsia="標楷體"/>
                            <w:sz w:val="20"/>
                            <w:szCs w:val="20"/>
                          </w:rPr>
                          <w:t>學校健康檢查前佈置檢查場所</w:t>
                        </w:r>
                      </w:p>
                    </w:txbxContent>
                  </v:textbox>
                </v:shape>
                <v:shape id="AutoShape 6" o:spid="_x0000_s1029" style="position:absolute;left:15175;top:52054;width:20931;height:10014;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" adj="-11796480,,5400" path="m,1l1,,2,1,1,2,,1xe" strokeweight=".26467mm">
                  <v:stroke joinstyle="miter"/>
                  <v:formulas/>
                  <v:path arrowok="t" o:connecttype="custom" o:connectlocs="1046554,0;2093107,500707;1046554,1001414;0,500707" o:connectangles="270,0,90,180" textboxrect="1,1,1,2"/>
                  <v:textbox inset="1.96569mm,.98272mm,1.96569mm,.98272mm">
                    <w:txbxContent>
                      <w:p w:rsidR="00212954" w:rsidRDefault="004446CD">
                        <w:pPr>
                          <w:jc w:val="center"/>
                          <w:rPr>
                            <w:rFonts w:eastAsia="標楷體"/>
                            <w:sz w:val="20"/>
                            <w:szCs w:val="20"/>
                          </w:rPr>
                        </w:pPr>
                        <w:r>
                          <w:rPr>
                            <w:rFonts w:eastAsia="標楷體"/>
                            <w:sz w:val="20"/>
                            <w:szCs w:val="20"/>
                          </w:rPr>
                          <w:t>健康檢查結果是否有異狀？</w:t>
                        </w:r>
                      </w:p>
                    </w:txbxContent>
                  </v:textbox>
                </v:shape>
                <v:shape id="AutoShape 7" o:spid="_x0000_s1030" style="position:absolute;left:7325;top:44921;width:36623;height:5524;visibility:visible;mso-wrap-style:square;v-text-anchor:top" coordsize="3661951,552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" adj="-11796480,,5400" path="m,nsl3661951,r,552393l,552393,,xem457744,nfl457744,552393m3204207,nfl3204207,552393em,nfl3661951,r,552393l,552393,,xe" strokeweight=".26467mm">
                  <v:stroke joinstyle="miter"/>
                  <v:formulas/>
                  <v:path arrowok="t" o:connecttype="custom" o:connectlocs="1831145,0;3662290,276195;1831145,552389;0,276195;1831146,0;0,276195;1831146,552389;3662290,276195" o:connectangles="270,0,90,180,270,180,90,0" textboxrect="457744,0,3204207,552393"/>
                  <v:textbox inset="1.96569mm,.98272mm,1.96569mm,.98272mm">
                    <w:txbxContent>
                      <w:p w:rsidR="00212954" w:rsidRDefault="004446CD">
                        <w:pPr>
                          <w:spacing w:line="240" w:lineRule="exact"/>
                          <w:jc w:val="center"/>
                        </w:pPr>
                        <w:r>
                          <w:rPr>
                            <w:rFonts w:eastAsia="標楷體"/>
                            <w:sz w:val="20"/>
                            <w:szCs w:val="20"/>
                          </w:rPr>
                          <w:t>依</w:t>
                        </w:r>
                        <w:r>
                          <w:rPr>
                            <w:rFonts w:eastAsia="標楷體"/>
                            <w:sz w:val="20"/>
                            <w:szCs w:val="20"/>
                          </w:rPr>
                          <w:t>據健檢工作手冊實施健康檢查，記錄於健康卡及填發健檢結果通知單，未受檢學生辦理補檢；</w:t>
                        </w:r>
                        <w:r>
                          <w:rPr>
                            <w:rFonts w:eastAsia="標楷體"/>
                            <w:color w:val="FF0000"/>
                            <w:sz w:val="20"/>
                            <w:szCs w:val="20"/>
                          </w:rPr>
                          <w:t>另安排健檢觀察員於現場評值</w:t>
                        </w:r>
                        <w:r>
                          <w:rPr>
                            <w:rFonts w:eastAsia="標楷體"/>
                            <w:sz w:val="20"/>
                            <w:szCs w:val="20"/>
                          </w:rPr>
                          <w:t>。</w:t>
                        </w:r>
                      </w:p>
                    </w:txbxContent>
                  </v:textbox>
                </v:shape>
                <v:shape id="AutoShape 8" o:spid="_x0000_s1031" style="position:absolute;left:3662;top:81625;width:43949;height:3211;visibility:visible;mso-wrap-style:square;v-text-anchor:top" coordsize="4394880,321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" adj="-11796480,,5400" path="m,53517wa,,107034,107034,,53517,53517,l4341363,wa4287846,,4394880,107034,4341363,,4394880,53517l4394880,267583wa4287846,214066,4394880,321100,4394880,267583,4341363,321100l53517,321100wa,214066,107034,321100,53517,321100,,267583l,53517xe" strokeweight=".26467mm">
                  <v:stroke joinstyle="miter"/>
                  <v:formulas/>
                  <v:path arrowok="t" o:connecttype="custom" o:connectlocs="2197440,0;4394880,160550;2197440,321100;0,160550" o:connectangles="270,0,90,180" textboxrect="15674,15674,4379206,305426"/>
                  <v:textbox inset="1.96569mm,.98272mm,1.96569mm,.98272mm">
                    <w:txbxContent>
                      <w:p w:rsidR="00212954" w:rsidRDefault="004446CD">
                        <w:pPr>
                          <w:autoSpaceDE w:val="0"/>
                          <w:spacing w:line="240" w:lineRule="exact"/>
                          <w:jc w:val="center"/>
                          <w:rPr>
                            <w:rFonts w:eastAsia="標楷體"/>
                            <w:sz w:val="19"/>
                          </w:rPr>
                        </w:pPr>
                        <w:r>
                          <w:rPr>
                            <w:rFonts w:eastAsia="標楷體"/>
                            <w:sz w:val="19"/>
                          </w:rPr>
                          <w:t>統計資料及上傳</w:t>
                        </w:r>
                      </w:p>
                    </w:txbxContent>
                  </v:textbox>
                </v:shape>
                <v:shape id="AutoShape 9" o:spid="_x0000_s1032" style="position:absolute;left:3662;top:20971;width:43949;height:315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" adj="-11796480,,5400" path="m,l1,r,1l,1,,xe" strokeweight=".26467mm">
                  <v:stroke joinstyle="miter"/>
                  <v:formulas/>
                  <v:path arrowok="t" o:connecttype="custom" o:connectlocs="2197440,0;4394880,157967;2197440,315934;0,157967" o:connectangles="270,0,90,180" textboxrect="0,0,1,1"/>
                  <v:textbox inset="1.96569mm,.98272mm,1.96569mm,.98272mm">
                    <w:txbxContent>
                      <w:p w:rsidR="00212954" w:rsidRDefault="004446CD">
                        <w:pPr>
                          <w:spacing w:line="240" w:lineRule="exact"/>
                          <w:jc w:val="center"/>
                          <w:rPr>
                            <w:rFonts w:eastAsia="標楷體"/>
                            <w:sz w:val="20"/>
                            <w:szCs w:val="20"/>
                          </w:rPr>
                        </w:pPr>
                        <w:r>
                          <w:rPr>
                            <w:rFonts w:eastAsia="標楷體"/>
                            <w:sz w:val="20"/>
                            <w:szCs w:val="20"/>
                          </w:rPr>
                          <w:t>學校辦理學生健康檢查校內協調說明會</w:t>
                        </w:r>
                      </w:p>
                    </w:txbxContent>
                  </v:textbox>
                </v:shape>
                <v:shape id="AutoShape 10" o:spid="_x0000_s1033" style="position:absolute;left:3662;top:11933;width:43949;height:2467;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" adj="-11796480,,5400" path="m,l1,r,1l,1,,xe" strokeweight=".26467mm">
                  <v:stroke joinstyle="miter"/>
                  <v:formulas/>
                  <v:path arrowok="t" o:connecttype="custom" o:connectlocs="2197440,0;4394880,123398;2197440,246796;0,123398" o:connectangles="270,0,90,180" textboxrect="0,0,1,1"/>
                  <v:textbox inset=".77392mm,.77392mm,.77392mm,.77392mm">
                    <w:txbxContent>
                      <w:p w:rsidR="00212954" w:rsidRDefault="004446CD">
                        <w:pPr>
                          <w:spacing w:line="240" w:lineRule="exact"/>
                          <w:jc w:val="center"/>
                          <w:rPr>
                            <w:rFonts w:eastAsia="標楷體"/>
                            <w:sz w:val="20"/>
                            <w:szCs w:val="20"/>
                          </w:rPr>
                        </w:pPr>
                        <w:r>
                          <w:rPr>
                            <w:rFonts w:eastAsia="標楷體"/>
                            <w:sz w:val="20"/>
                            <w:szCs w:val="20"/>
                          </w:rPr>
                          <w:t>承辦醫院召集受檢學校辦理學生健康檢查說明會</w:t>
                        </w:r>
                      </w:p>
                    </w:txbxContent>
                  </v:textbox>
                </v:shape>
                <v:shape id="AutoShape 11" o:spid="_x0000_s1034" style="position:absolute;left:3662;top:7404;width:43949;height:2468;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" adj="-11796480,,5400" path="m,l1,r,1l,1,,xe" strokeweight=".26467mm">
                  <v:stroke joinstyle="miter"/>
                  <v:formulas/>
                  <v:path arrowok="t" o:connecttype="custom" o:connectlocs="2197440,0;4394880,123398;2197440,246796;0,123398" o:connectangles="270,0,90,180" textboxrect="0,0,1,1"/>
                  <v:textbox inset="1.96569mm,.98272mm,1.96569mm,.98272mm">
                    <w:txbxContent>
                      <w:p w:rsidR="00212954" w:rsidRDefault="004446CD">
                        <w:pPr>
                          <w:spacing w:line="240" w:lineRule="exact"/>
                          <w:jc w:val="center"/>
                          <w:rPr>
                            <w:rFonts w:eastAsia="標楷體"/>
                            <w:sz w:val="20"/>
                            <w:szCs w:val="20"/>
                          </w:rPr>
                        </w:pPr>
                        <w:r>
                          <w:rPr>
                            <w:rFonts w:eastAsia="標楷體"/>
                            <w:sz w:val="20"/>
                            <w:szCs w:val="20"/>
                          </w:rPr>
                          <w:t>排定學生健檢期程</w:t>
                        </w:r>
                      </w:p>
                    </w:txbxContent>
                  </v:textbox>
                </v:shape>
                <v:shape id="AutoShape 12" o:spid="_x0000_s1035" style="position:absolute;left:3662;width:43949;height:5343;visibility:visible;mso-wrap-style:square;v-text-anchor:top" coordsize="4394471,53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" adj="-11796480,,5400" path="m,nsl4394471,r,534303l,534303,,xem549309,nfl549309,534303m3845162,nfl3845162,534303em,nfl4394471,r,534303l,534303,,xe" strokeweight=".26467mm">
                  <v:stroke joinstyle="miter"/>
                  <v:formulas/>
                  <v:path arrowok="t" o:connecttype="custom" o:connectlocs="2197440,0;4394880,267151;2197440,534302;0,267151;2197441,0;0,267151;2197441,534302;4394880,267151" o:connectangles="270,0,90,180,270,180,90,0" textboxrect="549309,0,3845162,534303"/>
                  <v:textbox inset="1.96569mm,.98272mm,1.96569mm,.98272mm">
                    <w:txbxContent>
                      <w:p w:rsidR="00212954" w:rsidRDefault="004446CD">
                        <w:pPr>
                          <w:jc w:val="center"/>
                          <w:rPr>
                            <w:rFonts w:eastAsia="標楷體"/>
                          </w:rPr>
                        </w:pPr>
                        <w:r>
                          <w:rPr>
                            <w:rFonts w:eastAsia="標楷體"/>
                          </w:rPr>
                          <w:t>教育局成立學生健康檢查規劃小組</w:t>
                        </w:r>
                      </w:p>
                      <w:p w:rsidR="00212954" w:rsidRDefault="004446CD">
                        <w:pPr>
                          <w:jc w:val="center"/>
                        </w:pPr>
                        <w:r>
                          <w:rPr>
                            <w:rFonts w:eastAsia="標楷體"/>
                            <w:sz w:val="18"/>
                            <w:szCs w:val="18"/>
                          </w:rPr>
                          <w:t>依政府採購法辦理學生健康檢查採購或與衛生局行政合作</w:t>
                        </w:r>
                      </w:p>
                    </w:txbxContent>
                  </v:textbox>
                </v:shape>
                <v:shape id="AutoShape 13" o:spid="_x0000_s1036" style="position:absolute;left:3662;top:30727;width:43949;height:713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" adj="-11796480,,5400" path="m,l1,r,1l,1,,xe" strokeweight=".26467mm">
                  <v:stroke joinstyle="miter"/>
                  <v:formulas/>
                  <v:path arrowok="t" o:connecttype="custom" o:connectlocs="2197440,0;4394880,356954;2197440,713908;0,356954" o:connectangles="270,0,90,180" textboxrect="0,0,1,1"/>
                  <v:textbox inset="1.96569mm,.98272mm,1.96569mm,.98272mm">
                    <w:txbxContent>
                      <w:p w:rsidR="00212954" w:rsidRDefault="004446CD">
                        <w:pPr>
                          <w:tabs>
                            <w:tab w:val="left" w:pos="1130"/>
                          </w:tabs>
                          <w:spacing w:line="240" w:lineRule="exact"/>
                          <w:ind w:left="360"/>
                          <w:jc w:val="both"/>
                        </w:pPr>
                        <w:r>
                          <w:rPr>
                            <w:rFonts w:eastAsia="標楷體"/>
                            <w:sz w:val="20"/>
                            <w:szCs w:val="20"/>
                          </w:rPr>
                          <w:t>學校</w:t>
                        </w:r>
                        <w:r>
                          <w:rPr>
                            <w:rFonts w:eastAsia="標楷體"/>
                            <w:sz w:val="20"/>
                          </w:rPr>
                          <w:t>備妥檢查所需之衛材，如口鏡、工作服、印製學生健康檢查記錄卡、</w:t>
                        </w:r>
                        <w:r>
                          <w:rPr>
                            <w:rFonts w:eastAsia="標楷體"/>
                            <w:sz w:val="20"/>
                            <w:szCs w:val="20"/>
                          </w:rPr>
                          <w:t>建置基本資料、病史、身高、體重、視力、小一立體感</w:t>
                        </w:r>
                      </w:p>
                      <w:p w:rsidR="00212954" w:rsidRDefault="004446CD">
                        <w:pPr>
                          <w:autoSpaceDE w:val="0"/>
                          <w:spacing w:line="240" w:lineRule="exact"/>
                          <w:jc w:val="center"/>
                          <w:rPr>
                            <w:rFonts w:eastAsia="標楷體"/>
                            <w:sz w:val="20"/>
                            <w:szCs w:val="20"/>
                          </w:rPr>
                        </w:pPr>
                        <w:r>
                          <w:rPr>
                            <w:rFonts w:eastAsia="標楷體"/>
                            <w:sz w:val="20"/>
                            <w:szCs w:val="20"/>
                          </w:rPr>
                          <w:t>發給學生及家長「健康檢查同意書」及回收記錄</w:t>
                        </w:r>
                      </w:p>
                      <w:p w:rsidR="00212954" w:rsidRDefault="004446CD">
                        <w:pPr>
                          <w:tabs>
                            <w:tab w:val="left" w:pos="1130"/>
                          </w:tabs>
                          <w:spacing w:line="240" w:lineRule="exact"/>
                          <w:jc w:val="center"/>
                          <w:rPr>
                            <w:rFonts w:eastAsia="標楷體"/>
                            <w:sz w:val="20"/>
                          </w:rPr>
                        </w:pPr>
                        <w:r>
                          <w:rPr>
                            <w:rFonts w:eastAsia="標楷體"/>
                            <w:sz w:val="20"/>
                          </w:rPr>
                          <w:t>向學生說明檢查項目、進行方式及相關注意事項</w:t>
                        </w:r>
                      </w:p>
                      <w:p w:rsidR="00212954" w:rsidRDefault="00212954">
                        <w:pPr>
                          <w:spacing w:line="240" w:lineRule="exact"/>
                          <w:jc w:val="center"/>
                          <w:rPr>
                            <w:rFonts w:eastAsia="標楷體"/>
                            <w:sz w:val="19"/>
                          </w:rPr>
                        </w:pPr>
                      </w:p>
                    </w:txbxContent>
                  </v:textbox>
                </v:shape>
                <v:shape id="AutoShape 14" o:spid="_x0000_s1037" style="position:absolute;left:3662;top:26198;width:43949;height:2468;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" adj="-11796480,,5400" path="m,l1,r,1l,1,,xe" strokeweight=".26467mm">
                  <v:stroke joinstyle="miter"/>
                  <v:formulas/>
                  <v:path arrowok="t" o:connecttype="custom" o:connectlocs="2197440,0;4394880,123398;2197440,246796;0,123398" o:connectangles="270,0,90,180" textboxrect="0,0,1,1"/>
                  <v:textbox inset=".77392mm,.77392mm,.77392mm,.77392mm">
                    <w:txbxContent>
                      <w:p w:rsidR="00212954" w:rsidRDefault="004446CD">
                        <w:pPr>
                          <w:jc w:val="center"/>
                        </w:pPr>
                        <w:r>
                          <w:rPr>
                            <w:rFonts w:eastAsia="標楷體"/>
                            <w:sz w:val="20"/>
                            <w:szCs w:val="20"/>
                          </w:rPr>
                          <w:t>承辦醫院向衛生局報備檢查日執業地點</w:t>
                        </w:r>
                      </w:p>
                    </w:txbxContent>
                  </v:textbox>
                </v:shape>
                <v:shape id="AutoShape 15" o:spid="_x0000_s1038" style="position:absolute;top:76869;width:51274;height:2688;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" adj="-11796480,,5400" path="m,l1,r,1l,1,,xe" strokeweight=".26467mm">
                  <v:stroke joinstyle="miter"/>
                  <v:formulas/>
                  <v:path arrowok="t" o:connecttype="custom" o:connectlocs="2563731,0;5127461,134385;2563731,268769;0,134385" o:connectangles="270,0,90,180" textboxrect="0,0,1,1"/>
                  <v:textbox inset="1.96569mm,.98272mm,1.96569mm,.98272mm">
                    <w:txbxContent>
                      <w:p w:rsidR="00212954" w:rsidRDefault="004446CD">
                        <w:pPr>
                          <w:jc w:val="center"/>
                          <w:rPr>
                            <w:rFonts w:ascii="標楷體" w:eastAsia="標楷體" w:hAnsi="標楷體"/>
                            <w:sz w:val="20"/>
                            <w:szCs w:val="20"/>
                          </w:rPr>
                        </w:pPr>
                        <w:r>
                          <w:rPr>
                            <w:rFonts w:ascii="標楷體" w:eastAsia="標楷體" w:hAnsi="標楷體"/>
                            <w:sz w:val="20"/>
                            <w:szCs w:val="20"/>
                          </w:rPr>
                          <w:t>校園學生健康管理（通知導師、追蹤輔導、缺點矯治、個案管理、辦理健康促進活動）</w:t>
                        </w:r>
                      </w:p>
                    </w:txbxContent>
                  </v:textbox>
                </v:shape>
                <v:shapetype id="_x0000_t32" coordsize="21600,21600" o:spt="32" o:oned="t" path="m,l21600,21600e" filled="f">
                  <v:path arrowok="t" fillok="f" o:connecttype="none"/>
                  <o:lock v:ext="edit" shapetype="t"/>
                </v:shapetype>
                <v:shape id="AutoShape 16" o:spid="_x0000_s1039" type="#_x0000_t32" style="position:absolute;left:24516;top:5343;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" strokeweight=".26467mm">
                  <v:stroke endarrow="open"/>
                </v:shape>
                <v:shape id="AutoShape 17" o:spid="_x0000_s1040" type="#_x0000_t32" style="position:absolute;left:24516;top:9872;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" strokeweight=".26467mm">
                  <v:stroke endarrow="open"/>
                </v:shape>
                <v:shape id="AutoShape 18" o:spid="_x0000_s1041" type="#_x0000_t32" style="position:absolute;left:24516;top:14400;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" strokeweight=".26467mm">
                  <v:stroke endarrow="open"/>
                </v:shape>
                <v:shape id="AutoShape 19" o:spid="_x0000_s1042" type="#_x0000_t32" style="position:absolute;left:24516;top:18910;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" strokeweight=".26467mm">
                  <v:stroke endarrow="open"/>
                </v:shape>
                <v:shape id="AutoShape 20" o:spid="_x0000_s1043" type="#_x0000_t32" style="position:absolute;left:24516;top:24137;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O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7D6iw5gl1cAAAD//wMAUEsBAi0AFAAGAAgAAAAhANvh9svuAAAAhQEAABMAAAAAAAAA&#10;AAAAAAAAAAAAAFtDb250ZW50X1R5cGVzXS54bWxQSwECLQAUAAYACAAAACEAWvQsW78AAAAVAQAA&#10;CwAAAAAAAAAAAAAAAAAfAQAAX3JlbHMvLnJlbHNQSwECLQAUAAYACAAAACEA/1cXzsYAAADbAAAA&#10;DwAAAAAAAAAAAAAAAAAHAgAAZHJzL2Rvd25yZXYueG1sUEsFBgAAAAADAAMAtwAAAPoCAAAAAA==&#10;" strokeweight=".26467mm">
                  <v:stroke endarrow="open"/>
                </v:shape>
                <v:shape id="AutoShape 21" o:spid="_x0000_s1044" type="#_x0000_t32" style="position:absolute;left:24516;top:28666;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AutoShape 22" o:spid="_x0000_s1045" type="#_x0000_t32" style="position:absolute;left:24516;top:37866;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" strokeweight=".26467mm">
                  <v:stroke endarrow="open"/>
                </v:shape>
                <v:shape id="AutoShape 23" o:spid="_x0000_s1046" type="#_x0000_t32" style="position:absolute;left:24516;top:42860;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AutoShape 24" o:spid="_x0000_s1047" type="#_x0000_t32" style="position:absolute;left:25634;top:50445;width:84;height:1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" strokeweight=".26467mm">
                  <v:stroke endarrow="open"/>
                </v:shape>
                <v:shape id="AutoShape 25" o:spid="_x0000_s1048" type="#_x0000_t32" style="position:absolute;left:25724;top:62068;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" strokeweight=".26467mm">
                  <v:stroke endarrow="open"/>
                </v:shape>
                <v:shape id="AutoShape 26" o:spid="_x0000_s1049" type="#_x0000_t32" style="position:absolute;left:25724;top:68083;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" strokeweight=".26467mm">
                  <v:stroke endarrow="open"/>
                </v:shape>
                <v:group id="Group 27" o:spid="_x0000_s1050" style="position:absolute;left:1330;top:64129;width:48336;height:5931" coordsize="4833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28" o:spid="_x0000_s1051" style="position:absolute;width:16977;height:5091;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" adj="-11796480,,5400" path="m,l1,r,1l,1,,xe" strokeweight=".26467mm">
                    <v:stroke joinstyle="miter"/>
                    <v:formulas/>
                    <v:path arrowok="t" o:connecttype="custom" o:connectlocs="848870,0;1697739,254555;848870,509110;0,254555" o:connectangles="270,0,90,180" textboxrect="0,0,1,1"/>
                    <v:textbox inset="1.96569mm,.98272mm,1.96569mm,.98272mm">
                      <w:txbxContent>
                        <w:p w:rsidR="00212954" w:rsidRDefault="004446CD">
                          <w:pPr>
                            <w:spacing w:line="0" w:lineRule="atLeast"/>
                          </w:pPr>
                          <w:r>
                            <w:rPr>
                              <w:rFonts w:eastAsia="標楷體"/>
                              <w:sz w:val="20"/>
                              <w:szCs w:val="20"/>
                            </w:rPr>
                            <w:t>校內「學生健康檢查工作小組」執行健檢工作檢核</w:t>
                          </w:r>
                        </w:p>
                      </w:txbxContent>
                    </v:textbox>
                  </v:shape>
                  <v:shape id="AutoShape 29" o:spid="_x0000_s1052" style="position:absolute;left:18372;width:14045;height:3953;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" adj="-11796480,,5400" path="m,l1,r,1l,1,,xe" strokeweight=".26467mm">
                    <v:stroke joinstyle="miter"/>
                    <v:formulas/>
                    <v:path arrowok="t" o:connecttype="custom" o:connectlocs="702223,0;1404445,197698;702223,395395;0,197698" o:connectangles="270,0,90,180" textboxrect="0,0,1,1"/>
                    <v:textbox inset="1.96569mm,.98272mm,1.96569mm,.98272mm">
                      <w:txbxContent>
                        <w:p w:rsidR="00212954" w:rsidRDefault="004446CD">
                          <w:pPr>
                            <w:autoSpaceDE w:val="0"/>
                            <w:spacing w:line="240" w:lineRule="exact"/>
                            <w:jc w:val="center"/>
                          </w:pPr>
                          <w:r>
                            <w:rPr>
                              <w:rFonts w:eastAsia="標楷體"/>
                              <w:sz w:val="20"/>
                              <w:szCs w:val="20"/>
                            </w:rPr>
                            <w:t>無異狀（或矯治完成）通知單請家長簽名</w:t>
                          </w:r>
                        </w:p>
                      </w:txbxContent>
                    </v:textbox>
                  </v:shape>
                  <v:shape id="AutoShape 30" o:spid="_x0000_s1053" style="position:absolute;left:33812;width:14523;height:593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" adj="-11796480,,5400" path="m,l1,r,1l,1,,xe" strokeweight=".26467mm">
                    <v:stroke joinstyle="miter"/>
                    <v:formulas/>
                    <v:path arrowok="t" o:connecttype="custom" o:connectlocs="726125,0;1452250,296549;726125,593098;0,296549" o:connectangles="270,0,90,180" textboxrect="0,0,1,1"/>
                    <v:textbox inset="1.96569mm,.98272mm,1.96569mm,.98272mm">
                      <w:txbxContent>
                        <w:p w:rsidR="00212954" w:rsidRDefault="004446CD">
                          <w:pPr>
                            <w:autoSpaceDE w:val="0"/>
                            <w:spacing w:line="240" w:lineRule="exact"/>
                            <w:jc w:val="center"/>
                            <w:rPr>
                              <w:rFonts w:eastAsia="標楷體"/>
                              <w:sz w:val="20"/>
                              <w:szCs w:val="20"/>
                            </w:rPr>
                          </w:pPr>
                          <w:r>
                            <w:rPr>
                              <w:rFonts w:eastAsia="標楷體"/>
                              <w:sz w:val="20"/>
                              <w:szCs w:val="20"/>
                            </w:rPr>
                            <w:t>有異狀：通知家長</w:t>
                          </w:r>
                        </w:p>
                        <w:p w:rsidR="00212954" w:rsidRDefault="004446CD">
                          <w:pPr>
                            <w:spacing w:line="240" w:lineRule="exact"/>
                            <w:jc w:val="center"/>
                            <w:rPr>
                              <w:rFonts w:eastAsia="標楷體"/>
                              <w:sz w:val="20"/>
                              <w:szCs w:val="20"/>
                            </w:rPr>
                          </w:pPr>
                          <w:r>
                            <w:rPr>
                              <w:rFonts w:eastAsia="標楷體"/>
                              <w:sz w:val="20"/>
                              <w:szCs w:val="20"/>
                            </w:rPr>
                            <w:t>複診矯治及追蹤</w:t>
                          </w:r>
                        </w:p>
                        <w:p w:rsidR="00212954" w:rsidRDefault="004446CD">
                          <w:pPr>
                            <w:spacing w:line="240" w:lineRule="exact"/>
                            <w:jc w:val="center"/>
                          </w:pPr>
                          <w:r>
                            <w:rPr>
                              <w:rFonts w:eastAsia="標楷體"/>
                              <w:sz w:val="20"/>
                              <w:szCs w:val="20"/>
                            </w:rPr>
                            <w:t>特殊疾病列案管理</w:t>
                          </w:r>
                        </w:p>
                      </w:txbxContent>
                    </v:textbox>
                  </v:shape>
                </v:group>
                <v:shape id="AutoShape 31" o:spid="_x0000_s1054" type="#_x0000_t32" style="position:absolute;left:42223;top:70060;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" strokeweight=".26467mm">
                  <v:stroke endarrow="open"/>
                </v:shape>
                <v:shape id="AutoShape 32" o:spid="_x0000_s1055" type="#_x0000_t32" style="position:absolute;left:25724;top:74808;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" strokeweight=".26467mm">
                  <v:stroke endarrow="open"/>
                </v:shape>
                <v:shape id="AutoShape 33" o:spid="_x0000_s1056" type="#_x0000_t32" style="position:absolute;left:25724;top:79557;width: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" strokeweight=".26467mm">
                  <v:stroke endarrow="open"/>
                </v:shape>
                <v:shape id="AutoShape 34" o:spid="_x0000_s1057" type="#_x0000_t32" style="position:absolute;left:9632;top:49993;width:0;height:14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" strokeweight=".26467mm">
                  <v:stroke endarrow="open"/>
                </v:shape>
                <v:shape id="AutoShape 35" o:spid="_x0000_s1058" type="#_x0000_t32" style="position:absolute;left:36106;top:56957;width:5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" strokeweight=".26467mm"/>
                <v:shape id="AutoShape 36" o:spid="_x0000_s1059" type="#_x0000_t32" style="position:absolute;left:41661;top:56957;width:0;height:7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" strokeweight=".26467mm">
                  <v:stroke endarrow="open"/>
                </v:shape>
                <v:shape id="AutoShape 37" o:spid="_x0000_s1060" style="position:absolute;left:16731;top:72121;width:33219;height:2687;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" adj="-11796480,,5400" path="m,l1,r,1l,1,,xe" strokeweight=".26467mm">
                  <v:stroke joinstyle="miter"/>
                  <v:formulas/>
                  <v:path arrowok="t" o:connecttype="custom" o:connectlocs="1660921,0;3321841,134385;1660921,268769;0,134385" o:connectangles="270,0,90,180" textboxrect="0,0,1,1"/>
                  <v:textbox inset="1.96569mm,.98272mm,1.96569mm,.98272mm">
                    <w:txbxContent>
                      <w:p w:rsidR="00212954" w:rsidRDefault="004446CD">
                        <w:pPr>
                          <w:autoSpaceDE w:val="0"/>
                          <w:spacing w:line="240" w:lineRule="exact"/>
                          <w:jc w:val="center"/>
                          <w:rPr>
                            <w:rFonts w:eastAsia="標楷體"/>
                            <w:sz w:val="20"/>
                            <w:szCs w:val="20"/>
                          </w:rPr>
                        </w:pPr>
                        <w:r>
                          <w:rPr>
                            <w:rFonts w:eastAsia="標楷體"/>
                            <w:sz w:val="20"/>
                            <w:szCs w:val="20"/>
                          </w:rPr>
                          <w:t>健康檢查及矯治結果建檔、統計分析（含複查及矯治結果）</w:t>
                        </w:r>
                      </w:p>
                    </w:txbxContent>
                  </v:textbox>
                </v:shape>
                <v:shape id="AutoShape 38" o:spid="_x0000_s1061" type="#_x0000_t32" style="position:absolute;left:9619;top:69220;width:6;height:3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" strokeweight=".26467mm">
                  <v:stroke endarrow="open"/>
                </v:shape>
                <v:rect id="Rectangle 39" o:spid="_x0000_s1062" style="position:absolute;top:72121;width:13960;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" strokeweight=".26467mm">
                  <v:textbox>
                    <w:txbxContent>
                      <w:p w:rsidR="00212954" w:rsidRDefault="004446CD">
                        <w:pPr>
                          <w:autoSpaceDE w:val="0"/>
                          <w:spacing w:line="240" w:lineRule="exact"/>
                          <w:jc w:val="center"/>
                          <w:rPr>
                            <w:rFonts w:eastAsia="標楷體"/>
                            <w:sz w:val="20"/>
                            <w:szCs w:val="20"/>
                          </w:rPr>
                        </w:pPr>
                        <w:r>
                          <w:rPr>
                            <w:rFonts w:eastAsia="標楷體"/>
                            <w:sz w:val="20"/>
                            <w:szCs w:val="20"/>
                          </w:rPr>
                          <w:t>檢附相關憑證核銷</w:t>
                        </w:r>
                      </w:p>
                    </w:txbxContent>
                  </v:textbox>
                </v:rect>
                <w10:wrap anchory="line"/>
              </v:group>
            </w:pict>
          </mc:Fallback>
        </mc:AlternateContent>
      </w:r>
      <w:r>
        <w:rPr>
          <w:rFonts w:ascii="標楷體" w:eastAsia="標楷體" w:hAnsi="標楷體"/>
          <w:b/>
          <w:noProof/>
        </w:rPr>
        <mc:AlternateContent>
          <mc:Choice Requires="wps">
            <w:drawing>
              <wp:inline distT="0" distB="0" distL="0" distR="0">
                <wp:extent cx="5036816" cy="8336283"/>
                <wp:effectExtent l="0" t="0" r="11434" b="7617"/>
                <wp:docPr id="38" name="AutoShape 1"/>
                <wp:cNvGraphicFramePr/>
                <a:graphic xmlns:a="http://schemas.openxmlformats.org/drawingml/2006/main">
                  <a:graphicData uri="http://schemas.microsoft.com/office/word/2010/wordprocessingShape">
                    <wps:wsp>
                      <wps:cNvSpPr/>
                      <wps:spPr>
                        <a:xfrm>
                          <a:off x="0" y="0"/>
                          <a:ext cx="5036816" cy="8336283"/>
                        </a:xfrm>
                        <a:prstGeom prst="rect">
                          <a:avLst/>
                        </a:prstGeom>
                        <a:noFill/>
                        <a:ln cap="flat">
                          <a:noFill/>
                          <a:prstDash val="solid"/>
                        </a:ln>
                      </wps:spPr>
                      <wps:bodyPr lIns="0" tIns="0" rIns="0" bIns="0"/>
                    </wps:wsp>
                  </a:graphicData>
                </a:graphic>
              </wp:inline>
            </w:drawing>
          </mc:Choice>
          <mc:Fallback>
            <w:pict>
              <v:rect w14:anchorId="28A3D017" id="AutoShape 1" o:spid="_x0000_s1026" style="width:396.6pt;height:6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" filled="f" stroked="f">
                <v:textbox inset="0,0,0,0"/>
                <w10:anchorlock/>
              </v:rect>
            </w:pict>
          </mc:Fallback>
        </mc:AlternateContent>
      </w:r>
    </w:p>
    <w:p w:rsidR="00212954" w:rsidRDefault="004446CD">
      <w:pPr>
        <w:pStyle w:val="aff"/>
        <w:keepNext/>
      </w:pPr>
      <w:bookmarkStart w:id="12" w:name="_Toc137023652"/>
      <w:r>
        <w:rPr>
          <w:rFonts w:ascii="標楷體" w:hAnsi="標楷體"/>
        </w:rPr>
        <w:lastRenderedPageBreak/>
        <w:t>圖</w:t>
      </w:r>
      <w:r>
        <w:rPr>
          <w:rFonts w:ascii="標楷體" w:hAnsi="標楷體"/>
        </w:rPr>
        <w:t xml:space="preserve"> 1</w:t>
      </w:r>
      <w:r>
        <w:rPr>
          <w:rFonts w:ascii="標楷體" w:hAnsi="標楷體"/>
        </w:rPr>
        <w:t>臺北市政府教育局各級學校學生健康檢查作業流程圖</w:t>
      </w:r>
      <w:bookmarkEnd w:id="12"/>
    </w:p>
    <w:p w:rsidR="00212954" w:rsidRDefault="00212954">
      <w:pPr>
        <w:pageBreakBefore/>
        <w:spacing w:line="240" w:lineRule="exact"/>
        <w:rPr>
          <w:rFonts w:ascii="標楷體" w:eastAsia="標楷體" w:hAnsi="標楷體" w:cs="華康儷楷書(P)"/>
          <w:b/>
          <w:sz w:val="32"/>
          <w:szCs w:val="32"/>
        </w:rPr>
      </w:pPr>
    </w:p>
    <w:p w:rsidR="00212954" w:rsidRDefault="004446CD">
      <w:pPr>
        <w:spacing w:line="240" w:lineRule="exact"/>
      </w:pPr>
      <w:r>
        <w:rPr>
          <w:rFonts w:ascii="標楷體" w:eastAsia="標楷體" w:hAnsi="標楷體" w:cs="華康儷楷書(P)"/>
          <w:noProof/>
          <w:sz w:val="32"/>
          <w:szCs w:val="32"/>
        </w:rPr>
        <mc:AlternateContent>
          <mc:Choice Requires="wpg">
            <w:drawing>
              <wp:anchor distT="0" distB="0" distL="114300" distR="114300" simplePos="0" relativeHeight="251621888" behindDoc="0" locked="0" layoutInCell="1" allowOverlap="1">
                <wp:simplePos x="0" y="0"/>
                <wp:positionH relativeFrom="column">
                  <wp:posOffset>-76626</wp:posOffset>
                </wp:positionH>
                <wp:positionV relativeFrom="paragraph">
                  <wp:posOffset>109645</wp:posOffset>
                </wp:positionV>
                <wp:extent cx="6341536" cy="8043327"/>
                <wp:effectExtent l="0" t="0" r="0" b="14823"/>
                <wp:wrapNone/>
                <wp:docPr id="39" name="Group 346"/>
                <wp:cNvGraphicFramePr/>
                <a:graphic xmlns:a="http://schemas.openxmlformats.org/drawingml/2006/main">
                  <a:graphicData uri="http://schemas.microsoft.com/office/word/2010/wordprocessingGroup">
                    <wpg:wgp>
                      <wpg:cNvGrpSpPr/>
                      <wpg:grpSpPr>
                        <a:xfrm>
                          <a:off x="0" y="0"/>
                          <a:ext cx="6341536" cy="8043327"/>
                          <a:chOff x="0" y="0"/>
                          <a:chExt cx="6341536" cy="8043327"/>
                        </a:xfrm>
                      </wpg:grpSpPr>
                      <wps:wsp>
                        <wps:cNvPr id="40" name="Text Box 58"/>
                        <wps:cNvSpPr txBox="1"/>
                        <wps:spPr>
                          <a:xfrm>
                            <a:off x="4825196" y="5867284"/>
                            <a:ext cx="1516340" cy="791513"/>
                          </a:xfrm>
                          <a:prstGeom prst="rect">
                            <a:avLst/>
                          </a:prstGeom>
                        </wps:spPr>
                        <wps:txbx>
                          <w:txbxContent>
                            <w:p w:rsidR="00212954" w:rsidRDefault="004446CD">
                              <w:pPr>
                                <w:rPr>
                                  <w:rFonts w:eastAsia="標楷體"/>
                                  <w:bCs/>
                                </w:rPr>
                              </w:pPr>
                              <w:r>
                                <w:rPr>
                                  <w:rFonts w:eastAsia="標楷體"/>
                                  <w:bCs/>
                                </w:rPr>
                                <w:t>備註：</w:t>
                              </w:r>
                            </w:p>
                            <w:p w:rsidR="00212954" w:rsidRDefault="00212954">
                              <w:pPr>
                                <w:jc w:val="center"/>
                                <w:rPr>
                                  <w:rFonts w:eastAsia="標楷體"/>
                                  <w:bCs/>
                                </w:rPr>
                              </w:pPr>
                            </w:p>
                            <w:p w:rsidR="00212954" w:rsidRDefault="004446CD">
                              <w:pPr>
                                <w:jc w:val="center"/>
                                <w:rPr>
                                  <w:rFonts w:eastAsia="標楷體"/>
                                  <w:bCs/>
                                </w:rPr>
                              </w:pPr>
                              <w:r>
                                <w:rPr>
                                  <w:rFonts w:eastAsia="標楷體"/>
                                  <w:bCs/>
                                </w:rPr>
                                <w:t>代表雙向溝通、協助</w:t>
                              </w:r>
                            </w:p>
                          </w:txbxContent>
                        </wps:txbx>
                        <wps:bodyPr vert="horz" wrap="square" lIns="91440" tIns="45720" rIns="91440" bIns="45720" anchor="t" anchorCtr="0" compatLnSpc="0">
                          <a:noAutofit/>
                        </wps:bodyPr>
                      </wps:wsp>
                      <wpg:grpSp>
                        <wpg:cNvPr id="41" name="Group 42"/>
                        <wpg:cNvGrpSpPr/>
                        <wpg:grpSpPr>
                          <a:xfrm>
                            <a:off x="1575903" y="0"/>
                            <a:ext cx="2960461" cy="944794"/>
                            <a:chOff x="0" y="0"/>
                            <a:chExt cx="2960461" cy="944794"/>
                          </a:xfrm>
                        </wpg:grpSpPr>
                        <wps:wsp>
                          <wps:cNvPr id="42" name="AutoShape 43"/>
                          <wps:cNvSpPr/>
                          <wps:spPr>
                            <a:xfrm>
                              <a:off x="0" y="0"/>
                              <a:ext cx="2960461" cy="944794"/>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noFill/>
                            <a:ln w="9528" cap="flat">
                              <a:solidFill>
                                <a:srgbClr val="000000"/>
                              </a:solidFill>
                              <a:prstDash val="solid"/>
                              <a:miter/>
                            </a:ln>
                          </wps:spPr>
                          <wps:bodyPr lIns="0" tIns="0" rIns="0" bIns="0"/>
                        </wps:wsp>
                        <wps:wsp>
                          <wps:cNvPr id="43" name="Text Box 44"/>
                          <wps:cNvSpPr txBox="1"/>
                          <wps:spPr>
                            <a:xfrm>
                              <a:off x="185029" y="0"/>
                              <a:ext cx="2590403" cy="944794"/>
                            </a:xfrm>
                            <a:prstGeom prst="rect">
                              <a:avLst/>
                            </a:prstGeom>
                          </wps:spPr>
                          <wps:txbx>
                            <w:txbxContent>
                              <w:p w:rsidR="00212954" w:rsidRDefault="004446CD">
                                <w:pPr>
                                  <w:autoSpaceDE w:val="0"/>
                                  <w:jc w:val="center"/>
                                  <w:rPr>
                                    <w:rFonts w:ascii="標楷體" w:eastAsia="標楷體" w:hAnsi="標楷體"/>
                                    <w:b/>
                                    <w:bCs/>
                                    <w:u w:val="single"/>
                                  </w:rPr>
                                </w:pPr>
                                <w:r>
                                  <w:rPr>
                                    <w:rFonts w:ascii="標楷體" w:eastAsia="標楷體" w:hAnsi="標楷體"/>
                                    <w:b/>
                                    <w:bCs/>
                                    <w:u w:val="single"/>
                                  </w:rPr>
                                  <w:t>校</w:t>
                                </w:r>
                                <w:r>
                                  <w:rPr>
                                    <w:rFonts w:ascii="標楷體" w:eastAsia="標楷體" w:hAnsi="標楷體"/>
                                    <w:b/>
                                    <w:bCs/>
                                    <w:u w:val="single"/>
                                  </w:rPr>
                                  <w:t xml:space="preserve">       </w:t>
                                </w:r>
                                <w:r>
                                  <w:rPr>
                                    <w:rFonts w:ascii="標楷體" w:eastAsia="標楷體" w:hAnsi="標楷體"/>
                                    <w:b/>
                                    <w:bCs/>
                                    <w:u w:val="single"/>
                                  </w:rPr>
                                  <w:t>長</w:t>
                                </w:r>
                              </w:p>
                              <w:p w:rsidR="00212954" w:rsidRDefault="004446CD">
                                <w:pPr>
                                  <w:jc w:val="center"/>
                                  <w:rPr>
                                    <w:rFonts w:ascii="標楷體" w:eastAsia="標楷體" w:hAnsi="標楷體"/>
                                  </w:rPr>
                                </w:pPr>
                                <w:r>
                                  <w:rPr>
                                    <w:rFonts w:ascii="標楷體" w:eastAsia="標楷體" w:hAnsi="標楷體"/>
                                  </w:rPr>
                                  <w:t>學生健康檢查工作小組召集人</w:t>
                                </w:r>
                              </w:p>
                              <w:p w:rsidR="00212954" w:rsidRDefault="004446CD">
                                <w:pPr>
                                  <w:jc w:val="center"/>
                                  <w:rPr>
                                    <w:rFonts w:ascii="標楷體" w:eastAsia="標楷體" w:hAnsi="標楷體"/>
                                  </w:rPr>
                                </w:pPr>
                                <w:r>
                                  <w:rPr>
                                    <w:rFonts w:ascii="標楷體" w:eastAsia="標楷體" w:hAnsi="標楷體"/>
                                  </w:rPr>
                                  <w:t>監督、考核</w:t>
                                </w:r>
                              </w:p>
                            </w:txbxContent>
                          </wps:txbx>
                          <wps:bodyPr vert="horz" wrap="square" lIns="91440" tIns="45720" rIns="91440" bIns="45720" anchor="t" anchorCtr="0" compatLnSpc="0">
                            <a:noAutofit/>
                          </wps:bodyPr>
                        </wps:wsp>
                      </wpg:grpSp>
                      <wps:wsp>
                        <wps:cNvPr id="44" name="Rectangle 45"/>
                        <wps:cNvSpPr/>
                        <wps:spPr>
                          <a:xfrm>
                            <a:off x="1724530" y="1221200"/>
                            <a:ext cx="2628314" cy="4907411"/>
                          </a:xfrm>
                          <a:prstGeom prst="rect">
                            <a:avLst/>
                          </a:prstGeom>
                          <a:noFill/>
                          <a:ln w="9528" cap="flat">
                            <a:solidFill>
                              <a:srgbClr val="000000"/>
                            </a:solidFill>
                            <a:prstDash val="solid"/>
                            <a:miter/>
                          </a:ln>
                        </wps:spPr>
                        <wps:bodyPr lIns="0" tIns="0" rIns="0" bIns="0"/>
                      </wps:wsp>
                      <wps:wsp>
                        <wps:cNvPr id="45" name="Text Box 46"/>
                        <wps:cNvSpPr txBox="1"/>
                        <wps:spPr>
                          <a:xfrm>
                            <a:off x="1755821" y="1221200"/>
                            <a:ext cx="2628314" cy="567878"/>
                          </a:xfrm>
                          <a:prstGeom prst="rect">
                            <a:avLst/>
                          </a:prstGeom>
                        </wps:spPr>
                        <wps:txbx>
                          <w:txbxContent>
                            <w:p w:rsidR="00212954" w:rsidRDefault="004446CD">
                              <w:pPr>
                                <w:autoSpaceDE w:val="0"/>
                                <w:spacing w:line="240" w:lineRule="exact"/>
                                <w:jc w:val="center"/>
                                <w:rPr>
                                  <w:rFonts w:eastAsia="標楷體"/>
                                  <w:b/>
                                  <w:bCs/>
                                  <w:u w:val="single"/>
                                </w:rPr>
                              </w:pPr>
                              <w:r>
                                <w:rPr>
                                  <w:rFonts w:eastAsia="標楷體"/>
                                  <w:b/>
                                  <w:bCs/>
                                  <w:u w:val="single"/>
                                </w:rPr>
                                <w:t>學</w:t>
                              </w:r>
                              <w:r>
                                <w:rPr>
                                  <w:rFonts w:eastAsia="標楷體"/>
                                  <w:b/>
                                  <w:bCs/>
                                  <w:u w:val="single"/>
                                </w:rPr>
                                <w:t xml:space="preserve"> </w:t>
                              </w:r>
                              <w:r>
                                <w:rPr>
                                  <w:rFonts w:eastAsia="標楷體"/>
                                  <w:b/>
                                  <w:bCs/>
                                  <w:u w:val="single"/>
                                </w:rPr>
                                <w:t>務</w:t>
                              </w:r>
                              <w:r>
                                <w:rPr>
                                  <w:rFonts w:eastAsia="標楷體"/>
                                  <w:b/>
                                  <w:bCs/>
                                  <w:u w:val="single"/>
                                </w:rPr>
                                <w:t xml:space="preserve"> </w:t>
                              </w:r>
                              <w:r>
                                <w:rPr>
                                  <w:rFonts w:eastAsia="標楷體"/>
                                  <w:b/>
                                  <w:bCs/>
                                  <w:u w:val="single"/>
                                </w:rPr>
                                <w:t>處</w:t>
                              </w:r>
                            </w:p>
                            <w:p w:rsidR="00212954" w:rsidRDefault="004446CD">
                              <w:pPr>
                                <w:spacing w:before="180" w:line="240" w:lineRule="exact"/>
                                <w:jc w:val="center"/>
                                <w:rPr>
                                  <w:rFonts w:eastAsia="標楷體"/>
                                </w:rPr>
                              </w:pPr>
                              <w:r>
                                <w:rPr>
                                  <w:rFonts w:eastAsia="標楷體"/>
                                </w:rPr>
                                <w:t>主任：督導、策劃、緊急事件連絡人</w:t>
                              </w:r>
                            </w:p>
                          </w:txbxContent>
                        </wps:txbx>
                        <wps:bodyPr vert="horz" wrap="square" lIns="91440" tIns="45720" rIns="91440" bIns="45720" anchor="t" anchorCtr="0" compatLnSpc="0">
                          <a:noAutofit/>
                        </wps:bodyPr>
                      </wps:wsp>
                      <wpg:grpSp>
                        <wpg:cNvPr id="46" name="Group 47"/>
                        <wpg:cNvGrpSpPr/>
                        <wpg:grpSpPr>
                          <a:xfrm>
                            <a:off x="1923704" y="1748882"/>
                            <a:ext cx="2278117" cy="1476874"/>
                            <a:chOff x="0" y="0"/>
                            <a:chExt cx="2278117" cy="1476874"/>
                          </a:xfrm>
                        </wpg:grpSpPr>
                        <wps:wsp>
                          <wps:cNvPr id="47" name="Rectangle 48"/>
                          <wps:cNvSpPr/>
                          <wps:spPr>
                            <a:xfrm>
                              <a:off x="0" y="0"/>
                              <a:ext cx="2278117" cy="1476874"/>
                            </a:xfrm>
                            <a:prstGeom prst="rect">
                              <a:avLst/>
                            </a:prstGeom>
                            <a:noFill/>
                            <a:ln w="9528" cap="flat">
                              <a:solidFill>
                                <a:srgbClr val="000000"/>
                              </a:solidFill>
                              <a:prstDash val="solid"/>
                              <a:miter/>
                            </a:ln>
                          </wps:spPr>
                          <wps:bodyPr lIns="0" tIns="0" rIns="0" bIns="0"/>
                        </wps:wsp>
                        <wps:wsp>
                          <wps:cNvPr id="48" name="Text Box 49"/>
                          <wps:cNvSpPr txBox="1"/>
                          <wps:spPr>
                            <a:xfrm>
                              <a:off x="0" y="0"/>
                              <a:ext cx="2278117" cy="1476874"/>
                            </a:xfrm>
                            <a:prstGeom prst="rect">
                              <a:avLst/>
                            </a:prstGeom>
                          </wps:spPr>
                          <wps:txbx>
                            <w:txbxContent>
                              <w:p w:rsidR="00212954" w:rsidRDefault="004446CD">
                                <w:pPr>
                                  <w:autoSpaceDE w:val="0"/>
                                  <w:spacing w:after="108"/>
                                  <w:ind w:right="72"/>
                                  <w:jc w:val="center"/>
                                </w:pPr>
                                <w:r>
                                  <w:rPr>
                                    <w:rFonts w:ascii="ZWAdobeF" w:eastAsia="標楷體" w:hAnsi="ZWAdobeF"/>
                                    <w:bCs/>
                                    <w:sz w:val="2"/>
                                  </w:rPr>
                                  <w:t>UU</w:t>
                                </w:r>
                                <w:r>
                                  <w:rPr>
                                    <w:rFonts w:eastAsia="標楷體"/>
                                    <w:b/>
                                    <w:bCs/>
                                    <w:u w:val="single"/>
                                  </w:rPr>
                                  <w:t>衛</w:t>
                                </w:r>
                                <w:r>
                                  <w:rPr>
                                    <w:rFonts w:eastAsia="標楷體"/>
                                    <w:b/>
                                    <w:bCs/>
                                    <w:u w:val="single"/>
                                  </w:rPr>
                                  <w:t xml:space="preserve">   </w:t>
                                </w:r>
                                <w:r>
                                  <w:rPr>
                                    <w:rFonts w:eastAsia="標楷體"/>
                                    <w:b/>
                                    <w:bCs/>
                                    <w:u w:val="single"/>
                                  </w:rPr>
                                  <w:t>生</w:t>
                                </w:r>
                                <w:r>
                                  <w:rPr>
                                    <w:rFonts w:eastAsia="標楷體"/>
                                    <w:b/>
                                    <w:bCs/>
                                    <w:u w:val="single"/>
                                  </w:rPr>
                                  <w:t xml:space="preserve">   </w:t>
                                </w:r>
                                <w:r>
                                  <w:rPr>
                                    <w:rFonts w:eastAsia="標楷體"/>
                                    <w:b/>
                                    <w:bCs/>
                                    <w:u w:val="single"/>
                                  </w:rPr>
                                  <w:t>組</w:t>
                                </w:r>
                              </w:p>
                              <w:p w:rsidR="00212954" w:rsidRDefault="004446CD">
                                <w:pPr>
                                  <w:numPr>
                                    <w:ilvl w:val="0"/>
                                    <w:numId w:val="57"/>
                                  </w:numPr>
                                  <w:rPr>
                                    <w:rFonts w:eastAsia="標楷體"/>
                                  </w:rPr>
                                </w:pPr>
                                <w:r>
                                  <w:rPr>
                                    <w:rFonts w:eastAsia="標楷體"/>
                                  </w:rPr>
                                  <w:t>召開校內健檢工作協調會</w:t>
                                </w:r>
                              </w:p>
                              <w:p w:rsidR="00212954" w:rsidRDefault="004446CD">
                                <w:pPr>
                                  <w:numPr>
                                    <w:ilvl w:val="0"/>
                                    <w:numId w:val="57"/>
                                  </w:numPr>
                                  <w:rPr>
                                    <w:rFonts w:eastAsia="標楷體"/>
                                  </w:rPr>
                                </w:pPr>
                                <w:r>
                                  <w:rPr>
                                    <w:rFonts w:eastAsia="標楷體"/>
                                  </w:rPr>
                                  <w:t>檢查前後會場的環境整理</w:t>
                                </w:r>
                              </w:p>
                              <w:p w:rsidR="00212954" w:rsidRDefault="004446CD">
                                <w:pPr>
                                  <w:numPr>
                                    <w:ilvl w:val="0"/>
                                    <w:numId w:val="57"/>
                                  </w:numPr>
                                  <w:rPr>
                                    <w:rFonts w:eastAsia="標楷體"/>
                                  </w:rPr>
                                </w:pPr>
                                <w:r>
                                  <w:rPr>
                                    <w:rFonts w:eastAsia="標楷體"/>
                                  </w:rPr>
                                  <w:t>檢查日會場秩序管理</w:t>
                                </w:r>
                                <w:r>
                                  <w:rPr>
                                    <w:rFonts w:eastAsia="標楷體"/>
                                  </w:rPr>
                                  <w:t>(</w:t>
                                </w:r>
                                <w:r>
                                  <w:rPr>
                                    <w:rFonts w:eastAsia="標楷體"/>
                                  </w:rPr>
                                  <w:t>生教、生輔組或教官室協助</w:t>
                                </w:r>
                                <w:r>
                                  <w:rPr>
                                    <w:rFonts w:eastAsia="標楷體"/>
                                  </w:rPr>
                                  <w:t>)</w:t>
                                </w:r>
                              </w:p>
                              <w:p w:rsidR="00212954" w:rsidRDefault="004446CD">
                                <w:pPr>
                                  <w:numPr>
                                    <w:ilvl w:val="0"/>
                                    <w:numId w:val="57"/>
                                  </w:numPr>
                                  <w:rPr>
                                    <w:rFonts w:eastAsia="標楷體"/>
                                  </w:rPr>
                                </w:pPr>
                                <w:r>
                                  <w:rPr>
                                    <w:rFonts w:eastAsia="標楷體"/>
                                  </w:rPr>
                                  <w:t>人員的協調與聯繫</w:t>
                                </w:r>
                              </w:p>
                            </w:txbxContent>
                          </wps:txbx>
                          <wps:bodyPr vert="horz" wrap="square" lIns="91440" tIns="45720" rIns="91440" bIns="45720" anchor="t" anchorCtr="0" compatLnSpc="0">
                            <a:noAutofit/>
                          </wps:bodyPr>
                        </wps:wsp>
                      </wpg:grpSp>
                      <wps:wsp>
                        <wps:cNvPr id="49" name="Rectangle 50"/>
                        <wps:cNvSpPr/>
                        <wps:spPr>
                          <a:xfrm>
                            <a:off x="1792525" y="3377145"/>
                            <a:ext cx="2409288" cy="2691161"/>
                          </a:xfrm>
                          <a:prstGeom prst="rect">
                            <a:avLst/>
                          </a:prstGeom>
                          <a:noFill/>
                          <a:ln w="9528" cap="flat">
                            <a:solidFill>
                              <a:srgbClr val="000000"/>
                            </a:solidFill>
                            <a:prstDash val="solid"/>
                            <a:miter/>
                          </a:ln>
                        </wps:spPr>
                        <wps:txbx>
                          <w:txbxContent>
                            <w:p w:rsidR="00212954" w:rsidRDefault="004446CD">
                              <w:pPr>
                                <w:autoSpaceDE w:val="0"/>
                                <w:spacing w:after="108"/>
                                <w:jc w:val="center"/>
                              </w:pPr>
                              <w:r>
                                <w:rPr>
                                  <w:rFonts w:ascii="ZWAdobeF" w:eastAsia="標楷體" w:hAnsi="ZWAdobeF"/>
                                  <w:bCs/>
                                  <w:sz w:val="2"/>
                                </w:rPr>
                                <w:t>UU</w:t>
                              </w:r>
                              <w:r>
                                <w:rPr>
                                  <w:rFonts w:eastAsia="標楷體"/>
                                  <w:b/>
                                  <w:bCs/>
                                  <w:u w:val="single"/>
                                </w:rPr>
                                <w:t>健</w:t>
                              </w:r>
                              <w:r>
                                <w:rPr>
                                  <w:rFonts w:eastAsia="標楷體"/>
                                  <w:b/>
                                  <w:bCs/>
                                  <w:u w:val="single"/>
                                </w:rPr>
                                <w:t xml:space="preserve">  </w:t>
                              </w:r>
                              <w:r>
                                <w:rPr>
                                  <w:rFonts w:eastAsia="標楷體"/>
                                  <w:b/>
                                  <w:bCs/>
                                  <w:u w:val="single"/>
                                </w:rPr>
                                <w:t>康</w:t>
                              </w:r>
                              <w:r>
                                <w:rPr>
                                  <w:rFonts w:eastAsia="標楷體"/>
                                  <w:b/>
                                  <w:bCs/>
                                  <w:u w:val="single"/>
                                </w:rPr>
                                <w:t xml:space="preserve">  </w:t>
                              </w:r>
                              <w:r>
                                <w:rPr>
                                  <w:rFonts w:eastAsia="標楷體"/>
                                  <w:b/>
                                  <w:bCs/>
                                  <w:u w:val="single"/>
                                </w:rPr>
                                <w:t>中</w:t>
                              </w:r>
                              <w:r>
                                <w:rPr>
                                  <w:rFonts w:eastAsia="標楷體"/>
                                  <w:b/>
                                  <w:bCs/>
                                  <w:u w:val="single"/>
                                </w:rPr>
                                <w:t xml:space="preserve">  </w:t>
                              </w:r>
                              <w:r>
                                <w:rPr>
                                  <w:rFonts w:eastAsia="標楷體"/>
                                  <w:b/>
                                  <w:bCs/>
                                  <w:u w:val="single"/>
                                </w:rPr>
                                <w:t>心</w:t>
                              </w:r>
                            </w:p>
                            <w:p w:rsidR="00212954" w:rsidRDefault="004446CD">
                              <w:pPr>
                                <w:numPr>
                                  <w:ilvl w:val="0"/>
                                  <w:numId w:val="58"/>
                                </w:numPr>
                                <w:rPr>
                                  <w:rFonts w:eastAsia="標楷體"/>
                                </w:rPr>
                              </w:pPr>
                              <w:r>
                                <w:rPr>
                                  <w:rFonts w:eastAsia="標楷體"/>
                                </w:rPr>
                                <w:t>建立健康檢查紀錄卡、宿疾調查</w:t>
                              </w:r>
                            </w:p>
                            <w:p w:rsidR="00212954" w:rsidRDefault="004446CD">
                              <w:pPr>
                                <w:numPr>
                                  <w:ilvl w:val="0"/>
                                  <w:numId w:val="58"/>
                                </w:numPr>
                                <w:rPr>
                                  <w:rFonts w:eastAsia="標楷體"/>
                                </w:rPr>
                              </w:pPr>
                              <w:r>
                                <w:rPr>
                                  <w:rFonts w:eastAsia="標楷體"/>
                                </w:rPr>
                                <w:t>與承辦醫院聯繫協調</w:t>
                              </w:r>
                            </w:p>
                            <w:p w:rsidR="00212954" w:rsidRDefault="004446CD">
                              <w:pPr>
                                <w:numPr>
                                  <w:ilvl w:val="0"/>
                                  <w:numId w:val="58"/>
                                </w:numPr>
                                <w:rPr>
                                  <w:rFonts w:eastAsia="標楷體"/>
                                </w:rPr>
                              </w:pPr>
                              <w:r>
                                <w:rPr>
                                  <w:rFonts w:eastAsia="標楷體"/>
                                </w:rPr>
                                <w:t>請購相關衛材</w:t>
                              </w:r>
                            </w:p>
                            <w:p w:rsidR="00212954" w:rsidRDefault="004446CD">
                              <w:pPr>
                                <w:numPr>
                                  <w:ilvl w:val="0"/>
                                  <w:numId w:val="58"/>
                                </w:numPr>
                                <w:rPr>
                                  <w:rFonts w:eastAsia="標楷體"/>
                                </w:rPr>
                              </w:pPr>
                              <w:r>
                                <w:rPr>
                                  <w:rFonts w:eastAsia="標楷體"/>
                                </w:rPr>
                                <w:t>完成身高體重視力等經常性檢查</w:t>
                              </w:r>
                            </w:p>
                            <w:p w:rsidR="00212954" w:rsidRDefault="004446CD">
                              <w:pPr>
                                <w:numPr>
                                  <w:ilvl w:val="0"/>
                                  <w:numId w:val="58"/>
                                </w:numPr>
                                <w:rPr>
                                  <w:rFonts w:eastAsia="標楷體"/>
                                </w:rPr>
                              </w:pPr>
                              <w:r>
                                <w:rPr>
                                  <w:rFonts w:eastAsia="標楷體"/>
                                </w:rPr>
                                <w:t>檢查前完成家長通知，取得家長同意書</w:t>
                              </w:r>
                            </w:p>
                            <w:p w:rsidR="00212954" w:rsidRDefault="004446CD">
                              <w:pPr>
                                <w:numPr>
                                  <w:ilvl w:val="0"/>
                                  <w:numId w:val="58"/>
                                </w:numPr>
                                <w:rPr>
                                  <w:rFonts w:eastAsia="標楷體"/>
                                </w:rPr>
                              </w:pPr>
                              <w:r>
                                <w:rPr>
                                  <w:rFonts w:eastAsia="標楷體"/>
                                </w:rPr>
                                <w:t>檢查場地動線流程規畫</w:t>
                              </w:r>
                            </w:p>
                            <w:p w:rsidR="00212954" w:rsidRDefault="004446CD">
                              <w:pPr>
                                <w:numPr>
                                  <w:ilvl w:val="0"/>
                                  <w:numId w:val="58"/>
                                </w:numPr>
                                <w:rPr>
                                  <w:rFonts w:eastAsia="標楷體"/>
                                </w:rPr>
                              </w:pPr>
                              <w:r>
                                <w:rPr>
                                  <w:rFonts w:eastAsia="標楷體"/>
                                </w:rPr>
                                <w:t>排定受檢班級時程</w:t>
                              </w:r>
                            </w:p>
                            <w:p w:rsidR="00212954" w:rsidRDefault="004446CD">
                              <w:pPr>
                                <w:numPr>
                                  <w:ilvl w:val="0"/>
                                  <w:numId w:val="58"/>
                                </w:numPr>
                                <w:rPr>
                                  <w:rFonts w:eastAsia="標楷體"/>
                                </w:rPr>
                              </w:pPr>
                              <w:r>
                                <w:rPr>
                                  <w:rFonts w:eastAsia="標楷體"/>
                                </w:rPr>
                                <w:t>健康檢查結果暨矯治追蹤統計</w:t>
                              </w:r>
                            </w:p>
                            <w:p w:rsidR="00212954" w:rsidRDefault="004446CD">
                              <w:pPr>
                                <w:numPr>
                                  <w:ilvl w:val="0"/>
                                  <w:numId w:val="58"/>
                                </w:numPr>
                                <w:rPr>
                                  <w:rFonts w:eastAsia="標楷體"/>
                                </w:rPr>
                              </w:pPr>
                              <w:r>
                                <w:rPr>
                                  <w:rFonts w:eastAsia="標楷體"/>
                                </w:rPr>
                                <w:t>特殊疾病個案管理</w:t>
                              </w:r>
                            </w:p>
                          </w:txbxContent>
                        </wps:txbx>
                        <wps:bodyPr vert="horz" wrap="square" lIns="91440" tIns="45720" rIns="91440" bIns="45720" anchor="t" anchorCtr="0" compatLnSpc="0">
                          <a:noAutofit/>
                        </wps:bodyPr>
                      </wps:wsp>
                      <wps:wsp>
                        <wps:cNvPr id="50" name="Line 51"/>
                        <wps:cNvCnPr/>
                        <wps:spPr>
                          <a:xfrm>
                            <a:off x="3027257" y="944795"/>
                            <a:ext cx="604" cy="276405"/>
                          </a:xfrm>
                          <a:prstGeom prst="straightConnector1">
                            <a:avLst/>
                          </a:prstGeom>
                          <a:noFill/>
                          <a:ln w="9528" cap="flat">
                            <a:solidFill>
                              <a:srgbClr val="000000"/>
                            </a:solidFill>
                            <a:prstDash val="solid"/>
                            <a:round/>
                          </a:ln>
                        </wps:spPr>
                        <wps:bodyPr/>
                      </wps:wsp>
                      <wps:wsp>
                        <wps:cNvPr id="51" name="AutoShape 52"/>
                        <wps:cNvSpPr/>
                        <wps:spPr>
                          <a:xfrm>
                            <a:off x="1755821" y="6452756"/>
                            <a:ext cx="2716764" cy="1590571"/>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noFill/>
                          <a:ln w="19046" cap="flat">
                            <a:solidFill>
                              <a:srgbClr val="000000"/>
                            </a:solidFill>
                            <a:prstDash val="solid"/>
                            <a:miter/>
                          </a:ln>
                        </wps:spPr>
                        <wps:txbx>
                          <w:txbxContent>
                            <w:p w:rsidR="00212954" w:rsidRDefault="004446CD">
                              <w:pPr>
                                <w:autoSpaceDE w:val="0"/>
                                <w:spacing w:after="180"/>
                                <w:jc w:val="center"/>
                              </w:pPr>
                              <w:r>
                                <w:rPr>
                                  <w:rFonts w:ascii="ZWAdobeF" w:eastAsia="標楷體" w:hAnsi="ZWAdobeF"/>
                                  <w:bCs/>
                                  <w:sz w:val="2"/>
                                </w:rPr>
                                <w:t>UU</w:t>
                              </w:r>
                              <w:r>
                                <w:rPr>
                                  <w:rFonts w:eastAsia="標楷體"/>
                                  <w:b/>
                                  <w:bCs/>
                                  <w:u w:val="single"/>
                                </w:rPr>
                                <w:t>導師或任課教師</w:t>
                              </w:r>
                            </w:p>
                            <w:p w:rsidR="00212954" w:rsidRDefault="004446CD">
                              <w:pPr>
                                <w:rPr>
                                  <w:rFonts w:eastAsia="標楷體"/>
                                </w:rPr>
                              </w:pPr>
                              <w:r>
                                <w:rPr>
                                  <w:rFonts w:eastAsia="標楷體"/>
                                </w:rPr>
                                <w:t>導師：協助學生健康檢查紀錄卡填寫及說明檢查的意義、目的、協助健檢結果通知並追蹤矯治結果</w:t>
                              </w:r>
                            </w:p>
                            <w:p w:rsidR="00212954" w:rsidRDefault="004446CD">
                              <w:pPr>
                                <w:rPr>
                                  <w:rFonts w:eastAsia="標楷體"/>
                                </w:rPr>
                              </w:pPr>
                              <w:r>
                                <w:rPr>
                                  <w:rFonts w:eastAsia="標楷體"/>
                                </w:rPr>
                                <w:t>任課老師：檢查時維持班級秩序</w:t>
                              </w:r>
                            </w:p>
                            <w:p w:rsidR="00212954" w:rsidRDefault="00212954"/>
                          </w:txbxContent>
                        </wps:txbx>
                        <wps:bodyPr vert="horz" wrap="square" lIns="91440" tIns="45720" rIns="91440" bIns="45720" anchor="t" anchorCtr="0" compatLnSpc="0">
                          <a:noAutofit/>
                        </wps:bodyPr>
                      </wps:wsp>
                      <wps:wsp>
                        <wps:cNvPr id="52" name="Line 53"/>
                        <wps:cNvCnPr/>
                        <wps:spPr>
                          <a:xfrm>
                            <a:off x="3077202" y="6128611"/>
                            <a:ext cx="1198" cy="324145"/>
                          </a:xfrm>
                          <a:prstGeom prst="straightConnector1">
                            <a:avLst/>
                          </a:prstGeom>
                          <a:noFill/>
                          <a:ln w="9528" cap="flat">
                            <a:solidFill>
                              <a:srgbClr val="000000"/>
                            </a:solidFill>
                            <a:prstDash val="solid"/>
                            <a:round/>
                            <a:headEnd type="arrow"/>
                            <a:tailEnd type="arrow"/>
                          </a:ln>
                        </wps:spPr>
                        <wps:bodyPr/>
                      </wps:wsp>
                      <wps:wsp>
                        <wps:cNvPr id="53" name="Line 57"/>
                        <wps:cNvCnPr/>
                        <wps:spPr>
                          <a:xfrm>
                            <a:off x="4352845" y="2208715"/>
                            <a:ext cx="472351" cy="0"/>
                          </a:xfrm>
                          <a:prstGeom prst="straightConnector1">
                            <a:avLst/>
                          </a:prstGeom>
                          <a:noFill/>
                          <a:ln w="9528" cap="flat">
                            <a:solidFill>
                              <a:srgbClr val="000000"/>
                            </a:solidFill>
                            <a:prstDash val="solid"/>
                            <a:round/>
                            <a:headEnd type="arrow"/>
                            <a:tailEnd type="arrow"/>
                          </a:ln>
                        </wps:spPr>
                        <wps:bodyPr/>
                      </wps:wsp>
                      <wps:wsp>
                        <wps:cNvPr id="54" name="AutoShape 59"/>
                        <wps:cNvSpPr/>
                        <wps:spPr>
                          <a:xfrm>
                            <a:off x="4825196" y="3779188"/>
                            <a:ext cx="1364705" cy="178091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noFill/>
                          <a:ln w="19046" cap="flat">
                            <a:solidFill>
                              <a:srgbClr val="000000"/>
                            </a:solidFill>
                            <a:prstDash val="solid"/>
                            <a:miter/>
                          </a:ln>
                        </wps:spPr>
                        <wps:txbx>
                          <w:txbxContent>
                            <w:p w:rsidR="00212954" w:rsidRDefault="004446CD">
                              <w:pPr>
                                <w:autoSpaceDE w:val="0"/>
                                <w:jc w:val="center"/>
                              </w:pPr>
                              <w:r>
                                <w:rPr>
                                  <w:rFonts w:ascii="ZWAdobeF" w:eastAsia="標楷體" w:hAnsi="ZWAdobeF"/>
                                  <w:bCs/>
                                  <w:sz w:val="2"/>
                                </w:rPr>
                                <w:t>UU</w:t>
                              </w:r>
                              <w:r>
                                <w:rPr>
                                  <w:rFonts w:eastAsia="標楷體"/>
                                  <w:b/>
                                  <w:bCs/>
                                  <w:u w:val="single"/>
                                </w:rPr>
                                <w:t>總</w:t>
                              </w:r>
                              <w:r>
                                <w:rPr>
                                  <w:rFonts w:eastAsia="標楷體"/>
                                  <w:b/>
                                  <w:bCs/>
                                  <w:u w:val="single"/>
                                </w:rPr>
                                <w:t xml:space="preserve"> </w:t>
                              </w:r>
                              <w:r>
                                <w:rPr>
                                  <w:rFonts w:eastAsia="標楷體"/>
                                  <w:b/>
                                  <w:bCs/>
                                  <w:u w:val="single"/>
                                </w:rPr>
                                <w:t>務</w:t>
                              </w:r>
                              <w:r>
                                <w:rPr>
                                  <w:rFonts w:eastAsia="標楷體"/>
                                  <w:b/>
                                  <w:bCs/>
                                  <w:u w:val="single"/>
                                </w:rPr>
                                <w:t xml:space="preserve"> </w:t>
                              </w:r>
                              <w:r>
                                <w:rPr>
                                  <w:rFonts w:eastAsia="標楷體"/>
                                  <w:b/>
                                  <w:bCs/>
                                  <w:u w:val="single"/>
                                </w:rPr>
                                <w:t>處</w:t>
                              </w:r>
                            </w:p>
                            <w:p w:rsidR="00212954" w:rsidRDefault="004446CD">
                              <w:pPr>
                                <w:numPr>
                                  <w:ilvl w:val="0"/>
                                  <w:numId w:val="59"/>
                                </w:numPr>
                                <w:rPr>
                                  <w:rFonts w:eastAsia="標楷體"/>
                                </w:rPr>
                              </w:pPr>
                              <w:r>
                                <w:rPr>
                                  <w:rFonts w:eastAsia="標楷體"/>
                                </w:rPr>
                                <w:t>檢查用品採購</w:t>
                              </w:r>
                            </w:p>
                            <w:p w:rsidR="00212954" w:rsidRDefault="004446CD">
                              <w:pPr>
                                <w:numPr>
                                  <w:ilvl w:val="0"/>
                                  <w:numId w:val="59"/>
                                </w:numPr>
                                <w:rPr>
                                  <w:rFonts w:eastAsia="標楷體"/>
                                </w:rPr>
                              </w:pPr>
                              <w:r>
                                <w:rPr>
                                  <w:rFonts w:eastAsia="標楷體"/>
                                </w:rPr>
                                <w:t>場地佈置，場地安全評核</w:t>
                              </w:r>
                            </w:p>
                            <w:p w:rsidR="00212954" w:rsidRDefault="004446CD">
                              <w:pPr>
                                <w:numPr>
                                  <w:ilvl w:val="0"/>
                                  <w:numId w:val="59"/>
                                </w:numPr>
                                <w:rPr>
                                  <w:rFonts w:eastAsia="標楷體"/>
                                </w:rPr>
                              </w:pPr>
                              <w:r>
                                <w:rPr>
                                  <w:rFonts w:eastAsia="標楷體"/>
                                </w:rPr>
                                <w:t>準備工作人員午餐及茶水</w:t>
                              </w:r>
                            </w:p>
                            <w:p w:rsidR="00212954" w:rsidRDefault="004446CD">
                              <w:pPr>
                                <w:numPr>
                                  <w:ilvl w:val="0"/>
                                  <w:numId w:val="59"/>
                                </w:numPr>
                                <w:rPr>
                                  <w:rFonts w:eastAsia="標楷體"/>
                                </w:rPr>
                              </w:pPr>
                              <w:r>
                                <w:rPr>
                                  <w:rFonts w:eastAsia="標楷體"/>
                                </w:rPr>
                                <w:t>其他臨時協辦事宜</w:t>
                              </w:r>
                            </w:p>
                          </w:txbxContent>
                        </wps:txbx>
                        <wps:bodyPr vert="horz" wrap="square" lIns="91440" tIns="45720" rIns="91440" bIns="45720" anchor="t" anchorCtr="0" compatLnSpc="0">
                          <a:noAutofit/>
                        </wps:bodyPr>
                      </wps:wsp>
                      <wps:wsp>
                        <wps:cNvPr id="55" name="Line 61"/>
                        <wps:cNvCnPr/>
                        <wps:spPr>
                          <a:xfrm>
                            <a:off x="4352845" y="4477735"/>
                            <a:ext cx="472351" cy="0"/>
                          </a:xfrm>
                          <a:prstGeom prst="straightConnector1">
                            <a:avLst/>
                          </a:prstGeom>
                          <a:noFill/>
                          <a:ln w="9528" cap="flat">
                            <a:solidFill>
                              <a:srgbClr val="000000"/>
                            </a:solidFill>
                            <a:prstDash val="solid"/>
                            <a:round/>
                            <a:headEnd type="arrow"/>
                            <a:tailEnd type="arrow"/>
                          </a:ln>
                        </wps:spPr>
                        <wps:bodyPr/>
                      </wps:wsp>
                      <wps:wsp>
                        <wps:cNvPr id="56" name="Line 65"/>
                        <wps:cNvCnPr/>
                        <wps:spPr>
                          <a:xfrm>
                            <a:off x="3027257" y="3225747"/>
                            <a:ext cx="0" cy="151398"/>
                          </a:xfrm>
                          <a:prstGeom prst="straightConnector1">
                            <a:avLst/>
                          </a:prstGeom>
                          <a:noFill/>
                          <a:ln w="9528" cap="flat">
                            <a:solidFill>
                              <a:srgbClr val="000000"/>
                            </a:solidFill>
                            <a:prstDash val="solid"/>
                            <a:round/>
                          </a:ln>
                        </wps:spPr>
                        <wps:bodyPr/>
                      </wps:wsp>
                      <wps:wsp>
                        <wps:cNvPr id="57" name="Line 67"/>
                        <wps:cNvCnPr/>
                        <wps:spPr>
                          <a:xfrm>
                            <a:off x="1360489" y="2597564"/>
                            <a:ext cx="359835" cy="0"/>
                          </a:xfrm>
                          <a:prstGeom prst="straightConnector1">
                            <a:avLst/>
                          </a:prstGeom>
                          <a:noFill/>
                          <a:ln w="9528" cap="flat">
                            <a:solidFill>
                              <a:srgbClr val="000000"/>
                            </a:solidFill>
                            <a:prstDash val="solid"/>
                            <a:round/>
                            <a:headEnd type="arrow"/>
                            <a:tailEnd type="arrow"/>
                          </a:ln>
                        </wps:spPr>
                        <wps:bodyPr/>
                      </wps:wsp>
                      <wps:wsp>
                        <wps:cNvPr id="58" name="Line 68"/>
                        <wps:cNvCnPr/>
                        <wps:spPr>
                          <a:xfrm>
                            <a:off x="1395995" y="4862185"/>
                            <a:ext cx="359826" cy="0"/>
                          </a:xfrm>
                          <a:prstGeom prst="straightConnector1">
                            <a:avLst/>
                          </a:prstGeom>
                          <a:noFill/>
                          <a:ln w="9528" cap="flat">
                            <a:solidFill>
                              <a:srgbClr val="000000"/>
                            </a:solidFill>
                            <a:prstDash val="solid"/>
                            <a:round/>
                            <a:headEnd type="arrow"/>
                            <a:tailEnd type="arrow"/>
                          </a:ln>
                        </wps:spPr>
                        <wps:bodyPr/>
                      </wps:wsp>
                      <wps:wsp>
                        <wps:cNvPr id="59" name="AutoShape 54"/>
                        <wps:cNvSpPr/>
                        <wps:spPr>
                          <a:xfrm>
                            <a:off x="0" y="1771495"/>
                            <a:ext cx="1364705" cy="1658419"/>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noFill/>
                          <a:ln w="19046" cap="flat">
                            <a:solidFill>
                              <a:srgbClr val="000000"/>
                            </a:solidFill>
                            <a:prstDash val="solid"/>
                            <a:miter/>
                          </a:ln>
                        </wps:spPr>
                        <wps:txbx>
                          <w:txbxContent>
                            <w:p w:rsidR="00212954" w:rsidRDefault="004446CD">
                              <w:pPr>
                                <w:autoSpaceDE w:val="0"/>
                                <w:spacing w:after="180"/>
                                <w:jc w:val="center"/>
                              </w:pPr>
                              <w:r>
                                <w:rPr>
                                  <w:rFonts w:ascii="ZWAdobeF" w:eastAsia="標楷體" w:hAnsi="ZWAdobeF"/>
                                  <w:bCs/>
                                  <w:sz w:val="2"/>
                                </w:rPr>
                                <w:t>UU</w:t>
                              </w:r>
                              <w:r>
                                <w:rPr>
                                  <w:rFonts w:ascii="標楷體" w:eastAsia="標楷體" w:hAnsi="標楷體"/>
                                  <w:b/>
                                  <w:bCs/>
                                  <w:u w:val="single"/>
                                </w:rPr>
                                <w:t>輔</w:t>
                              </w:r>
                              <w:r>
                                <w:rPr>
                                  <w:rFonts w:ascii="標楷體" w:eastAsia="標楷體" w:hAnsi="標楷體"/>
                                  <w:b/>
                                  <w:bCs/>
                                  <w:u w:val="single"/>
                                </w:rPr>
                                <w:t xml:space="preserve"> </w:t>
                              </w:r>
                              <w:r>
                                <w:rPr>
                                  <w:rFonts w:ascii="標楷體" w:eastAsia="標楷體" w:hAnsi="標楷體"/>
                                  <w:b/>
                                  <w:bCs/>
                                  <w:u w:val="single"/>
                                </w:rPr>
                                <w:t>導</w:t>
                              </w:r>
                              <w:r>
                                <w:rPr>
                                  <w:rFonts w:ascii="標楷體" w:eastAsia="標楷體" w:hAnsi="標楷體"/>
                                  <w:b/>
                                  <w:bCs/>
                                  <w:u w:val="single"/>
                                </w:rPr>
                                <w:t xml:space="preserve"> </w:t>
                              </w:r>
                              <w:r>
                                <w:rPr>
                                  <w:rFonts w:ascii="標楷體" w:eastAsia="標楷體" w:hAnsi="標楷體"/>
                                  <w:b/>
                                  <w:bCs/>
                                  <w:u w:val="single"/>
                                </w:rPr>
                                <w:t>室</w:t>
                              </w:r>
                            </w:p>
                            <w:p w:rsidR="00212954" w:rsidRDefault="004446CD">
                              <w:pPr>
                                <w:numPr>
                                  <w:ilvl w:val="0"/>
                                  <w:numId w:val="60"/>
                                </w:numPr>
                              </w:pPr>
                              <w:r>
                                <w:rPr>
                                  <w:rFonts w:eastAsia="標楷體"/>
                                </w:rPr>
                                <w:t>聯繫</w:t>
                              </w:r>
                              <w:r>
                                <w:rPr>
                                  <w:rFonts w:ascii="標楷體" w:eastAsia="標楷體" w:hAnsi="標楷體"/>
                                </w:rPr>
                                <w:t>家長會</w:t>
                              </w:r>
                            </w:p>
                            <w:p w:rsidR="00212954" w:rsidRDefault="004446CD">
                              <w:pPr>
                                <w:numPr>
                                  <w:ilvl w:val="0"/>
                                  <w:numId w:val="60"/>
                                </w:numPr>
                              </w:pPr>
                              <w:r>
                                <w:rPr>
                                  <w:rFonts w:ascii="標楷體" w:eastAsia="標楷體" w:hAnsi="標楷體"/>
                                </w:rPr>
                                <w:t>協</w:t>
                              </w:r>
                              <w:r>
                                <w:rPr>
                                  <w:rFonts w:eastAsia="標楷體"/>
                                </w:rPr>
                                <w:t>助健康檢查前後之心理健康輔導</w:t>
                              </w:r>
                            </w:p>
                            <w:p w:rsidR="00212954" w:rsidRDefault="00212954"/>
                          </w:txbxContent>
                        </wps:txbx>
                        <wps:bodyPr vert="horz" wrap="square" lIns="91440" tIns="45720" rIns="91440" bIns="45720" anchor="t" anchorCtr="0" compatLnSpc="0">
                          <a:noAutofit/>
                        </wps:bodyPr>
                      </wps:wsp>
                      <wps:wsp>
                        <wps:cNvPr id="60" name="AutoShape 55"/>
                        <wps:cNvSpPr/>
                        <wps:spPr>
                          <a:xfrm>
                            <a:off x="31291" y="4447578"/>
                            <a:ext cx="1364705" cy="1068549"/>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noFill/>
                          <a:ln w="19046" cap="flat">
                            <a:solidFill>
                              <a:srgbClr val="000000"/>
                            </a:solidFill>
                            <a:prstDash val="solid"/>
                            <a:miter/>
                          </a:ln>
                        </wps:spPr>
                        <wps:txbx>
                          <w:txbxContent>
                            <w:p w:rsidR="00212954" w:rsidRDefault="004446CD">
                              <w:pPr>
                                <w:autoSpaceDE w:val="0"/>
                                <w:spacing w:after="180"/>
                                <w:jc w:val="center"/>
                              </w:pPr>
                              <w:r>
                                <w:rPr>
                                  <w:rFonts w:ascii="ZWAdobeF" w:eastAsia="標楷體" w:hAnsi="ZWAdobeF"/>
                                  <w:bCs/>
                                  <w:sz w:val="2"/>
                                </w:rPr>
                                <w:t>UU</w:t>
                              </w:r>
                              <w:r>
                                <w:rPr>
                                  <w:rFonts w:eastAsia="標楷體"/>
                                  <w:b/>
                                  <w:bCs/>
                                  <w:u w:val="single"/>
                                </w:rPr>
                                <w:t>家</w:t>
                              </w:r>
                              <w:r>
                                <w:rPr>
                                  <w:rFonts w:eastAsia="標楷體"/>
                                  <w:b/>
                                  <w:bCs/>
                                  <w:u w:val="single"/>
                                </w:rPr>
                                <w:t xml:space="preserve"> </w:t>
                              </w:r>
                              <w:r>
                                <w:rPr>
                                  <w:rFonts w:eastAsia="標楷體"/>
                                  <w:b/>
                                  <w:bCs/>
                                  <w:u w:val="single"/>
                                </w:rPr>
                                <w:t>長</w:t>
                              </w:r>
                              <w:r>
                                <w:rPr>
                                  <w:rFonts w:eastAsia="標楷體"/>
                                  <w:b/>
                                  <w:bCs/>
                                  <w:u w:val="single"/>
                                </w:rPr>
                                <w:t xml:space="preserve"> </w:t>
                              </w:r>
                              <w:r>
                                <w:rPr>
                                  <w:rFonts w:eastAsia="標楷體"/>
                                  <w:b/>
                                  <w:bCs/>
                                  <w:u w:val="single"/>
                                </w:rPr>
                                <w:t>會</w:t>
                              </w:r>
                            </w:p>
                            <w:p w:rsidR="00212954" w:rsidRDefault="004446CD">
                              <w:pPr>
                                <w:rPr>
                                  <w:rFonts w:eastAsia="標楷體"/>
                                </w:rPr>
                              </w:pPr>
                              <w:r>
                                <w:rPr>
                                  <w:rFonts w:eastAsia="標楷體"/>
                                </w:rPr>
                                <w:t>支援愛心家長、志工</w:t>
                              </w:r>
                            </w:p>
                            <w:p w:rsidR="00212954" w:rsidRDefault="00212954"/>
                          </w:txbxContent>
                        </wps:txbx>
                        <wps:bodyPr vert="horz" wrap="square" lIns="91440" tIns="45720" rIns="91440" bIns="45720" anchor="t" anchorCtr="0" compatLnSpc="0">
                          <a:noAutofit/>
                        </wps:bodyPr>
                      </wps:wsp>
                      <wps:wsp>
                        <wps:cNvPr id="61" name="Line 70"/>
                        <wps:cNvCnPr/>
                        <wps:spPr>
                          <a:xfrm>
                            <a:off x="5515376" y="6068306"/>
                            <a:ext cx="472352" cy="0"/>
                          </a:xfrm>
                          <a:prstGeom prst="straightConnector1">
                            <a:avLst/>
                          </a:prstGeom>
                          <a:noFill/>
                          <a:ln w="9528" cap="flat">
                            <a:solidFill>
                              <a:srgbClr val="000000"/>
                            </a:solidFill>
                            <a:prstDash val="solid"/>
                            <a:round/>
                            <a:headEnd type="arrow"/>
                            <a:tailEnd type="arrow"/>
                          </a:ln>
                        </wps:spPr>
                        <wps:bodyPr/>
                      </wps:wsp>
                      <wps:wsp>
                        <wps:cNvPr id="62" name="AutoShape 72"/>
                        <wps:cNvSpPr/>
                        <wps:spPr>
                          <a:xfrm>
                            <a:off x="4825196" y="1698617"/>
                            <a:ext cx="1364705" cy="1331759"/>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noFill/>
                          <a:ln w="19046" cap="flat">
                            <a:solidFill>
                              <a:srgbClr val="000000"/>
                            </a:solidFill>
                            <a:prstDash val="solid"/>
                            <a:miter/>
                          </a:ln>
                        </wps:spPr>
                        <wps:txbx>
                          <w:txbxContent>
                            <w:p w:rsidR="00212954" w:rsidRDefault="004446CD">
                              <w:pPr>
                                <w:autoSpaceDE w:val="0"/>
                                <w:spacing w:after="180"/>
                                <w:jc w:val="center"/>
                              </w:pPr>
                              <w:r>
                                <w:rPr>
                                  <w:rFonts w:ascii="ZWAdobeF" w:eastAsia="標楷體" w:hAnsi="ZWAdobeF"/>
                                  <w:bCs/>
                                  <w:sz w:val="2"/>
                                </w:rPr>
                                <w:t>UU</w:t>
                              </w:r>
                              <w:r>
                                <w:rPr>
                                  <w:rFonts w:ascii="標楷體" w:eastAsia="標楷體" w:hAnsi="標楷體"/>
                                  <w:b/>
                                  <w:bCs/>
                                  <w:u w:val="single"/>
                                </w:rPr>
                                <w:t>教</w:t>
                              </w:r>
                              <w:r>
                                <w:rPr>
                                  <w:rFonts w:ascii="標楷體" w:eastAsia="標楷體" w:hAnsi="標楷體"/>
                                  <w:b/>
                                  <w:bCs/>
                                  <w:u w:val="single"/>
                                </w:rPr>
                                <w:t xml:space="preserve"> </w:t>
                              </w:r>
                              <w:r>
                                <w:rPr>
                                  <w:rFonts w:ascii="標楷體" w:eastAsia="標楷體" w:hAnsi="標楷體"/>
                                  <w:b/>
                                  <w:bCs/>
                                  <w:u w:val="single"/>
                                </w:rPr>
                                <w:t>務</w:t>
                              </w:r>
                              <w:r>
                                <w:rPr>
                                  <w:rFonts w:ascii="標楷體" w:eastAsia="標楷體" w:hAnsi="標楷體"/>
                                  <w:b/>
                                  <w:bCs/>
                                  <w:u w:val="single"/>
                                </w:rPr>
                                <w:t xml:space="preserve"> </w:t>
                              </w:r>
                              <w:r>
                                <w:rPr>
                                  <w:rFonts w:ascii="標楷體" w:eastAsia="標楷體" w:hAnsi="標楷體"/>
                                  <w:b/>
                                  <w:bCs/>
                                  <w:u w:val="single"/>
                                </w:rPr>
                                <w:t>處</w:t>
                              </w:r>
                            </w:p>
                            <w:p w:rsidR="00212954" w:rsidRDefault="004446CD">
                              <w:pPr>
                                <w:rPr>
                                  <w:rFonts w:ascii="標楷體" w:eastAsia="標楷體" w:hAnsi="標楷體"/>
                                </w:rPr>
                              </w:pPr>
                              <w:r>
                                <w:rPr>
                                  <w:rFonts w:ascii="標楷體" w:eastAsia="標楷體" w:hAnsi="標楷體"/>
                                </w:rPr>
                                <w:t>協助健康檢查當日之課務調整</w:t>
                              </w:r>
                            </w:p>
                          </w:txbxContent>
                        </wps:txbx>
                        <wps:bodyPr vert="horz" wrap="square" lIns="91440" tIns="45720" rIns="91440" bIns="45720" anchor="t" anchorCtr="0" compatLnSpc="0">
                          <a:noAutofit/>
                        </wps:bodyPr>
                      </wps:wsp>
                    </wpg:wgp>
                  </a:graphicData>
                </a:graphic>
              </wp:anchor>
            </w:drawing>
          </mc:Choice>
          <mc:Fallback>
            <w:pict>
              <v:group id="Group 346" o:spid="_x0000_s1063" style="position:absolute;margin-left:-6.05pt;margin-top:8.65pt;width:499.35pt;height:633.35pt;z-index:251621888" coordsize="63415,8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">
                <v:shapetype id="_x0000_t202" coordsize="21600,21600" o:spt="202" path="m,l,21600r21600,l21600,xe">
                  <v:stroke joinstyle="miter"/>
                  <v:path gradientshapeok="t" o:connecttype="rect"/>
                </v:shapetype>
                <v:shape id="Text Box 58" o:spid="_x0000_s1064" type="#_x0000_t202" style="position:absolute;left:48251;top:58672;width:15164;height:7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212954" w:rsidRDefault="004446CD">
                        <w:pPr>
                          <w:rPr>
                            <w:rFonts w:eastAsia="標楷體"/>
                            <w:bCs/>
                          </w:rPr>
                        </w:pPr>
                        <w:r>
                          <w:rPr>
                            <w:rFonts w:eastAsia="標楷體"/>
                            <w:bCs/>
                          </w:rPr>
                          <w:t>備註：</w:t>
                        </w:r>
                      </w:p>
                      <w:p w:rsidR="00212954" w:rsidRDefault="00212954">
                        <w:pPr>
                          <w:jc w:val="center"/>
                          <w:rPr>
                            <w:rFonts w:eastAsia="標楷體"/>
                            <w:bCs/>
                          </w:rPr>
                        </w:pPr>
                      </w:p>
                      <w:p w:rsidR="00212954" w:rsidRDefault="004446CD">
                        <w:pPr>
                          <w:jc w:val="center"/>
                          <w:rPr>
                            <w:rFonts w:eastAsia="標楷體"/>
                            <w:bCs/>
                          </w:rPr>
                        </w:pPr>
                        <w:r>
                          <w:rPr>
                            <w:rFonts w:eastAsia="標楷體"/>
                            <w:bCs/>
                          </w:rPr>
                          <w:t>代表雙向溝通、協助</w:t>
                        </w:r>
                      </w:p>
                    </w:txbxContent>
                  </v:textbox>
                </v:shape>
                <v:group id="Group 42" o:spid="_x0000_s1065" style="position:absolute;left:15759;width:29604;height:9447" coordsize="29604,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43" o:spid="_x0000_s1066" style="position:absolute;width:29604;height:9447;visibility:visible;mso-wrap-style:square;v-text-anchor:top" coordsize="2960461,94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" path="m,157466wa,,314932,314932,,157466,157466,l2802995,wa2645529,,2960461,314932,2802995,,2960461,157466l2960461,787328wa2645529,629862,2960461,944794,2960461,787328,2802995,944794l157466,944794wa,629862,314932,944794,157466,944794,,787328l,157466xe" filled="f" strokeweight=".26467mm">
                    <v:stroke joinstyle="miter"/>
                    <v:path arrowok="t" o:connecttype="custom" o:connectlocs="1480231,0;2960461,472397;1480231,944794;0,472397" o:connectangles="270,0,90,180" textboxrect="46120,46120,2914341,898674"/>
                  </v:shape>
                  <v:shape id="Text Box 44" o:spid="_x0000_s1067" type="#_x0000_t202" style="position:absolute;left:1850;width:25904;height:9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212954" w:rsidRDefault="004446CD">
                          <w:pPr>
                            <w:autoSpaceDE w:val="0"/>
                            <w:jc w:val="center"/>
                            <w:rPr>
                              <w:rFonts w:ascii="標楷體" w:eastAsia="標楷體" w:hAnsi="標楷體"/>
                              <w:b/>
                              <w:bCs/>
                              <w:u w:val="single"/>
                            </w:rPr>
                          </w:pPr>
                          <w:r>
                            <w:rPr>
                              <w:rFonts w:ascii="標楷體" w:eastAsia="標楷體" w:hAnsi="標楷體"/>
                              <w:b/>
                              <w:bCs/>
                              <w:u w:val="single"/>
                            </w:rPr>
                            <w:t>校</w:t>
                          </w:r>
                          <w:r>
                            <w:rPr>
                              <w:rFonts w:ascii="標楷體" w:eastAsia="標楷體" w:hAnsi="標楷體"/>
                              <w:b/>
                              <w:bCs/>
                              <w:u w:val="single"/>
                            </w:rPr>
                            <w:t xml:space="preserve">       </w:t>
                          </w:r>
                          <w:r>
                            <w:rPr>
                              <w:rFonts w:ascii="標楷體" w:eastAsia="標楷體" w:hAnsi="標楷體"/>
                              <w:b/>
                              <w:bCs/>
                              <w:u w:val="single"/>
                            </w:rPr>
                            <w:t>長</w:t>
                          </w:r>
                        </w:p>
                        <w:p w:rsidR="00212954" w:rsidRDefault="004446CD">
                          <w:pPr>
                            <w:jc w:val="center"/>
                            <w:rPr>
                              <w:rFonts w:ascii="標楷體" w:eastAsia="標楷體" w:hAnsi="標楷體"/>
                            </w:rPr>
                          </w:pPr>
                          <w:r>
                            <w:rPr>
                              <w:rFonts w:ascii="標楷體" w:eastAsia="標楷體" w:hAnsi="標楷體"/>
                            </w:rPr>
                            <w:t>學生健康檢查工作小組召集人</w:t>
                          </w:r>
                        </w:p>
                        <w:p w:rsidR="00212954" w:rsidRDefault="004446CD">
                          <w:pPr>
                            <w:jc w:val="center"/>
                            <w:rPr>
                              <w:rFonts w:ascii="標楷體" w:eastAsia="標楷體" w:hAnsi="標楷體"/>
                            </w:rPr>
                          </w:pPr>
                          <w:r>
                            <w:rPr>
                              <w:rFonts w:ascii="標楷體" w:eastAsia="標楷體" w:hAnsi="標楷體"/>
                            </w:rPr>
                            <w:t>監督、考核</w:t>
                          </w:r>
                        </w:p>
                      </w:txbxContent>
                    </v:textbox>
                  </v:shape>
                </v:group>
                <v:rect id="Rectangle 45" o:spid="_x0000_s1068" style="position:absolute;left:17245;top:12212;width:26283;height:49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" filled="f" strokeweight=".26467mm">
                  <v:textbox inset="0,0,0,0"/>
                </v:rect>
                <v:shape id="Text Box 46" o:spid="_x0000_s1069" type="#_x0000_t202" style="position:absolute;left:17558;top:12212;width:26283;height:5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212954" w:rsidRDefault="004446CD">
                        <w:pPr>
                          <w:autoSpaceDE w:val="0"/>
                          <w:spacing w:line="240" w:lineRule="exact"/>
                          <w:jc w:val="center"/>
                          <w:rPr>
                            <w:rFonts w:eastAsia="標楷體"/>
                            <w:b/>
                            <w:bCs/>
                            <w:u w:val="single"/>
                          </w:rPr>
                        </w:pPr>
                        <w:r>
                          <w:rPr>
                            <w:rFonts w:eastAsia="標楷體"/>
                            <w:b/>
                            <w:bCs/>
                            <w:u w:val="single"/>
                          </w:rPr>
                          <w:t>學</w:t>
                        </w:r>
                        <w:r>
                          <w:rPr>
                            <w:rFonts w:eastAsia="標楷體"/>
                            <w:b/>
                            <w:bCs/>
                            <w:u w:val="single"/>
                          </w:rPr>
                          <w:t xml:space="preserve"> </w:t>
                        </w:r>
                        <w:r>
                          <w:rPr>
                            <w:rFonts w:eastAsia="標楷體"/>
                            <w:b/>
                            <w:bCs/>
                            <w:u w:val="single"/>
                          </w:rPr>
                          <w:t>務</w:t>
                        </w:r>
                        <w:r>
                          <w:rPr>
                            <w:rFonts w:eastAsia="標楷體"/>
                            <w:b/>
                            <w:bCs/>
                            <w:u w:val="single"/>
                          </w:rPr>
                          <w:t xml:space="preserve"> </w:t>
                        </w:r>
                        <w:r>
                          <w:rPr>
                            <w:rFonts w:eastAsia="標楷體"/>
                            <w:b/>
                            <w:bCs/>
                            <w:u w:val="single"/>
                          </w:rPr>
                          <w:t>處</w:t>
                        </w:r>
                      </w:p>
                      <w:p w:rsidR="00212954" w:rsidRDefault="004446CD">
                        <w:pPr>
                          <w:spacing w:before="180" w:line="240" w:lineRule="exact"/>
                          <w:jc w:val="center"/>
                          <w:rPr>
                            <w:rFonts w:eastAsia="標楷體"/>
                          </w:rPr>
                        </w:pPr>
                        <w:r>
                          <w:rPr>
                            <w:rFonts w:eastAsia="標楷體"/>
                          </w:rPr>
                          <w:t>主任：督導、策劃、緊急事件連絡人</w:t>
                        </w:r>
                      </w:p>
                    </w:txbxContent>
                  </v:textbox>
                </v:shape>
                <v:group id="Group 47" o:spid="_x0000_s1070" style="position:absolute;left:19237;top:17488;width:22781;height:14769" coordsize="22781,1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8" o:spid="_x0000_s1071" style="position:absolute;width:22781;height:1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" filled="f" strokeweight=".26467mm">
                    <v:textbox inset="0,0,0,0"/>
                  </v:rect>
                  <v:shape id="Text Box 49" o:spid="_x0000_s1072" type="#_x0000_t202" style="position:absolute;width:22781;height:1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212954" w:rsidRDefault="004446CD">
                          <w:pPr>
                            <w:autoSpaceDE w:val="0"/>
                            <w:spacing w:after="108"/>
                            <w:ind w:right="72"/>
                            <w:jc w:val="center"/>
                          </w:pPr>
                          <w:r>
                            <w:rPr>
                              <w:rFonts w:ascii="ZWAdobeF" w:eastAsia="標楷體" w:hAnsi="ZWAdobeF"/>
                              <w:bCs/>
                              <w:sz w:val="2"/>
                            </w:rPr>
                            <w:t>UU</w:t>
                          </w:r>
                          <w:r>
                            <w:rPr>
                              <w:rFonts w:eastAsia="標楷體"/>
                              <w:b/>
                              <w:bCs/>
                              <w:u w:val="single"/>
                            </w:rPr>
                            <w:t>衛</w:t>
                          </w:r>
                          <w:r>
                            <w:rPr>
                              <w:rFonts w:eastAsia="標楷體"/>
                              <w:b/>
                              <w:bCs/>
                              <w:u w:val="single"/>
                            </w:rPr>
                            <w:t xml:space="preserve">   </w:t>
                          </w:r>
                          <w:r>
                            <w:rPr>
                              <w:rFonts w:eastAsia="標楷體"/>
                              <w:b/>
                              <w:bCs/>
                              <w:u w:val="single"/>
                            </w:rPr>
                            <w:t>生</w:t>
                          </w:r>
                          <w:r>
                            <w:rPr>
                              <w:rFonts w:eastAsia="標楷體"/>
                              <w:b/>
                              <w:bCs/>
                              <w:u w:val="single"/>
                            </w:rPr>
                            <w:t xml:space="preserve">   </w:t>
                          </w:r>
                          <w:r>
                            <w:rPr>
                              <w:rFonts w:eastAsia="標楷體"/>
                              <w:b/>
                              <w:bCs/>
                              <w:u w:val="single"/>
                            </w:rPr>
                            <w:t>組</w:t>
                          </w:r>
                        </w:p>
                        <w:p w:rsidR="00212954" w:rsidRDefault="004446CD">
                          <w:pPr>
                            <w:numPr>
                              <w:ilvl w:val="0"/>
                              <w:numId w:val="57"/>
                            </w:numPr>
                            <w:rPr>
                              <w:rFonts w:eastAsia="標楷體"/>
                            </w:rPr>
                          </w:pPr>
                          <w:r>
                            <w:rPr>
                              <w:rFonts w:eastAsia="標楷體"/>
                            </w:rPr>
                            <w:t>召開校內健檢工作協調會</w:t>
                          </w:r>
                        </w:p>
                        <w:p w:rsidR="00212954" w:rsidRDefault="004446CD">
                          <w:pPr>
                            <w:numPr>
                              <w:ilvl w:val="0"/>
                              <w:numId w:val="57"/>
                            </w:numPr>
                            <w:rPr>
                              <w:rFonts w:eastAsia="標楷體"/>
                            </w:rPr>
                          </w:pPr>
                          <w:r>
                            <w:rPr>
                              <w:rFonts w:eastAsia="標楷體"/>
                            </w:rPr>
                            <w:t>檢查前後會場的環境整理</w:t>
                          </w:r>
                        </w:p>
                        <w:p w:rsidR="00212954" w:rsidRDefault="004446CD">
                          <w:pPr>
                            <w:numPr>
                              <w:ilvl w:val="0"/>
                              <w:numId w:val="57"/>
                            </w:numPr>
                            <w:rPr>
                              <w:rFonts w:eastAsia="標楷體"/>
                            </w:rPr>
                          </w:pPr>
                          <w:r>
                            <w:rPr>
                              <w:rFonts w:eastAsia="標楷體"/>
                            </w:rPr>
                            <w:t>檢查日會場秩序管理</w:t>
                          </w:r>
                          <w:r>
                            <w:rPr>
                              <w:rFonts w:eastAsia="標楷體"/>
                            </w:rPr>
                            <w:t>(</w:t>
                          </w:r>
                          <w:r>
                            <w:rPr>
                              <w:rFonts w:eastAsia="標楷體"/>
                            </w:rPr>
                            <w:t>生教、生輔組或教官室協助</w:t>
                          </w:r>
                          <w:r>
                            <w:rPr>
                              <w:rFonts w:eastAsia="標楷體"/>
                            </w:rPr>
                            <w:t>)</w:t>
                          </w:r>
                        </w:p>
                        <w:p w:rsidR="00212954" w:rsidRDefault="004446CD">
                          <w:pPr>
                            <w:numPr>
                              <w:ilvl w:val="0"/>
                              <w:numId w:val="57"/>
                            </w:numPr>
                            <w:rPr>
                              <w:rFonts w:eastAsia="標楷體"/>
                            </w:rPr>
                          </w:pPr>
                          <w:r>
                            <w:rPr>
                              <w:rFonts w:eastAsia="標楷體"/>
                            </w:rPr>
                            <w:t>人員的協調與聯繫</w:t>
                          </w:r>
                        </w:p>
                      </w:txbxContent>
                    </v:textbox>
                  </v:shape>
                </v:group>
                <v:rect id="Rectangle 50" o:spid="_x0000_s1073" style="position:absolute;left:17925;top:33771;width:24093;height:26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" filled="f" strokeweight=".26467mm">
                  <v:textbox>
                    <w:txbxContent>
                      <w:p w:rsidR="00212954" w:rsidRDefault="004446CD">
                        <w:pPr>
                          <w:autoSpaceDE w:val="0"/>
                          <w:spacing w:after="108"/>
                          <w:jc w:val="center"/>
                        </w:pPr>
                        <w:r>
                          <w:rPr>
                            <w:rFonts w:ascii="ZWAdobeF" w:eastAsia="標楷體" w:hAnsi="ZWAdobeF"/>
                            <w:bCs/>
                            <w:sz w:val="2"/>
                          </w:rPr>
                          <w:t>UU</w:t>
                        </w:r>
                        <w:r>
                          <w:rPr>
                            <w:rFonts w:eastAsia="標楷體"/>
                            <w:b/>
                            <w:bCs/>
                            <w:u w:val="single"/>
                          </w:rPr>
                          <w:t>健</w:t>
                        </w:r>
                        <w:r>
                          <w:rPr>
                            <w:rFonts w:eastAsia="標楷體"/>
                            <w:b/>
                            <w:bCs/>
                            <w:u w:val="single"/>
                          </w:rPr>
                          <w:t xml:space="preserve">  </w:t>
                        </w:r>
                        <w:r>
                          <w:rPr>
                            <w:rFonts w:eastAsia="標楷體"/>
                            <w:b/>
                            <w:bCs/>
                            <w:u w:val="single"/>
                          </w:rPr>
                          <w:t>康</w:t>
                        </w:r>
                        <w:r>
                          <w:rPr>
                            <w:rFonts w:eastAsia="標楷體"/>
                            <w:b/>
                            <w:bCs/>
                            <w:u w:val="single"/>
                          </w:rPr>
                          <w:t xml:space="preserve">  </w:t>
                        </w:r>
                        <w:r>
                          <w:rPr>
                            <w:rFonts w:eastAsia="標楷體"/>
                            <w:b/>
                            <w:bCs/>
                            <w:u w:val="single"/>
                          </w:rPr>
                          <w:t>中</w:t>
                        </w:r>
                        <w:r>
                          <w:rPr>
                            <w:rFonts w:eastAsia="標楷體"/>
                            <w:b/>
                            <w:bCs/>
                            <w:u w:val="single"/>
                          </w:rPr>
                          <w:t xml:space="preserve">  </w:t>
                        </w:r>
                        <w:r>
                          <w:rPr>
                            <w:rFonts w:eastAsia="標楷體"/>
                            <w:b/>
                            <w:bCs/>
                            <w:u w:val="single"/>
                          </w:rPr>
                          <w:t>心</w:t>
                        </w:r>
                      </w:p>
                      <w:p w:rsidR="00212954" w:rsidRDefault="004446CD">
                        <w:pPr>
                          <w:numPr>
                            <w:ilvl w:val="0"/>
                            <w:numId w:val="58"/>
                          </w:numPr>
                          <w:rPr>
                            <w:rFonts w:eastAsia="標楷體"/>
                          </w:rPr>
                        </w:pPr>
                        <w:r>
                          <w:rPr>
                            <w:rFonts w:eastAsia="標楷體"/>
                          </w:rPr>
                          <w:t>建立健康檢查紀錄卡、宿疾調查</w:t>
                        </w:r>
                      </w:p>
                      <w:p w:rsidR="00212954" w:rsidRDefault="004446CD">
                        <w:pPr>
                          <w:numPr>
                            <w:ilvl w:val="0"/>
                            <w:numId w:val="58"/>
                          </w:numPr>
                          <w:rPr>
                            <w:rFonts w:eastAsia="標楷體"/>
                          </w:rPr>
                        </w:pPr>
                        <w:r>
                          <w:rPr>
                            <w:rFonts w:eastAsia="標楷體"/>
                          </w:rPr>
                          <w:t>與承辦醫院聯繫協調</w:t>
                        </w:r>
                      </w:p>
                      <w:p w:rsidR="00212954" w:rsidRDefault="004446CD">
                        <w:pPr>
                          <w:numPr>
                            <w:ilvl w:val="0"/>
                            <w:numId w:val="58"/>
                          </w:numPr>
                          <w:rPr>
                            <w:rFonts w:eastAsia="標楷體"/>
                          </w:rPr>
                        </w:pPr>
                        <w:r>
                          <w:rPr>
                            <w:rFonts w:eastAsia="標楷體"/>
                          </w:rPr>
                          <w:t>請購相關衛材</w:t>
                        </w:r>
                      </w:p>
                      <w:p w:rsidR="00212954" w:rsidRDefault="004446CD">
                        <w:pPr>
                          <w:numPr>
                            <w:ilvl w:val="0"/>
                            <w:numId w:val="58"/>
                          </w:numPr>
                          <w:rPr>
                            <w:rFonts w:eastAsia="標楷體"/>
                          </w:rPr>
                        </w:pPr>
                        <w:r>
                          <w:rPr>
                            <w:rFonts w:eastAsia="標楷體"/>
                          </w:rPr>
                          <w:t>完成身高體重視力等經常性檢查</w:t>
                        </w:r>
                      </w:p>
                      <w:p w:rsidR="00212954" w:rsidRDefault="004446CD">
                        <w:pPr>
                          <w:numPr>
                            <w:ilvl w:val="0"/>
                            <w:numId w:val="58"/>
                          </w:numPr>
                          <w:rPr>
                            <w:rFonts w:eastAsia="標楷體"/>
                          </w:rPr>
                        </w:pPr>
                        <w:r>
                          <w:rPr>
                            <w:rFonts w:eastAsia="標楷體"/>
                          </w:rPr>
                          <w:t>檢查前完成家長通知，取得家長同意書</w:t>
                        </w:r>
                      </w:p>
                      <w:p w:rsidR="00212954" w:rsidRDefault="004446CD">
                        <w:pPr>
                          <w:numPr>
                            <w:ilvl w:val="0"/>
                            <w:numId w:val="58"/>
                          </w:numPr>
                          <w:rPr>
                            <w:rFonts w:eastAsia="標楷體"/>
                          </w:rPr>
                        </w:pPr>
                        <w:r>
                          <w:rPr>
                            <w:rFonts w:eastAsia="標楷體"/>
                          </w:rPr>
                          <w:t>檢查場地動線流程規畫</w:t>
                        </w:r>
                      </w:p>
                      <w:p w:rsidR="00212954" w:rsidRDefault="004446CD">
                        <w:pPr>
                          <w:numPr>
                            <w:ilvl w:val="0"/>
                            <w:numId w:val="58"/>
                          </w:numPr>
                          <w:rPr>
                            <w:rFonts w:eastAsia="標楷體"/>
                          </w:rPr>
                        </w:pPr>
                        <w:r>
                          <w:rPr>
                            <w:rFonts w:eastAsia="標楷體"/>
                          </w:rPr>
                          <w:t>排定受檢班級時程</w:t>
                        </w:r>
                      </w:p>
                      <w:p w:rsidR="00212954" w:rsidRDefault="004446CD">
                        <w:pPr>
                          <w:numPr>
                            <w:ilvl w:val="0"/>
                            <w:numId w:val="58"/>
                          </w:numPr>
                          <w:rPr>
                            <w:rFonts w:eastAsia="標楷體"/>
                          </w:rPr>
                        </w:pPr>
                        <w:r>
                          <w:rPr>
                            <w:rFonts w:eastAsia="標楷體"/>
                          </w:rPr>
                          <w:t>健康檢查結果暨矯治追蹤統計</w:t>
                        </w:r>
                      </w:p>
                      <w:p w:rsidR="00212954" w:rsidRDefault="004446CD">
                        <w:pPr>
                          <w:numPr>
                            <w:ilvl w:val="0"/>
                            <w:numId w:val="58"/>
                          </w:numPr>
                          <w:rPr>
                            <w:rFonts w:eastAsia="標楷體"/>
                          </w:rPr>
                        </w:pPr>
                        <w:r>
                          <w:rPr>
                            <w:rFonts w:eastAsia="標楷體"/>
                          </w:rPr>
                          <w:t>特殊疾病個案管理</w:t>
                        </w:r>
                      </w:p>
                    </w:txbxContent>
                  </v:textbox>
                </v:rect>
                <v:shape id="Line 51" o:spid="_x0000_s1074" type="#_x0000_t32" style="position:absolute;left:30272;top:9447;width:6;height:2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" strokeweight=".26467mm"/>
                <v:shape id="AutoShape 52" o:spid="_x0000_s1075" style="position:absolute;left:17558;top:64527;width:27167;height:15906;visibility:visible;mso-wrap-style:square;v-text-anchor:top" coordsize="2716764,15905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" adj="-11796480,,5400" path="m,265095wa,,530190,530190,,265095,265095,l2451669,wa2186574,,2716764,530190,2451669,,2716764,265095l2716764,1325476wa2186574,1060381,2716764,1590571,2716764,1325476,2451669,1590571l265095,1590571wa,1060381,530190,1590571,265095,1590571,,1325476l,265095xe" filled="f" strokeweight=".52906mm">
                  <v:stroke joinstyle="miter"/>
                  <v:formulas/>
                  <v:path arrowok="t" o:connecttype="custom" o:connectlocs="1358382,0;2716764,795286;1358382,1590571;0,795286" o:connectangles="270,0,90,180" textboxrect="77644,77644,2639120,1512927"/>
                  <v:textbox>
                    <w:txbxContent>
                      <w:p w:rsidR="00212954" w:rsidRDefault="004446CD">
                        <w:pPr>
                          <w:autoSpaceDE w:val="0"/>
                          <w:spacing w:after="180"/>
                          <w:jc w:val="center"/>
                        </w:pPr>
                        <w:r>
                          <w:rPr>
                            <w:rFonts w:ascii="ZWAdobeF" w:eastAsia="標楷體" w:hAnsi="ZWAdobeF"/>
                            <w:bCs/>
                            <w:sz w:val="2"/>
                          </w:rPr>
                          <w:t>UU</w:t>
                        </w:r>
                        <w:r>
                          <w:rPr>
                            <w:rFonts w:eastAsia="標楷體"/>
                            <w:b/>
                            <w:bCs/>
                            <w:u w:val="single"/>
                          </w:rPr>
                          <w:t>導師或任課教師</w:t>
                        </w:r>
                      </w:p>
                      <w:p w:rsidR="00212954" w:rsidRDefault="004446CD">
                        <w:pPr>
                          <w:rPr>
                            <w:rFonts w:eastAsia="標楷體"/>
                          </w:rPr>
                        </w:pPr>
                        <w:r>
                          <w:rPr>
                            <w:rFonts w:eastAsia="標楷體"/>
                          </w:rPr>
                          <w:t>導師：協助學生健康檢查紀錄卡填寫及說明檢查的意義、目的、協助健檢結果通知並追蹤矯治結果</w:t>
                        </w:r>
                      </w:p>
                      <w:p w:rsidR="00212954" w:rsidRDefault="004446CD">
                        <w:pPr>
                          <w:rPr>
                            <w:rFonts w:eastAsia="標楷體"/>
                          </w:rPr>
                        </w:pPr>
                        <w:r>
                          <w:rPr>
                            <w:rFonts w:eastAsia="標楷體"/>
                          </w:rPr>
                          <w:t>任課老師：檢查時維持班級秩序</w:t>
                        </w:r>
                      </w:p>
                      <w:p w:rsidR="00212954" w:rsidRDefault="00212954"/>
                    </w:txbxContent>
                  </v:textbox>
                </v:shape>
                <v:shape id="Line 53" o:spid="_x0000_s1076" type="#_x0000_t32" style="position:absolute;left:30772;top:61286;width:12;height:3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" strokeweight=".26467mm">
                  <v:stroke startarrow="open" endarrow="open"/>
                </v:shape>
                <v:shape id="Line 57" o:spid="_x0000_s1077" type="#_x0000_t32" style="position:absolute;left:43528;top:22087;width:47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" strokeweight=".26467mm">
                  <v:stroke startarrow="open" endarrow="open"/>
                </v:shape>
                <v:shape id="AutoShape 59" o:spid="_x0000_s1078" style="position:absolute;left:48251;top:37791;width:13648;height:17810;visibility:visible;mso-wrap-style:square;v-text-anchor:top" coordsize="1364705,1780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" adj="-11796480,,5400" path="m,227451wa,,454902,454902,,227451,227451,l1137254,wa909803,,1364705,454902,1137254,,1364705,227451l1364705,1553461wa909803,1326010,1364705,1780912,1364705,1553461,1137254,1780912l227451,1780912wa,1326010,454902,1780912,227451,1780912,,1553461l,227451xe" filled="f" strokeweight=".52906mm">
                  <v:stroke joinstyle="miter"/>
                  <v:formulas/>
                  <v:path arrowok="t" o:connecttype="custom" o:connectlocs="682353,0;1364705,890456;682353,1780912;0,890456" o:connectangles="270,0,90,180" textboxrect="66618,66618,1298087,1714294"/>
                  <v:textbox>
                    <w:txbxContent>
                      <w:p w:rsidR="00212954" w:rsidRDefault="004446CD">
                        <w:pPr>
                          <w:autoSpaceDE w:val="0"/>
                          <w:jc w:val="center"/>
                        </w:pPr>
                        <w:r>
                          <w:rPr>
                            <w:rFonts w:ascii="ZWAdobeF" w:eastAsia="標楷體" w:hAnsi="ZWAdobeF"/>
                            <w:bCs/>
                            <w:sz w:val="2"/>
                          </w:rPr>
                          <w:t>UU</w:t>
                        </w:r>
                        <w:r>
                          <w:rPr>
                            <w:rFonts w:eastAsia="標楷體"/>
                            <w:b/>
                            <w:bCs/>
                            <w:u w:val="single"/>
                          </w:rPr>
                          <w:t>總</w:t>
                        </w:r>
                        <w:r>
                          <w:rPr>
                            <w:rFonts w:eastAsia="標楷體"/>
                            <w:b/>
                            <w:bCs/>
                            <w:u w:val="single"/>
                          </w:rPr>
                          <w:t xml:space="preserve"> </w:t>
                        </w:r>
                        <w:r>
                          <w:rPr>
                            <w:rFonts w:eastAsia="標楷體"/>
                            <w:b/>
                            <w:bCs/>
                            <w:u w:val="single"/>
                          </w:rPr>
                          <w:t>務</w:t>
                        </w:r>
                        <w:r>
                          <w:rPr>
                            <w:rFonts w:eastAsia="標楷體"/>
                            <w:b/>
                            <w:bCs/>
                            <w:u w:val="single"/>
                          </w:rPr>
                          <w:t xml:space="preserve"> </w:t>
                        </w:r>
                        <w:r>
                          <w:rPr>
                            <w:rFonts w:eastAsia="標楷體"/>
                            <w:b/>
                            <w:bCs/>
                            <w:u w:val="single"/>
                          </w:rPr>
                          <w:t>處</w:t>
                        </w:r>
                      </w:p>
                      <w:p w:rsidR="00212954" w:rsidRDefault="004446CD">
                        <w:pPr>
                          <w:numPr>
                            <w:ilvl w:val="0"/>
                            <w:numId w:val="59"/>
                          </w:numPr>
                          <w:rPr>
                            <w:rFonts w:eastAsia="標楷體"/>
                          </w:rPr>
                        </w:pPr>
                        <w:r>
                          <w:rPr>
                            <w:rFonts w:eastAsia="標楷體"/>
                          </w:rPr>
                          <w:t>檢查用品採購</w:t>
                        </w:r>
                      </w:p>
                      <w:p w:rsidR="00212954" w:rsidRDefault="004446CD">
                        <w:pPr>
                          <w:numPr>
                            <w:ilvl w:val="0"/>
                            <w:numId w:val="59"/>
                          </w:numPr>
                          <w:rPr>
                            <w:rFonts w:eastAsia="標楷體"/>
                          </w:rPr>
                        </w:pPr>
                        <w:r>
                          <w:rPr>
                            <w:rFonts w:eastAsia="標楷體"/>
                          </w:rPr>
                          <w:t>場地佈置，場地安全評核</w:t>
                        </w:r>
                      </w:p>
                      <w:p w:rsidR="00212954" w:rsidRDefault="004446CD">
                        <w:pPr>
                          <w:numPr>
                            <w:ilvl w:val="0"/>
                            <w:numId w:val="59"/>
                          </w:numPr>
                          <w:rPr>
                            <w:rFonts w:eastAsia="標楷體"/>
                          </w:rPr>
                        </w:pPr>
                        <w:r>
                          <w:rPr>
                            <w:rFonts w:eastAsia="標楷體"/>
                          </w:rPr>
                          <w:t>準備工作人員午餐及茶水</w:t>
                        </w:r>
                      </w:p>
                      <w:p w:rsidR="00212954" w:rsidRDefault="004446CD">
                        <w:pPr>
                          <w:numPr>
                            <w:ilvl w:val="0"/>
                            <w:numId w:val="59"/>
                          </w:numPr>
                          <w:rPr>
                            <w:rFonts w:eastAsia="標楷體"/>
                          </w:rPr>
                        </w:pPr>
                        <w:r>
                          <w:rPr>
                            <w:rFonts w:eastAsia="標楷體"/>
                          </w:rPr>
                          <w:t>其他臨時協辦事宜</w:t>
                        </w:r>
                      </w:p>
                    </w:txbxContent>
                  </v:textbox>
                </v:shape>
                <v:shape id="Line 61" o:spid="_x0000_s1079" type="#_x0000_t32" style="position:absolute;left:43528;top:44777;width:47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" strokeweight=".26467mm">
                  <v:stroke startarrow="open" endarrow="open"/>
                </v:shape>
                <v:shape id="Line 65" o:spid="_x0000_s1080" type="#_x0000_t32" style="position:absolute;left:30272;top:32257;width:0;height:1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" strokeweight=".26467mm"/>
                <v:shape id="Line 67" o:spid="_x0000_s1081" type="#_x0000_t32" style="position:absolute;left:13604;top:25975;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" strokeweight=".26467mm">
                  <v:stroke startarrow="open" endarrow="open"/>
                </v:shape>
                <v:shape id="Line 68" o:spid="_x0000_s1082" type="#_x0000_t32" style="position:absolute;left:13959;top:48621;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" strokeweight=".26467mm">
                  <v:stroke startarrow="open" endarrow="open"/>
                </v:shape>
                <v:shape id="AutoShape 54" o:spid="_x0000_s1083" style="position:absolute;top:17714;width:13647;height:16585;visibility:visible;mso-wrap-style:square;v-text-anchor:top" coordsize="1364705,1658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" adj="-11796480,,5400" path="m,227451wa,,454902,454902,,227451,227451,l1137254,wa909803,,1364705,454902,1137254,,1364705,227451l1364705,1430968wa909803,1203517,1364705,1658419,1364705,1430968,1137254,1658419l227451,1658419wa,1203517,454902,1658419,227451,1658419,,1430968l,227451xe" filled="f" strokeweight=".52906mm">
                  <v:stroke joinstyle="miter"/>
                  <v:formulas/>
                  <v:path arrowok="t" o:connecttype="custom" o:connectlocs="682353,0;1364705,829210;682353,1658419;0,829210" o:connectangles="270,0,90,180" textboxrect="66618,66618,1298087,1591801"/>
                  <v:textbox>
                    <w:txbxContent>
                      <w:p w:rsidR="00212954" w:rsidRDefault="004446CD">
                        <w:pPr>
                          <w:autoSpaceDE w:val="0"/>
                          <w:spacing w:after="180"/>
                          <w:jc w:val="center"/>
                        </w:pPr>
                        <w:r>
                          <w:rPr>
                            <w:rFonts w:ascii="ZWAdobeF" w:eastAsia="標楷體" w:hAnsi="ZWAdobeF"/>
                            <w:bCs/>
                            <w:sz w:val="2"/>
                          </w:rPr>
                          <w:t>UU</w:t>
                        </w:r>
                        <w:r>
                          <w:rPr>
                            <w:rFonts w:ascii="標楷體" w:eastAsia="標楷體" w:hAnsi="標楷體"/>
                            <w:b/>
                            <w:bCs/>
                            <w:u w:val="single"/>
                          </w:rPr>
                          <w:t>輔</w:t>
                        </w:r>
                        <w:r>
                          <w:rPr>
                            <w:rFonts w:ascii="標楷體" w:eastAsia="標楷體" w:hAnsi="標楷體"/>
                            <w:b/>
                            <w:bCs/>
                            <w:u w:val="single"/>
                          </w:rPr>
                          <w:t xml:space="preserve"> </w:t>
                        </w:r>
                        <w:r>
                          <w:rPr>
                            <w:rFonts w:ascii="標楷體" w:eastAsia="標楷體" w:hAnsi="標楷體"/>
                            <w:b/>
                            <w:bCs/>
                            <w:u w:val="single"/>
                          </w:rPr>
                          <w:t>導</w:t>
                        </w:r>
                        <w:r>
                          <w:rPr>
                            <w:rFonts w:ascii="標楷體" w:eastAsia="標楷體" w:hAnsi="標楷體"/>
                            <w:b/>
                            <w:bCs/>
                            <w:u w:val="single"/>
                          </w:rPr>
                          <w:t xml:space="preserve"> </w:t>
                        </w:r>
                        <w:r>
                          <w:rPr>
                            <w:rFonts w:ascii="標楷體" w:eastAsia="標楷體" w:hAnsi="標楷體"/>
                            <w:b/>
                            <w:bCs/>
                            <w:u w:val="single"/>
                          </w:rPr>
                          <w:t>室</w:t>
                        </w:r>
                      </w:p>
                      <w:p w:rsidR="00212954" w:rsidRDefault="004446CD">
                        <w:pPr>
                          <w:numPr>
                            <w:ilvl w:val="0"/>
                            <w:numId w:val="60"/>
                          </w:numPr>
                        </w:pPr>
                        <w:r>
                          <w:rPr>
                            <w:rFonts w:eastAsia="標楷體"/>
                          </w:rPr>
                          <w:t>聯繫</w:t>
                        </w:r>
                        <w:r>
                          <w:rPr>
                            <w:rFonts w:ascii="標楷體" w:eastAsia="標楷體" w:hAnsi="標楷體"/>
                          </w:rPr>
                          <w:t>家長會</w:t>
                        </w:r>
                      </w:p>
                      <w:p w:rsidR="00212954" w:rsidRDefault="004446CD">
                        <w:pPr>
                          <w:numPr>
                            <w:ilvl w:val="0"/>
                            <w:numId w:val="60"/>
                          </w:numPr>
                        </w:pPr>
                        <w:r>
                          <w:rPr>
                            <w:rFonts w:ascii="標楷體" w:eastAsia="標楷體" w:hAnsi="標楷體"/>
                          </w:rPr>
                          <w:t>協</w:t>
                        </w:r>
                        <w:r>
                          <w:rPr>
                            <w:rFonts w:eastAsia="標楷體"/>
                          </w:rPr>
                          <w:t>助健康檢查前後之心理健康輔導</w:t>
                        </w:r>
                      </w:p>
                      <w:p w:rsidR="00212954" w:rsidRDefault="00212954"/>
                    </w:txbxContent>
                  </v:textbox>
                </v:shape>
                <v:shape id="AutoShape 55" o:spid="_x0000_s1084" style="position:absolute;left:312;top:44475;width:13647;height:10686;visibility:visible;mso-wrap-style:square;v-text-anchor:top" coordsize="1364705,10685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" adj="-11796480,,5400" path="m,178092wa,,356184,356184,,178092,178092,l1186614,wa1008522,,1364706,356184,1186614,,1364706,178092l1364705,890457wa1008521,712365,1364705,1068549,1364705,890457,1186613,1068549l178092,1068549wa,712365,356184,1068549,178092,1068549,,890457l,178092xe" filled="f" strokeweight=".52906mm">
                  <v:stroke joinstyle="miter"/>
                  <v:formulas/>
                  <v:path arrowok="t" o:connecttype="custom" o:connectlocs="682353,0;1364705,534275;682353,1068549;0,534275" o:connectangles="270,0,90,180" textboxrect="52161,52161,1312544,1016388"/>
                  <v:textbox>
                    <w:txbxContent>
                      <w:p w:rsidR="00212954" w:rsidRDefault="004446CD">
                        <w:pPr>
                          <w:autoSpaceDE w:val="0"/>
                          <w:spacing w:after="180"/>
                          <w:jc w:val="center"/>
                        </w:pPr>
                        <w:r>
                          <w:rPr>
                            <w:rFonts w:ascii="ZWAdobeF" w:eastAsia="標楷體" w:hAnsi="ZWAdobeF"/>
                            <w:bCs/>
                            <w:sz w:val="2"/>
                          </w:rPr>
                          <w:t>UU</w:t>
                        </w:r>
                        <w:r>
                          <w:rPr>
                            <w:rFonts w:eastAsia="標楷體"/>
                            <w:b/>
                            <w:bCs/>
                            <w:u w:val="single"/>
                          </w:rPr>
                          <w:t>家</w:t>
                        </w:r>
                        <w:r>
                          <w:rPr>
                            <w:rFonts w:eastAsia="標楷體"/>
                            <w:b/>
                            <w:bCs/>
                            <w:u w:val="single"/>
                          </w:rPr>
                          <w:t xml:space="preserve"> </w:t>
                        </w:r>
                        <w:r>
                          <w:rPr>
                            <w:rFonts w:eastAsia="標楷體"/>
                            <w:b/>
                            <w:bCs/>
                            <w:u w:val="single"/>
                          </w:rPr>
                          <w:t>長</w:t>
                        </w:r>
                        <w:r>
                          <w:rPr>
                            <w:rFonts w:eastAsia="標楷體"/>
                            <w:b/>
                            <w:bCs/>
                            <w:u w:val="single"/>
                          </w:rPr>
                          <w:t xml:space="preserve"> </w:t>
                        </w:r>
                        <w:r>
                          <w:rPr>
                            <w:rFonts w:eastAsia="標楷體"/>
                            <w:b/>
                            <w:bCs/>
                            <w:u w:val="single"/>
                          </w:rPr>
                          <w:t>會</w:t>
                        </w:r>
                      </w:p>
                      <w:p w:rsidR="00212954" w:rsidRDefault="004446CD">
                        <w:pPr>
                          <w:rPr>
                            <w:rFonts w:eastAsia="標楷體"/>
                          </w:rPr>
                        </w:pPr>
                        <w:r>
                          <w:rPr>
                            <w:rFonts w:eastAsia="標楷體"/>
                          </w:rPr>
                          <w:t>支援愛心家長、志工</w:t>
                        </w:r>
                      </w:p>
                      <w:p w:rsidR="00212954" w:rsidRDefault="00212954"/>
                    </w:txbxContent>
                  </v:textbox>
                </v:shape>
                <v:shape id="Line 70" o:spid="_x0000_s1085" type="#_x0000_t32" style="position:absolute;left:55153;top:60683;width:47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" strokeweight=".26467mm">
                  <v:stroke startarrow="open" endarrow="open"/>
                </v:shape>
                <v:shape id="AutoShape 72" o:spid="_x0000_s1086" style="position:absolute;left:48251;top:16986;width:13648;height:13317;visibility:visible;mso-wrap-style:square;v-text-anchor:top" coordsize="1364705,13317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" adj="-11796480,,5400" path="m,221960wa,,443920,443920,,221960,221960,l1142745,wa920785,,1364705,443920,1142745,,1364705,221960l1364705,1109799wa920785,887839,1364705,1331759,1364705,1109799,1142745,1331759l221960,1331759wa,887839,443920,1331759,221960,1331759,,1109799l,221960xe" filled="f" strokeweight=".52906mm">
                  <v:stroke joinstyle="miter"/>
                  <v:formulas/>
                  <v:path arrowok="t" o:connecttype="custom" o:connectlocs="682353,0;1364705,665880;682353,1331759;0,665880" o:connectangles="270,0,90,180" textboxrect="65010,65010,1299695,1266749"/>
                  <v:textbox>
                    <w:txbxContent>
                      <w:p w:rsidR="00212954" w:rsidRDefault="004446CD">
                        <w:pPr>
                          <w:autoSpaceDE w:val="0"/>
                          <w:spacing w:after="180"/>
                          <w:jc w:val="center"/>
                        </w:pPr>
                        <w:r>
                          <w:rPr>
                            <w:rFonts w:ascii="ZWAdobeF" w:eastAsia="標楷體" w:hAnsi="ZWAdobeF"/>
                            <w:bCs/>
                            <w:sz w:val="2"/>
                          </w:rPr>
                          <w:t>UU</w:t>
                        </w:r>
                        <w:r>
                          <w:rPr>
                            <w:rFonts w:ascii="標楷體" w:eastAsia="標楷體" w:hAnsi="標楷體"/>
                            <w:b/>
                            <w:bCs/>
                            <w:u w:val="single"/>
                          </w:rPr>
                          <w:t>教</w:t>
                        </w:r>
                        <w:r>
                          <w:rPr>
                            <w:rFonts w:ascii="標楷體" w:eastAsia="標楷體" w:hAnsi="標楷體"/>
                            <w:b/>
                            <w:bCs/>
                            <w:u w:val="single"/>
                          </w:rPr>
                          <w:t xml:space="preserve"> </w:t>
                        </w:r>
                        <w:r>
                          <w:rPr>
                            <w:rFonts w:ascii="標楷體" w:eastAsia="標楷體" w:hAnsi="標楷體"/>
                            <w:b/>
                            <w:bCs/>
                            <w:u w:val="single"/>
                          </w:rPr>
                          <w:t>務</w:t>
                        </w:r>
                        <w:r>
                          <w:rPr>
                            <w:rFonts w:ascii="標楷體" w:eastAsia="標楷體" w:hAnsi="標楷體"/>
                            <w:b/>
                            <w:bCs/>
                            <w:u w:val="single"/>
                          </w:rPr>
                          <w:t xml:space="preserve"> </w:t>
                        </w:r>
                        <w:r>
                          <w:rPr>
                            <w:rFonts w:ascii="標楷體" w:eastAsia="標楷體" w:hAnsi="標楷體"/>
                            <w:b/>
                            <w:bCs/>
                            <w:u w:val="single"/>
                          </w:rPr>
                          <w:t>處</w:t>
                        </w:r>
                      </w:p>
                      <w:p w:rsidR="00212954" w:rsidRDefault="004446CD">
                        <w:pPr>
                          <w:rPr>
                            <w:rFonts w:ascii="標楷體" w:eastAsia="標楷體" w:hAnsi="標楷體"/>
                          </w:rPr>
                        </w:pPr>
                        <w:r>
                          <w:rPr>
                            <w:rFonts w:ascii="標楷體" w:eastAsia="標楷體" w:hAnsi="標楷體"/>
                          </w:rPr>
                          <w:t>協助健康檢查當日之課務調整</w:t>
                        </w:r>
                      </w:p>
                    </w:txbxContent>
                  </v:textbox>
                </v:shape>
              </v:group>
            </w:pict>
          </mc:Fallback>
        </mc:AlternateContent>
      </w: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rPr>
          <w:rFonts w:ascii="標楷體" w:eastAsia="標楷體" w:hAnsi="標楷體" w:cs="華康儷楷書(P)"/>
          <w:b/>
          <w:sz w:val="32"/>
          <w:szCs w:val="32"/>
        </w:rPr>
      </w:pPr>
    </w:p>
    <w:p w:rsidR="00212954" w:rsidRDefault="00212954">
      <w:pPr>
        <w:spacing w:line="240" w:lineRule="exact"/>
        <w:jc w:val="center"/>
        <w:rPr>
          <w:rFonts w:ascii="標楷體" w:eastAsia="標楷體" w:hAnsi="標楷體"/>
          <w:sz w:val="28"/>
          <w:szCs w:val="32"/>
        </w:rPr>
      </w:pPr>
    </w:p>
    <w:p w:rsidR="00212954" w:rsidRDefault="00212954">
      <w:pPr>
        <w:spacing w:line="240" w:lineRule="exact"/>
        <w:jc w:val="center"/>
        <w:rPr>
          <w:rFonts w:ascii="標楷體" w:eastAsia="標楷體" w:hAnsi="標楷體"/>
          <w:sz w:val="28"/>
          <w:szCs w:val="32"/>
        </w:rPr>
      </w:pPr>
    </w:p>
    <w:p w:rsidR="00212954" w:rsidRDefault="00212954">
      <w:pPr>
        <w:spacing w:line="240" w:lineRule="exact"/>
        <w:jc w:val="center"/>
        <w:rPr>
          <w:rFonts w:ascii="標楷體" w:eastAsia="標楷體" w:hAnsi="標楷體"/>
          <w:sz w:val="28"/>
          <w:szCs w:val="32"/>
        </w:rPr>
      </w:pPr>
    </w:p>
    <w:p w:rsidR="00212954" w:rsidRDefault="004446CD">
      <w:pPr>
        <w:spacing w:line="320" w:lineRule="exact"/>
        <w:jc w:val="center"/>
      </w:pPr>
      <w:bookmarkStart w:id="13" w:name="_Toc328730414"/>
      <w:bookmarkStart w:id="14" w:name="_Toc383976518"/>
      <w:bookmarkStart w:id="15" w:name="_Toc383976778"/>
      <w:r>
        <w:rPr>
          <w:rFonts w:ascii="標楷體" w:eastAsia="標楷體" w:hAnsi="標楷體"/>
          <w:bCs/>
          <w:sz w:val="28"/>
          <w:szCs w:val="28"/>
        </w:rPr>
        <w:t>圖</w:t>
      </w:r>
      <w:r>
        <w:rPr>
          <w:rFonts w:ascii="標楷體" w:eastAsia="標楷體" w:hAnsi="標楷體"/>
          <w:bCs/>
          <w:sz w:val="28"/>
          <w:szCs w:val="28"/>
        </w:rPr>
        <w:t xml:space="preserve"> 2</w:t>
      </w:r>
      <w:r>
        <w:rPr>
          <w:rFonts w:ascii="標楷體" w:eastAsia="標楷體" w:hAnsi="標楷體"/>
          <w:bCs/>
          <w:sz w:val="28"/>
          <w:szCs w:val="28"/>
        </w:rPr>
        <w:t>臺北市政府教育局各級學校學生健康檢查工作小組分工參考圖</w:t>
      </w:r>
      <w:bookmarkEnd w:id="13"/>
      <w:bookmarkEnd w:id="14"/>
      <w:bookmarkEnd w:id="15"/>
    </w:p>
    <w:p w:rsidR="00212954" w:rsidRDefault="004446CD">
      <w:pPr>
        <w:spacing w:line="320" w:lineRule="exact"/>
        <w:jc w:val="center"/>
        <w:sectPr w:rsidR="00212954">
          <w:footerReference w:type="default" r:id="rId20"/>
          <w:pgSz w:w="11906" w:h="16838"/>
          <w:pgMar w:top="1134" w:right="1134" w:bottom="1134" w:left="1134" w:header="851" w:footer="992" w:gutter="0"/>
          <w:cols w:space="720"/>
          <w:docGrid w:type="lines" w:linePitch="374"/>
        </w:sectPr>
      </w:pPr>
      <w:r>
        <w:rPr>
          <w:rFonts w:ascii="標楷體" w:eastAsia="標楷體" w:hAnsi="標楷體"/>
          <w:bCs/>
          <w:sz w:val="28"/>
          <w:szCs w:val="28"/>
        </w:rPr>
        <w:t>(</w:t>
      </w:r>
      <w:r>
        <w:rPr>
          <w:rFonts w:ascii="標楷體" w:eastAsia="標楷體" w:hAnsi="標楷體"/>
          <w:bCs/>
          <w:sz w:val="28"/>
          <w:szCs w:val="28"/>
        </w:rPr>
        <w:t>資料來源：教育部學生健康檢查工作手冊，</w:t>
      </w:r>
      <w:r>
        <w:rPr>
          <w:rFonts w:ascii="標楷體" w:eastAsia="標楷體" w:hAnsi="標楷體"/>
          <w:bCs/>
          <w:sz w:val="28"/>
          <w:szCs w:val="28"/>
        </w:rPr>
        <w:t>2021)</w:t>
      </w:r>
    </w:p>
    <w:p w:rsidR="00212954" w:rsidRDefault="004446CD">
      <w:r>
        <w:rPr>
          <w:rFonts w:ascii="標楷體" w:eastAsia="標楷體" w:hAnsi="標楷體"/>
          <w:noProof/>
        </w:rPr>
        <w:lastRenderedPageBreak/>
        <mc:AlternateContent>
          <mc:Choice Requires="wpg">
            <w:drawing>
              <wp:anchor distT="0" distB="0" distL="114300" distR="114300" simplePos="0" relativeHeight="251714048" behindDoc="0" locked="0" layoutInCell="1" allowOverlap="1">
                <wp:simplePos x="0" y="0"/>
                <wp:positionH relativeFrom="character">
                  <wp:posOffset>-255410</wp:posOffset>
                </wp:positionH>
                <wp:positionV relativeFrom="line">
                  <wp:posOffset>353058</wp:posOffset>
                </wp:positionV>
                <wp:extent cx="9716523" cy="5712412"/>
                <wp:effectExtent l="0" t="0" r="37077" b="0"/>
                <wp:wrapNone/>
                <wp:docPr id="64" name="畫布 917"/>
                <wp:cNvGraphicFramePr/>
                <a:graphic xmlns:a="http://schemas.openxmlformats.org/drawingml/2006/main">
                  <a:graphicData uri="http://schemas.microsoft.com/office/word/2010/wordprocessingGroup">
                    <wpg:wgp>
                      <wpg:cNvGrpSpPr/>
                      <wpg:grpSpPr>
                        <a:xfrm>
                          <a:off x="0" y="0"/>
                          <a:ext cx="9716523" cy="5712412"/>
                          <a:chOff x="0" y="0"/>
                          <a:chExt cx="9716523" cy="5712412"/>
                        </a:xfrm>
                      </wpg:grpSpPr>
                      <wps:wsp>
                        <wps:cNvPr id="65" name="Text Box 27"/>
                        <wps:cNvSpPr txBox="1"/>
                        <wps:spPr>
                          <a:xfrm>
                            <a:off x="0" y="0"/>
                            <a:ext cx="1373447" cy="2971781"/>
                          </a:xfrm>
                          <a:prstGeom prst="rect">
                            <a:avLst/>
                          </a:prstGeom>
                        </wps:spPr>
                        <wps:txbx>
                          <w:txbxContent>
                            <w:p w:rsidR="00212954" w:rsidRDefault="004446CD">
                              <w:pPr>
                                <w:spacing w:line="320" w:lineRule="exact"/>
                                <w:rPr>
                                  <w:rFonts w:ascii="標楷體" w:eastAsia="標楷體" w:hAnsi="標楷體"/>
                                  <w:b/>
                                  <w:sz w:val="32"/>
                                  <w:szCs w:val="32"/>
                                </w:rPr>
                              </w:pPr>
                              <w:r>
                                <w:rPr>
                                  <w:rFonts w:ascii="標楷體" w:eastAsia="標楷體" w:hAnsi="標楷體"/>
                                  <w:b/>
                                  <w:sz w:val="32"/>
                                  <w:szCs w:val="32"/>
                                </w:rPr>
                                <w:t>脊柱及四肢</w:t>
                              </w:r>
                            </w:p>
                            <w:p w:rsidR="00212954" w:rsidRDefault="004446CD">
                              <w:pPr>
                                <w:spacing w:line="320" w:lineRule="exact"/>
                              </w:pPr>
                              <w:r>
                                <w:rPr>
                                  <w:rFonts w:ascii="標楷體" w:eastAsia="標楷體" w:hAnsi="標楷體"/>
                                  <w:b/>
                                  <w:sz w:val="32"/>
                                  <w:szCs w:val="32"/>
                                </w:rPr>
                                <w:t xml:space="preserve"> </w:t>
                              </w:r>
                              <w:r>
                                <w:rPr>
                                  <w:rFonts w:ascii="標楷體" w:eastAsia="標楷體" w:hAnsi="標楷體"/>
                                  <w:b/>
                                  <w:sz w:val="32"/>
                                  <w:szCs w:val="32"/>
                                  <w:u w:val="single"/>
                                </w:rPr>
                                <w:t>檢</w:t>
                              </w:r>
                              <w:r>
                                <w:rPr>
                                  <w:rFonts w:ascii="標楷體" w:eastAsia="標楷體" w:hAnsi="標楷體"/>
                                  <w:b/>
                                  <w:sz w:val="32"/>
                                  <w:szCs w:val="32"/>
                                  <w:u w:val="single"/>
                                </w:rPr>
                                <w:t xml:space="preserve"> </w:t>
                              </w:r>
                              <w:r>
                                <w:rPr>
                                  <w:rFonts w:ascii="標楷體" w:eastAsia="標楷體" w:hAnsi="標楷體"/>
                                  <w:b/>
                                  <w:sz w:val="32"/>
                                  <w:szCs w:val="32"/>
                                  <w:u w:val="single"/>
                                </w:rPr>
                                <w:t>查</w:t>
                              </w:r>
                              <w:r>
                                <w:rPr>
                                  <w:rFonts w:ascii="標楷體" w:eastAsia="標楷體" w:hAnsi="標楷體"/>
                                  <w:b/>
                                  <w:sz w:val="32"/>
                                  <w:szCs w:val="32"/>
                                  <w:u w:val="single"/>
                                </w:rPr>
                                <w:t xml:space="preserve"> </w:t>
                              </w:r>
                              <w:r>
                                <w:rPr>
                                  <w:rFonts w:ascii="標楷體" w:eastAsia="標楷體" w:hAnsi="標楷體"/>
                                  <w:b/>
                                  <w:sz w:val="32"/>
                                  <w:szCs w:val="32"/>
                                  <w:u w:val="single"/>
                                </w:rPr>
                                <w:t>區</w:t>
                              </w:r>
                            </w:p>
                            <w:p w:rsidR="00212954" w:rsidRDefault="00212954">
                              <w:pPr>
                                <w:spacing w:line="320" w:lineRule="exact"/>
                                <w:rPr>
                                  <w:rFonts w:ascii="標楷體" w:eastAsia="標楷體" w:hAnsi="標楷體"/>
                                  <w:b/>
                                  <w:sz w:val="32"/>
                                  <w:szCs w:val="32"/>
                                </w:rPr>
                              </w:pPr>
                            </w:p>
                            <w:p w:rsidR="00212954" w:rsidRDefault="004446C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spacing w:line="280" w:lineRule="exact"/>
                                <w:ind w:left="24" w:hanging="144"/>
                                <w:rPr>
                                  <w:rFonts w:ascii="標楷體" w:eastAsia="標楷體" w:hAnsi="標楷體"/>
                                </w:rPr>
                              </w:pPr>
                              <w:r>
                                <w:rPr>
                                  <w:rFonts w:ascii="標楷體" w:eastAsia="標楷體" w:hAnsi="標楷體"/>
                                </w:rPr>
                                <w:t>一、脊柱檢查</w:t>
                              </w:r>
                            </w:p>
                            <w:p w:rsidR="00212954" w:rsidRDefault="004446CD">
                              <w:pPr>
                                <w:spacing w:line="280" w:lineRule="exact"/>
                                <w:rPr>
                                  <w:rFonts w:ascii="標楷體" w:eastAsia="標楷體" w:hAnsi="標楷體"/>
                                </w:rPr>
                              </w:pPr>
                              <w:r>
                                <w:rPr>
                                  <w:rFonts w:ascii="標楷體" w:eastAsia="標楷體" w:hAnsi="標楷體"/>
                                </w:rPr>
                                <w:t>著運動服脫下外套、脫鞋脫襪子背向醫師雙手合十向前彎腰至</w:t>
                              </w:r>
                              <w:r>
                                <w:rPr>
                                  <w:rFonts w:ascii="標楷體" w:eastAsia="標楷體" w:hAnsi="標楷體"/>
                                </w:rPr>
                                <w:t>90</w:t>
                              </w:r>
                              <w:r>
                                <w:rPr>
                                  <w:rFonts w:ascii="標楷體" w:eastAsia="標楷體" w:hAnsi="標楷體"/>
                                </w:rPr>
                                <w:t>度</w:t>
                              </w:r>
                              <w:r>
                                <w:rPr>
                                  <w:rFonts w:ascii="標楷體" w:eastAsia="標楷體" w:hAnsi="標楷體"/>
                                </w:rPr>
                                <w:t>.</w:t>
                              </w:r>
                            </w:p>
                            <w:p w:rsidR="00212954" w:rsidRDefault="004446CD">
                              <w:pPr>
                                <w:spacing w:line="280" w:lineRule="exact"/>
                                <w:ind w:left="588" w:hanging="660"/>
                                <w:rPr>
                                  <w:rFonts w:ascii="標楷體" w:eastAsia="標楷體" w:hAnsi="標楷體"/>
                                </w:rPr>
                              </w:pPr>
                              <w:r>
                                <w:rPr>
                                  <w:rFonts w:ascii="標楷體" w:eastAsia="標楷體" w:hAnsi="標楷體"/>
                                </w:rPr>
                                <w:t>二、四肢檢查</w:t>
                              </w:r>
                            </w:p>
                            <w:p w:rsidR="00212954" w:rsidRDefault="004446CD">
                              <w:pPr>
                                <w:spacing w:line="280" w:lineRule="exact"/>
                                <w:rPr>
                                  <w:rFonts w:ascii="標楷體" w:eastAsia="標楷體" w:hAnsi="標楷體"/>
                                </w:rPr>
                              </w:pPr>
                              <w:r>
                                <w:rPr>
                                  <w:rFonts w:ascii="標楷體" w:eastAsia="標楷體" w:hAnsi="標楷體"/>
                                </w:rPr>
                                <w:t>左腳站立右腳站立腳尖站立、腳</w:t>
                              </w:r>
                            </w:p>
                            <w:p w:rsidR="00212954" w:rsidRDefault="004446CD">
                              <w:pPr>
                                <w:spacing w:line="280" w:lineRule="exact"/>
                                <w:rPr>
                                  <w:rFonts w:ascii="標楷體" w:eastAsia="標楷體" w:hAnsi="標楷體"/>
                                </w:rPr>
                              </w:pPr>
                              <w:r>
                                <w:rPr>
                                  <w:rFonts w:ascii="標楷體" w:eastAsia="標楷體" w:hAnsi="標楷體"/>
                                </w:rPr>
                                <w:t>跟站立腳跟著地蹲下</w:t>
                              </w:r>
                              <w:r>
                                <w:rPr>
                                  <w:rFonts w:ascii="標楷體" w:eastAsia="標楷體" w:hAnsi="標楷體"/>
                                </w:rPr>
                                <w:t>.</w:t>
                              </w:r>
                            </w:p>
                            <w:p w:rsidR="00212954" w:rsidRDefault="00212954"/>
                          </w:txbxContent>
                        </wps:txbx>
                        <wps:bodyPr vert="horz" wrap="square" lIns="91440" tIns="45720" rIns="91440" bIns="45720" anchor="t" anchorCtr="0" compatLnSpc="0">
                          <a:noAutofit/>
                        </wps:bodyPr>
                      </wps:wsp>
                      <wps:wsp>
                        <wps:cNvPr id="66" name="Text Box 28"/>
                        <wps:cNvSpPr txBox="1"/>
                        <wps:spPr>
                          <a:xfrm>
                            <a:off x="2240380" y="0"/>
                            <a:ext cx="1601443" cy="2971781"/>
                          </a:xfrm>
                          <a:prstGeom prst="rect">
                            <a:avLst/>
                          </a:prstGeom>
                        </wps:spPr>
                        <wps:txbx>
                          <w:txbxContent>
                            <w:p w:rsidR="00212954" w:rsidRDefault="004446CD">
                              <w:pPr>
                                <w:spacing w:after="180" w:line="320" w:lineRule="exact"/>
                                <w:jc w:val="center"/>
                                <w:rPr>
                                  <w:rFonts w:eastAsia="標楷體"/>
                                  <w:b/>
                                  <w:sz w:val="36"/>
                                  <w:szCs w:val="36"/>
                                  <w:u w:val="single"/>
                                </w:rPr>
                              </w:pPr>
                              <w:r>
                                <w:rPr>
                                  <w:rFonts w:eastAsia="標楷體"/>
                                  <w:b/>
                                  <w:sz w:val="36"/>
                                  <w:szCs w:val="36"/>
                                  <w:u w:val="single"/>
                                </w:rPr>
                                <w:t>內</w:t>
                              </w:r>
                              <w:r>
                                <w:rPr>
                                  <w:rFonts w:eastAsia="標楷體"/>
                                  <w:b/>
                                  <w:sz w:val="36"/>
                                  <w:szCs w:val="36"/>
                                  <w:u w:val="single"/>
                                </w:rPr>
                                <w:t xml:space="preserve"> </w:t>
                              </w:r>
                              <w:r>
                                <w:rPr>
                                  <w:rFonts w:eastAsia="標楷體"/>
                                  <w:b/>
                                  <w:sz w:val="36"/>
                                  <w:szCs w:val="36"/>
                                  <w:u w:val="single"/>
                                </w:rPr>
                                <w:t>兒</w:t>
                              </w:r>
                              <w:r>
                                <w:rPr>
                                  <w:rFonts w:eastAsia="標楷體"/>
                                  <w:b/>
                                  <w:sz w:val="36"/>
                                  <w:szCs w:val="36"/>
                                  <w:u w:val="single"/>
                                </w:rPr>
                                <w:t xml:space="preserve"> </w:t>
                              </w:r>
                              <w:r>
                                <w:rPr>
                                  <w:rFonts w:eastAsia="標楷體"/>
                                  <w:b/>
                                  <w:sz w:val="36"/>
                                  <w:szCs w:val="36"/>
                                  <w:u w:val="single"/>
                                </w:rPr>
                                <w:t>科</w:t>
                              </w:r>
                            </w:p>
                            <w:p w:rsidR="00212954" w:rsidRDefault="004446CD">
                              <w:pPr>
                                <w:spacing w:line="260" w:lineRule="exact"/>
                                <w:ind w:firstLine="542"/>
                                <w:rPr>
                                  <w:rFonts w:ascii="標楷體" w:eastAsia="標楷體" w:hAnsi="標楷體"/>
                                </w:rPr>
                              </w:pPr>
                              <w:r>
                                <w:rPr>
                                  <w:rFonts w:ascii="標楷體" w:eastAsia="標楷體" w:hAnsi="標楷體"/>
                                </w:rPr>
                                <w:t>指示牌</w:t>
                              </w:r>
                            </w:p>
                            <w:p w:rsidR="00212954" w:rsidRDefault="004446CD">
                              <w:pPr>
                                <w:spacing w:line="260" w:lineRule="exact"/>
                                <w:rPr>
                                  <w:rFonts w:ascii="標楷體" w:eastAsia="標楷體" w:hAnsi="標楷體"/>
                                </w:rPr>
                              </w:pPr>
                              <w:r>
                                <w:rPr>
                                  <w:rFonts w:ascii="標楷體" w:eastAsia="標楷體" w:hAnsi="標楷體"/>
                                </w:rPr>
                                <w:t>1.</w:t>
                              </w:r>
                              <w:r>
                                <w:rPr>
                                  <w:rFonts w:ascii="標楷體" w:eastAsia="標楷體" w:hAnsi="標楷體"/>
                                </w:rPr>
                                <w:t>心臟呼吸系統及</w:t>
                              </w:r>
                            </w:p>
                            <w:p w:rsidR="00212954" w:rsidRDefault="004446CD">
                              <w:pPr>
                                <w:spacing w:line="260" w:lineRule="exact"/>
                                <w:rPr>
                                  <w:rFonts w:ascii="標楷體" w:eastAsia="標楷體" w:hAnsi="標楷體"/>
                                </w:rPr>
                              </w:pPr>
                              <w:r>
                                <w:rPr>
                                  <w:rFonts w:ascii="標楷體" w:eastAsia="標楷體" w:hAnsi="標楷體"/>
                                </w:rPr>
                                <w:t>腹部檢查上衣需上拉</w:t>
                              </w:r>
                            </w:p>
                            <w:p w:rsidR="00212954" w:rsidRDefault="004446CD">
                              <w:pPr>
                                <w:spacing w:before="180" w:line="260" w:lineRule="exact"/>
                                <w:rPr>
                                  <w:rFonts w:ascii="標楷體" w:eastAsia="標楷體" w:hAnsi="標楷體"/>
                                </w:rPr>
                              </w:pPr>
                              <w:r>
                                <w:rPr>
                                  <w:rFonts w:ascii="標楷體" w:eastAsia="標楷體" w:hAnsi="標楷體"/>
                                </w:rPr>
                                <w:t>2.</w:t>
                              </w:r>
                              <w:r>
                                <w:rPr>
                                  <w:rFonts w:ascii="標楷體" w:eastAsia="標楷體" w:hAnsi="標楷體"/>
                                </w:rPr>
                                <w:t>皮膚檢查</w:t>
                              </w:r>
                              <w:r>
                                <w:rPr>
                                  <w:rFonts w:ascii="標楷體" w:eastAsia="標楷體" w:hAnsi="標楷體"/>
                                </w:rPr>
                                <w:t>(</w:t>
                              </w:r>
                              <w:r>
                                <w:rPr>
                                  <w:rFonts w:ascii="標楷體" w:eastAsia="標楷體" w:hAnsi="標楷體"/>
                                </w:rPr>
                                <w:t>衣服捲起，露出四肢</w:t>
                              </w:r>
                              <w:r>
                                <w:rPr>
                                  <w:rFonts w:ascii="標楷體" w:eastAsia="標楷體" w:hAnsi="標楷體"/>
                                </w:rPr>
                                <w:t>)</w:t>
                              </w:r>
                            </w:p>
                            <w:p w:rsidR="00212954" w:rsidRDefault="004446CD">
                              <w:r>
                                <w:rPr>
                                  <w:noProof/>
                                </w:rPr>
                                <w:drawing>
                                  <wp:inline distT="0" distB="0" distL="0" distR="0">
                                    <wp:extent cx="982349" cy="127001"/>
                                    <wp:effectExtent l="0" t="0" r="8251" b="6349"/>
                                    <wp:docPr id="63" name="圖片 9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982349" cy="127001"/>
                                            </a:xfrm>
                                            <a:prstGeom prst="rect">
                                              <a:avLst/>
                                            </a:prstGeom>
                                            <a:noFill/>
                                            <a:ln>
                                              <a:noFill/>
                                              <a:prstDash/>
                                            </a:ln>
                                          </pic:spPr>
                                        </pic:pic>
                                      </a:graphicData>
                                    </a:graphic>
                                  </wp:inline>
                                </w:drawing>
                              </w:r>
                            </w:p>
                            <w:p w:rsidR="00212954" w:rsidRDefault="004446CD">
                              <w:pPr>
                                <w:rPr>
                                  <w:rFonts w:ascii="標楷體" w:eastAsia="標楷體" w:hAnsi="標楷體"/>
                                </w:rPr>
                              </w:pPr>
                              <w:r>
                                <w:rPr>
                                  <w:rFonts w:ascii="標楷體" w:eastAsia="標楷體" w:hAnsi="標楷體"/>
                                </w:rPr>
                                <w:t>3.</w:t>
                              </w:r>
                              <w:r>
                                <w:rPr>
                                  <w:rFonts w:ascii="標楷體" w:eastAsia="標楷體" w:hAnsi="標楷體"/>
                                </w:rPr>
                                <w:t>男生生殖器檢查</w:t>
                              </w:r>
                            </w:p>
                            <w:p w:rsidR="00212954" w:rsidRDefault="004446CD">
                              <w:pPr>
                                <w:pStyle w:val="aa"/>
                                <w:spacing w:line="480" w:lineRule="exact"/>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校方志工</w:t>
                              </w:r>
                              <w:r>
                                <w:rPr>
                                  <w:rFonts w:ascii="Times New Roman" w:hAnsi="Times New Roman"/>
                                  <w:color w:val="000000"/>
                                  <w:sz w:val="24"/>
                                  <w:szCs w:val="24"/>
                                </w:rPr>
                                <w:t xml:space="preserve"> 1~2</w:t>
                              </w:r>
                              <w:r>
                                <w:rPr>
                                  <w:rFonts w:ascii="Times New Roman" w:hAnsi="Times New Roman"/>
                                  <w:color w:val="000000"/>
                                  <w:sz w:val="24"/>
                                  <w:szCs w:val="24"/>
                                </w:rPr>
                                <w:t>人</w:t>
                              </w:r>
                            </w:p>
                            <w:p w:rsidR="00212954" w:rsidRDefault="004446CD">
                              <w:pPr>
                                <w:spacing w:line="260" w:lineRule="exact"/>
                                <w:ind w:left="-2"/>
                                <w:rPr>
                                  <w:rFonts w:ascii="標楷體" w:eastAsia="標楷體" w:hAnsi="標楷體"/>
                                </w:rPr>
                              </w:pPr>
                              <w:r>
                                <w:rPr>
                                  <w:rFonts w:ascii="標楷體" w:eastAsia="標楷體" w:hAnsi="標楷體"/>
                                </w:rPr>
                                <w:t>＊器材備置</w:t>
                              </w:r>
                            </w:p>
                            <w:p w:rsidR="00212954" w:rsidRDefault="004446CD">
                              <w:pPr>
                                <w:spacing w:line="240" w:lineRule="exact"/>
                              </w:pPr>
                              <w:r>
                                <w:rPr>
                                  <w:rFonts w:ascii="標楷體" w:eastAsia="標楷體" w:hAnsi="標楷體"/>
                                  <w:sz w:val="20"/>
                                </w:rPr>
                                <w:t>1.</w:t>
                              </w:r>
                              <w:r>
                                <w:rPr>
                                  <w:rFonts w:ascii="標楷體" w:eastAsia="標楷體" w:hAnsi="標楷體"/>
                                  <w:sz w:val="20"/>
                                </w:rPr>
                                <w:t>電</w:t>
                              </w:r>
                              <w:r>
                                <w:rPr>
                                  <w:rFonts w:eastAsia="標楷體"/>
                                  <w:sz w:val="20"/>
                                </w:rPr>
                                <w:t>源延長線</w:t>
                              </w:r>
                              <w:r>
                                <w:rPr>
                                  <w:rFonts w:eastAsia="標楷體"/>
                                  <w:sz w:val="20"/>
                                </w:rPr>
                                <w:t>2.</w:t>
                              </w:r>
                              <w:r>
                                <w:rPr>
                                  <w:rFonts w:eastAsia="標楷體"/>
                                  <w:sz w:val="20"/>
                                </w:rPr>
                                <w:t>檯燈一座</w:t>
                              </w:r>
                            </w:p>
                            <w:p w:rsidR="00212954" w:rsidRDefault="004446CD">
                              <w:pPr>
                                <w:rPr>
                                  <w:rFonts w:eastAsia="標楷體"/>
                                  <w:sz w:val="20"/>
                                </w:rPr>
                              </w:pPr>
                              <w:r>
                                <w:rPr>
                                  <w:rFonts w:eastAsia="標楷體"/>
                                  <w:sz w:val="20"/>
                                </w:rPr>
                                <w:t>3.</w:t>
                              </w:r>
                              <w:r>
                                <w:rPr>
                                  <w:rFonts w:eastAsia="標楷體"/>
                                  <w:sz w:val="20"/>
                                </w:rPr>
                                <w:t>桌子</w:t>
                              </w:r>
                              <w:r>
                                <w:rPr>
                                  <w:rFonts w:eastAsia="標楷體"/>
                                  <w:sz w:val="20"/>
                                </w:rPr>
                                <w:t>1</w:t>
                              </w:r>
                              <w:r>
                                <w:rPr>
                                  <w:rFonts w:eastAsia="標楷體"/>
                                  <w:sz w:val="20"/>
                                </w:rPr>
                                <w:t>張</w:t>
                              </w:r>
                              <w:r>
                                <w:rPr>
                                  <w:rFonts w:eastAsia="標楷體"/>
                                  <w:sz w:val="20"/>
                                </w:rPr>
                                <w:t>4.</w:t>
                              </w:r>
                              <w:r>
                                <w:rPr>
                                  <w:rFonts w:eastAsia="標楷體"/>
                                  <w:sz w:val="20"/>
                                </w:rPr>
                                <w:t>椅子二把</w:t>
                              </w:r>
                            </w:p>
                            <w:p w:rsidR="00212954" w:rsidRDefault="004446CD">
                              <w:pPr>
                                <w:spacing w:line="240" w:lineRule="exact"/>
                                <w:ind w:right="113"/>
                                <w:rPr>
                                  <w:rFonts w:eastAsia="標楷體"/>
                                  <w:sz w:val="20"/>
                                </w:rPr>
                              </w:pPr>
                              <w:r>
                                <w:rPr>
                                  <w:rFonts w:eastAsia="標楷體"/>
                                  <w:sz w:val="20"/>
                                </w:rPr>
                                <w:t>5.</w:t>
                              </w:r>
                              <w:r>
                                <w:rPr>
                                  <w:rFonts w:eastAsia="標楷體"/>
                                  <w:sz w:val="20"/>
                                </w:rPr>
                                <w:t>兒童座椅〈斟酌〉</w:t>
                              </w:r>
                            </w:p>
                            <w:p w:rsidR="00212954" w:rsidRDefault="004446CD">
                              <w:r>
                                <w:rPr>
                                  <w:rFonts w:eastAsia="標楷體"/>
                                  <w:sz w:val="20"/>
                                </w:rPr>
                                <w:t>6.</w:t>
                              </w:r>
                              <w:r>
                                <w:rPr>
                                  <w:rFonts w:eastAsia="標楷體"/>
                                  <w:sz w:val="20"/>
                                </w:rPr>
                                <w:t>垃圾桶</w:t>
                              </w:r>
                            </w:p>
                          </w:txbxContent>
                        </wps:txbx>
                        <wps:bodyPr vert="horz" wrap="square" lIns="91440" tIns="45720" rIns="91440" bIns="45720" anchor="t" anchorCtr="0" compatLnSpc="0">
                          <a:noAutofit/>
                        </wps:bodyPr>
                      </wps:wsp>
                      <wps:wsp>
                        <wps:cNvPr id="67" name="Rectangle 29"/>
                        <wps:cNvSpPr/>
                        <wps:spPr>
                          <a:xfrm>
                            <a:off x="1784387" y="1714272"/>
                            <a:ext cx="390467" cy="1485890"/>
                          </a:xfrm>
                          <a:prstGeom prst="rect">
                            <a:avLst/>
                          </a:prstGeom>
                          <a:noFill/>
                          <a:ln cap="flat">
                            <a:noFill/>
                            <a:prstDash val="solid"/>
                          </a:ln>
                        </wps:spPr>
                        <wps:txbx>
                          <w:txbxContent>
                            <w:p w:rsidR="00212954" w:rsidRDefault="004446CD">
                              <w:pPr>
                                <w:rPr>
                                  <w:b/>
                                  <w:shd w:val="clear" w:color="auto" w:fill="FFFFFF"/>
                                </w:rPr>
                              </w:pPr>
                              <w:r>
                                <w:rPr>
                                  <w:b/>
                                  <w:shd w:val="clear" w:color="auto" w:fill="FFFFFF"/>
                                </w:rPr>
                                <w:t>屏風或隱密區隔</w:t>
                              </w:r>
                              <w:r>
                                <w:rPr>
                                  <w:b/>
                                  <w:shd w:val="clear" w:color="auto" w:fill="FFFFFF"/>
                                </w:rPr>
                                <w:t xml:space="preserve"> (</w:t>
                              </w:r>
                              <w:r>
                                <w:rPr>
                                  <w:b/>
                                  <w:shd w:val="clear" w:color="auto" w:fill="FFFFFF"/>
                                </w:rPr>
                                <w:t>女</w:t>
                              </w:r>
                              <w:r>
                                <w:rPr>
                                  <w:b/>
                                  <w:shd w:val="clear" w:color="auto" w:fill="FFFFFF"/>
                                </w:rPr>
                                <w:t>)</w:t>
                              </w:r>
                            </w:p>
                          </w:txbxContent>
                        </wps:txbx>
                        <wps:bodyPr vert="eaVert" wrap="square" lIns="91440" tIns="45720" rIns="91440" bIns="45720" anchor="t" anchorCtr="0" compatLnSpc="0">
                          <a:noAutofit/>
                        </wps:bodyPr>
                      </wps:wsp>
                      <wps:wsp>
                        <wps:cNvPr id="68" name="Text Box 30"/>
                        <wps:cNvSpPr txBox="1"/>
                        <wps:spPr>
                          <a:xfrm>
                            <a:off x="4297826" y="0"/>
                            <a:ext cx="1598709" cy="2971781"/>
                          </a:xfrm>
                          <a:prstGeom prst="rect">
                            <a:avLst/>
                          </a:prstGeom>
                        </wps:spPr>
                        <wps:txbx>
                          <w:txbxContent>
                            <w:p w:rsidR="00212954" w:rsidRDefault="004446CD">
                              <w:pPr>
                                <w:spacing w:after="180" w:line="320" w:lineRule="exact"/>
                                <w:jc w:val="center"/>
                                <w:rPr>
                                  <w:rFonts w:eastAsia="標楷體"/>
                                  <w:b/>
                                  <w:sz w:val="36"/>
                                  <w:szCs w:val="36"/>
                                  <w:u w:val="single"/>
                                </w:rPr>
                              </w:pPr>
                              <w:r>
                                <w:rPr>
                                  <w:rFonts w:eastAsia="標楷體"/>
                                  <w:b/>
                                  <w:sz w:val="36"/>
                                  <w:szCs w:val="36"/>
                                  <w:u w:val="single"/>
                                </w:rPr>
                                <w:t>眼</w:t>
                              </w:r>
                              <w:r>
                                <w:rPr>
                                  <w:rFonts w:eastAsia="標楷體"/>
                                  <w:b/>
                                  <w:sz w:val="36"/>
                                  <w:szCs w:val="36"/>
                                  <w:u w:val="single"/>
                                </w:rPr>
                                <w:t xml:space="preserve">  </w:t>
                              </w:r>
                              <w:r>
                                <w:rPr>
                                  <w:rFonts w:eastAsia="標楷體"/>
                                  <w:b/>
                                  <w:sz w:val="36"/>
                                  <w:szCs w:val="36"/>
                                  <w:u w:val="single"/>
                                </w:rPr>
                                <w:t>科</w:t>
                              </w:r>
                            </w:p>
                            <w:p w:rsidR="00212954" w:rsidRDefault="004446C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spacing w:line="260" w:lineRule="exact"/>
                                <w:rPr>
                                  <w:rFonts w:ascii="標楷體" w:eastAsia="標楷體" w:hAnsi="標楷體"/>
                                </w:rPr>
                              </w:pPr>
                              <w:r>
                                <w:rPr>
                                  <w:rFonts w:ascii="標楷體" w:eastAsia="標楷體" w:hAnsi="標楷體"/>
                                </w:rPr>
                                <w:t>1.</w:t>
                              </w:r>
                              <w:r>
                                <w:rPr>
                                  <w:rFonts w:ascii="標楷體" w:eastAsia="標楷體" w:hAnsi="標楷體"/>
                                </w:rPr>
                                <w:t>斜視檢查注視燈光來源</w:t>
                              </w:r>
                              <w:r>
                                <w:rPr>
                                  <w:rFonts w:ascii="標楷體" w:eastAsia="標楷體" w:hAnsi="標楷體"/>
                                </w:rPr>
                                <w:t>.</w:t>
                              </w:r>
                            </w:p>
                            <w:p w:rsidR="00212954" w:rsidRDefault="004446CD">
                              <w:pPr>
                                <w:spacing w:line="260" w:lineRule="exact"/>
                                <w:ind w:left="-2"/>
                                <w:rPr>
                                  <w:rFonts w:ascii="標楷體" w:eastAsia="標楷體" w:hAnsi="標楷體"/>
                                </w:rPr>
                              </w:pPr>
                              <w:r>
                                <w:rPr>
                                  <w:rFonts w:ascii="標楷體" w:eastAsia="標楷體" w:hAnsi="標楷體"/>
                                </w:rPr>
                                <w:t>2.</w:t>
                              </w:r>
                              <w:r>
                                <w:rPr>
                                  <w:rFonts w:ascii="標楷體" w:eastAsia="標楷體" w:hAnsi="標楷體"/>
                                </w:rPr>
                                <w:t>眼部異常疾病檢查遵從醫師指示</w:t>
                              </w:r>
                              <w:r>
                                <w:rPr>
                                  <w:rFonts w:ascii="標楷體" w:eastAsia="標楷體" w:hAnsi="標楷體"/>
                                </w:rPr>
                                <w:t>.</w:t>
                              </w:r>
                            </w:p>
                            <w:p w:rsidR="00212954" w:rsidRDefault="004446CD">
                              <w:pPr>
                                <w:spacing w:line="260" w:lineRule="exact"/>
                                <w:ind w:left="-2"/>
                              </w:pPr>
                              <w:r>
                                <w:rPr>
                                  <w:rFonts w:ascii="標楷體" w:eastAsia="標楷體" w:hAnsi="標楷體"/>
                                </w:rPr>
                                <w:t>3.</w:t>
                              </w:r>
                              <w:r>
                                <w:rPr>
                                  <w:rFonts w:ascii="標楷體" w:eastAsia="標楷體" w:hAnsi="標楷體"/>
                                </w:rPr>
                                <w:t>辨色力檢查唸出檢查本各頁數字</w:t>
                              </w:r>
                              <w:r>
                                <w:rPr>
                                  <w:rFonts w:ascii="標楷體" w:eastAsia="標楷體" w:hAnsi="標楷體"/>
                                </w:rPr>
                                <w:t>.</w:t>
                              </w:r>
                            </w:p>
                            <w:p w:rsidR="00212954" w:rsidRDefault="004446CD">
                              <w:pPr>
                                <w:spacing w:line="260" w:lineRule="exact"/>
                                <w:ind w:left="-2"/>
                                <w:rPr>
                                  <w:rFonts w:ascii="標楷體" w:eastAsia="標楷體" w:hAnsi="標楷體"/>
                                </w:rPr>
                              </w:pPr>
                              <w:r>
                                <w:rPr>
                                  <w:rFonts w:ascii="標楷體" w:eastAsia="標楷體" w:hAnsi="標楷體"/>
                                </w:rPr>
                                <w:t>＊器材備置</w:t>
                              </w:r>
                            </w:p>
                            <w:p w:rsidR="00212954" w:rsidRDefault="004446CD">
                              <w:pPr>
                                <w:spacing w:line="240" w:lineRule="exact"/>
                              </w:pPr>
                              <w:r>
                                <w:rPr>
                                  <w:rFonts w:eastAsia="標楷體"/>
                                  <w:sz w:val="22"/>
                                  <w:szCs w:val="22"/>
                                </w:rPr>
                                <w:t>1.</w:t>
                              </w:r>
                              <w:r>
                                <w:rPr>
                                  <w:rFonts w:eastAsia="標楷體"/>
                                  <w:sz w:val="22"/>
                                  <w:szCs w:val="22"/>
                                </w:rPr>
                                <w:t>電源延長線</w:t>
                              </w:r>
                            </w:p>
                            <w:p w:rsidR="00212954" w:rsidRDefault="004446CD">
                              <w:pPr>
                                <w:spacing w:line="240" w:lineRule="exact"/>
                              </w:pPr>
                              <w:r>
                                <w:rPr>
                                  <w:rFonts w:eastAsia="標楷體"/>
                                  <w:sz w:val="22"/>
                                  <w:szCs w:val="22"/>
                                </w:rPr>
                                <w:t>2.</w:t>
                              </w:r>
                              <w:r>
                                <w:rPr>
                                  <w:rFonts w:eastAsia="標楷體"/>
                                  <w:sz w:val="22"/>
                                  <w:szCs w:val="22"/>
                                </w:rPr>
                                <w:t>檯燈一座</w:t>
                              </w:r>
                            </w:p>
                            <w:p w:rsidR="00212954" w:rsidRDefault="004446CD">
                              <w:pPr>
                                <w:spacing w:line="240" w:lineRule="exact"/>
                              </w:pPr>
                              <w:r>
                                <w:rPr>
                                  <w:rFonts w:eastAsia="標楷體"/>
                                  <w:sz w:val="22"/>
                                  <w:szCs w:val="22"/>
                                </w:rPr>
                                <w:t>3.</w:t>
                              </w:r>
                              <w:r>
                                <w:rPr>
                                  <w:rFonts w:eastAsia="標楷體"/>
                                  <w:sz w:val="22"/>
                                  <w:szCs w:val="22"/>
                                </w:rPr>
                                <w:t>桌子一張</w:t>
                              </w:r>
                            </w:p>
                            <w:p w:rsidR="00212954" w:rsidRDefault="004446CD">
                              <w:pPr>
                                <w:spacing w:line="240" w:lineRule="exact"/>
                              </w:pPr>
                              <w:r>
                                <w:rPr>
                                  <w:rFonts w:eastAsia="標楷體"/>
                                  <w:sz w:val="22"/>
                                  <w:szCs w:val="22"/>
                                </w:rPr>
                                <w:t>4.</w:t>
                              </w:r>
                              <w:r>
                                <w:rPr>
                                  <w:rFonts w:eastAsia="標楷體"/>
                                  <w:sz w:val="22"/>
                                  <w:szCs w:val="22"/>
                                </w:rPr>
                                <w:t>椅子二把</w:t>
                              </w:r>
                            </w:p>
                            <w:p w:rsidR="00212954" w:rsidRDefault="004446CD">
                              <w:pPr>
                                <w:spacing w:line="240" w:lineRule="exact"/>
                              </w:pPr>
                              <w:r>
                                <w:rPr>
                                  <w:rFonts w:eastAsia="標楷體"/>
                                  <w:sz w:val="22"/>
                                  <w:szCs w:val="22"/>
                                </w:rPr>
                                <w:t>5.</w:t>
                              </w:r>
                              <w:r>
                                <w:rPr>
                                  <w:rFonts w:eastAsia="標楷體"/>
                                  <w:sz w:val="22"/>
                                  <w:szCs w:val="22"/>
                                </w:rPr>
                                <w:t>兒童座椅〈斟酌</w:t>
                              </w:r>
                              <w:r>
                                <w:rPr>
                                  <w:rFonts w:eastAsia="標楷體"/>
                                  <w:sz w:val="20"/>
                                </w:rPr>
                                <w:t>〉</w:t>
                              </w:r>
                            </w:p>
                            <w:p w:rsidR="00212954" w:rsidRDefault="004446CD">
                              <w:pPr>
                                <w:spacing w:line="260" w:lineRule="exact"/>
                                <w:ind w:left="-2"/>
                              </w:pPr>
                              <w:r>
                                <w:rPr>
                                  <w:rFonts w:eastAsia="標楷體"/>
                                  <w:sz w:val="20"/>
                                </w:rPr>
                                <w:t>6.</w:t>
                              </w:r>
                              <w:r>
                                <w:rPr>
                                  <w:rFonts w:eastAsia="標楷體"/>
                                  <w:sz w:val="20"/>
                                </w:rPr>
                                <w:t>手電筒（醫院自備）</w:t>
                              </w:r>
                            </w:p>
                          </w:txbxContent>
                        </wps:txbx>
                        <wps:bodyPr vert="horz" wrap="square" lIns="91440" tIns="45720" rIns="91440" bIns="45720" anchor="t" anchorCtr="0" compatLnSpc="0">
                          <a:noAutofit/>
                        </wps:bodyPr>
                      </wps:wsp>
                      <wps:wsp>
                        <wps:cNvPr id="69" name="Text Box 31"/>
                        <wps:cNvSpPr txBox="1"/>
                        <wps:spPr>
                          <a:xfrm>
                            <a:off x="6355262" y="0"/>
                            <a:ext cx="1485397" cy="2971781"/>
                          </a:xfrm>
                          <a:prstGeom prst="rect">
                            <a:avLst/>
                          </a:prstGeom>
                        </wps:spPr>
                        <wps:txbx>
                          <w:txbxContent>
                            <w:p w:rsidR="00212954" w:rsidRDefault="004446CD">
                              <w:pPr>
                                <w:spacing w:after="180" w:line="320" w:lineRule="exact"/>
                                <w:jc w:val="center"/>
                                <w:rPr>
                                  <w:rFonts w:eastAsia="標楷體"/>
                                  <w:b/>
                                  <w:sz w:val="36"/>
                                  <w:szCs w:val="36"/>
                                  <w:u w:val="single"/>
                                </w:rPr>
                              </w:pPr>
                              <w:r>
                                <w:rPr>
                                  <w:rFonts w:eastAsia="標楷體"/>
                                  <w:b/>
                                  <w:sz w:val="36"/>
                                  <w:szCs w:val="36"/>
                                  <w:u w:val="single"/>
                                </w:rPr>
                                <w:t>耳鼻喉科</w:t>
                              </w:r>
                            </w:p>
                            <w:p w:rsidR="00212954" w:rsidRDefault="004446C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spacing w:line="260" w:lineRule="exact"/>
                              </w:pPr>
                              <w:r>
                                <w:rPr>
                                  <w:rFonts w:ascii="標楷體" w:eastAsia="標楷體" w:hAnsi="標楷體"/>
                                  <w:sz w:val="20"/>
                                </w:rPr>
                                <w:t>1.</w:t>
                              </w:r>
                              <w:r>
                                <w:rPr>
                                  <w:rFonts w:ascii="標楷體" w:eastAsia="標楷體" w:hAnsi="標楷體"/>
                                  <w:sz w:val="20"/>
                                </w:rPr>
                                <w:t>聽</w:t>
                              </w:r>
                              <w:r>
                                <w:rPr>
                                  <w:rFonts w:ascii="標楷體" w:eastAsia="標楷體" w:hAnsi="標楷體"/>
                                </w:rPr>
                                <w:t>力檢查舉手表達聲音來源女生頭髮請塞至耳後</w:t>
                              </w:r>
                              <w:r>
                                <w:rPr>
                                  <w:rFonts w:ascii="標楷體" w:eastAsia="標楷體" w:hAnsi="標楷體"/>
                                </w:rPr>
                                <w:t>.</w:t>
                              </w:r>
                            </w:p>
                            <w:p w:rsidR="00212954" w:rsidRDefault="004446CD">
                              <w:pPr>
                                <w:spacing w:line="260" w:lineRule="exact"/>
                                <w:ind w:left="-2"/>
                                <w:rPr>
                                  <w:rFonts w:ascii="標楷體" w:eastAsia="標楷體" w:hAnsi="標楷體"/>
                                </w:rPr>
                              </w:pPr>
                              <w:r>
                                <w:rPr>
                                  <w:rFonts w:ascii="標楷體" w:eastAsia="標楷體" w:hAnsi="標楷體"/>
                                </w:rPr>
                                <w:t>2.(</w:t>
                              </w:r>
                              <w:r>
                                <w:rPr>
                                  <w:rFonts w:ascii="標楷體" w:eastAsia="標楷體" w:hAnsi="標楷體"/>
                                </w:rPr>
                                <w:t>國小</w:t>
                              </w:r>
                              <w:r>
                                <w:rPr>
                                  <w:rFonts w:ascii="標楷體" w:eastAsia="標楷體" w:hAnsi="標楷體"/>
                                </w:rPr>
                                <w:t>)</w:t>
                              </w:r>
                              <w:r>
                                <w:rPr>
                                  <w:rFonts w:ascii="標楷體" w:eastAsia="標楷體" w:hAnsi="標楷體"/>
                                </w:rPr>
                                <w:t>耳鼻喉異常檢查</w:t>
                              </w:r>
                              <w:r>
                                <w:rPr>
                                  <w:rFonts w:ascii="標楷體" w:eastAsia="標楷體" w:hAnsi="標楷體"/>
                                </w:rPr>
                                <w:t>.</w:t>
                              </w:r>
                            </w:p>
                            <w:p w:rsidR="00212954" w:rsidRDefault="004446CD">
                              <w:pPr>
                                <w:spacing w:line="260" w:lineRule="exact"/>
                                <w:ind w:left="-2"/>
                                <w:rPr>
                                  <w:rFonts w:ascii="標楷體" w:eastAsia="標楷體" w:hAnsi="標楷體"/>
                                </w:rPr>
                              </w:pPr>
                              <w:r>
                                <w:rPr>
                                  <w:rFonts w:ascii="標楷體" w:eastAsia="標楷體" w:hAnsi="標楷體"/>
                                </w:rPr>
                                <w:t>＊器材備置</w:t>
                              </w:r>
                            </w:p>
                            <w:p w:rsidR="00212954" w:rsidRDefault="004446CD">
                              <w:pPr>
                                <w:spacing w:line="240" w:lineRule="exact"/>
                              </w:pPr>
                              <w:r>
                                <w:rPr>
                                  <w:rFonts w:eastAsia="標楷體"/>
                                  <w:sz w:val="20"/>
                                </w:rPr>
                                <w:t>1.</w:t>
                              </w:r>
                              <w:r>
                                <w:rPr>
                                  <w:rFonts w:eastAsia="標楷體"/>
                                  <w:sz w:val="20"/>
                                </w:rPr>
                                <w:t>電源延長線</w:t>
                              </w:r>
                            </w:p>
                            <w:p w:rsidR="00212954" w:rsidRDefault="004446CD">
                              <w:pPr>
                                <w:spacing w:line="240" w:lineRule="exact"/>
                              </w:pPr>
                              <w:r>
                                <w:rPr>
                                  <w:rFonts w:eastAsia="標楷體"/>
                                  <w:sz w:val="20"/>
                                </w:rPr>
                                <w:t>2.</w:t>
                              </w:r>
                              <w:r>
                                <w:rPr>
                                  <w:rFonts w:eastAsia="標楷體"/>
                                  <w:sz w:val="20"/>
                                </w:rPr>
                                <w:t>檯燈一座</w:t>
                              </w:r>
                            </w:p>
                            <w:p w:rsidR="00212954" w:rsidRDefault="004446CD">
                              <w:pPr>
                                <w:spacing w:line="240" w:lineRule="exact"/>
                              </w:pPr>
                              <w:r>
                                <w:rPr>
                                  <w:rFonts w:eastAsia="標楷體"/>
                                  <w:sz w:val="20"/>
                                </w:rPr>
                                <w:t>3.</w:t>
                              </w:r>
                              <w:r>
                                <w:rPr>
                                  <w:rFonts w:eastAsia="標楷體"/>
                                  <w:sz w:val="20"/>
                                </w:rPr>
                                <w:t>桌子一張</w:t>
                              </w:r>
                            </w:p>
                            <w:p w:rsidR="00212954" w:rsidRDefault="004446CD">
                              <w:pPr>
                                <w:spacing w:line="240" w:lineRule="exact"/>
                              </w:pPr>
                              <w:r>
                                <w:rPr>
                                  <w:rFonts w:eastAsia="標楷體"/>
                                  <w:sz w:val="20"/>
                                </w:rPr>
                                <w:t>4.</w:t>
                              </w:r>
                              <w:r>
                                <w:rPr>
                                  <w:rFonts w:eastAsia="標楷體"/>
                                  <w:sz w:val="20"/>
                                </w:rPr>
                                <w:t>椅子二把</w:t>
                              </w:r>
                            </w:p>
                            <w:p w:rsidR="00212954" w:rsidRDefault="004446CD">
                              <w:pPr>
                                <w:spacing w:line="240" w:lineRule="exact"/>
                              </w:pPr>
                              <w:r>
                                <w:rPr>
                                  <w:rFonts w:eastAsia="標楷體"/>
                                  <w:sz w:val="20"/>
                                </w:rPr>
                                <w:t>5.</w:t>
                              </w:r>
                              <w:r>
                                <w:rPr>
                                  <w:rFonts w:eastAsia="標楷體"/>
                                  <w:sz w:val="20"/>
                                </w:rPr>
                                <w:t>兒童座椅〈斟酌〉</w:t>
                              </w:r>
                            </w:p>
                            <w:p w:rsidR="00212954" w:rsidRDefault="004446CD">
                              <w:pPr>
                                <w:spacing w:line="240" w:lineRule="exact"/>
                              </w:pPr>
                              <w:r>
                                <w:rPr>
                                  <w:rFonts w:eastAsia="標楷體"/>
                                  <w:sz w:val="20"/>
                                </w:rPr>
                                <w:t>6.</w:t>
                              </w:r>
                              <w:r>
                                <w:rPr>
                                  <w:rFonts w:eastAsia="標楷體"/>
                                  <w:sz w:val="20"/>
                                </w:rPr>
                                <w:t>垃圾桶</w:t>
                              </w:r>
                            </w:p>
                            <w:p w:rsidR="00212954" w:rsidRDefault="004446CD">
                              <w:r>
                                <w:rPr>
                                  <w:rFonts w:eastAsia="標楷體"/>
                                  <w:sz w:val="20"/>
                                </w:rPr>
                                <w:t>7.</w:t>
                              </w:r>
                              <w:r>
                                <w:rPr>
                                  <w:rFonts w:eastAsia="標楷體"/>
                                  <w:sz w:val="20"/>
                                </w:rPr>
                                <w:t>壓舌板</w:t>
                              </w:r>
                            </w:p>
                          </w:txbxContent>
                        </wps:txbx>
                        <wps:bodyPr vert="horz" wrap="square" lIns="91440" tIns="45720" rIns="91440" bIns="45720" anchor="t" anchorCtr="0" compatLnSpc="0">
                          <a:noAutofit/>
                        </wps:bodyPr>
                      </wps:wsp>
                      <wps:wsp>
                        <wps:cNvPr id="70" name="Text Box 32"/>
                        <wps:cNvSpPr txBox="1"/>
                        <wps:spPr>
                          <a:xfrm>
                            <a:off x="8229755" y="3085972"/>
                            <a:ext cx="1441707" cy="1714271"/>
                          </a:xfrm>
                          <a:prstGeom prst="rect">
                            <a:avLst/>
                          </a:prstGeom>
                        </wps:spPr>
                        <wps:txbx>
                          <w:txbxContent>
                            <w:p w:rsidR="00212954" w:rsidRDefault="004446CD">
                              <w:pPr>
                                <w:spacing w:line="360" w:lineRule="exact"/>
                                <w:jc w:val="center"/>
                                <w:rPr>
                                  <w:rFonts w:eastAsia="標楷體"/>
                                  <w:b/>
                                  <w:sz w:val="36"/>
                                  <w:szCs w:val="36"/>
                                  <w:u w:val="single"/>
                                </w:rPr>
                              </w:pPr>
                              <w:r>
                                <w:rPr>
                                  <w:rFonts w:eastAsia="標楷體"/>
                                  <w:b/>
                                  <w:sz w:val="36"/>
                                  <w:szCs w:val="36"/>
                                  <w:u w:val="single"/>
                                </w:rPr>
                                <w:t>總</w:t>
                              </w:r>
                              <w:r>
                                <w:rPr>
                                  <w:rFonts w:eastAsia="標楷體"/>
                                  <w:b/>
                                  <w:sz w:val="36"/>
                                  <w:szCs w:val="36"/>
                                  <w:u w:val="single"/>
                                </w:rPr>
                                <w:t xml:space="preserve">  </w:t>
                              </w:r>
                              <w:r>
                                <w:rPr>
                                  <w:rFonts w:eastAsia="標楷體"/>
                                  <w:b/>
                                  <w:sz w:val="36"/>
                                  <w:szCs w:val="36"/>
                                  <w:u w:val="single"/>
                                </w:rPr>
                                <w:t>評</w:t>
                              </w:r>
                            </w:p>
                            <w:p w:rsidR="00212954" w:rsidRDefault="004446CD">
                              <w:pPr>
                                <w:rPr>
                                  <w:rFonts w:eastAsia="標楷體"/>
                                </w:rPr>
                              </w:pPr>
                              <w:r>
                                <w:rPr>
                                  <w:rFonts w:eastAsia="標楷體"/>
                                </w:rPr>
                                <w:t xml:space="preserve">     </w:t>
                              </w:r>
                              <w:r>
                                <w:rPr>
                                  <w:rFonts w:eastAsia="標楷體"/>
                                </w:rPr>
                                <w:t>指示牌</w:t>
                              </w:r>
                            </w:p>
                            <w:p w:rsidR="00212954" w:rsidRDefault="004446CD">
                              <w:pPr>
                                <w:spacing w:line="240" w:lineRule="exact"/>
                              </w:pPr>
                              <w:r>
                                <w:rPr>
                                  <w:rFonts w:eastAsia="標楷體"/>
                                </w:rPr>
                                <w:t>1.</w:t>
                              </w:r>
                              <w:r>
                                <w:rPr>
                                  <w:rFonts w:eastAsia="標楷體"/>
                                </w:rPr>
                                <w:t>收回健康紀錄卡</w:t>
                              </w:r>
                              <w:r>
                                <w:rPr>
                                  <w:rFonts w:eastAsia="標楷體"/>
                                </w:rPr>
                                <w:t>.</w:t>
                              </w:r>
                            </w:p>
                            <w:p w:rsidR="00212954" w:rsidRDefault="004446CD">
                              <w:pPr>
                                <w:spacing w:line="240" w:lineRule="exact"/>
                              </w:pPr>
                              <w:r>
                                <w:rPr>
                                  <w:rFonts w:eastAsia="標楷體"/>
                                </w:rPr>
                                <w:t>2.</w:t>
                              </w:r>
                              <w:r>
                                <w:rPr>
                                  <w:rFonts w:eastAsia="標楷體"/>
                                </w:rPr>
                                <w:t>檢查健康紀錄卡</w:t>
                              </w:r>
                              <w:r>
                                <w:rPr>
                                  <w:rFonts w:eastAsia="標楷體"/>
                                </w:rPr>
                                <w:t>.</w:t>
                              </w:r>
                            </w:p>
                            <w:p w:rsidR="00212954" w:rsidRDefault="004446CD">
                              <w:pPr>
                                <w:spacing w:line="240" w:lineRule="exact"/>
                                <w:ind w:left="283" w:hanging="283"/>
                                <w:rPr>
                                  <w:rFonts w:eastAsia="標楷體"/>
                                </w:rPr>
                              </w:pPr>
                              <w:r>
                                <w:rPr>
                                  <w:rFonts w:eastAsia="標楷體"/>
                                </w:rPr>
                                <w:t>3.</w:t>
                              </w:r>
                              <w:r>
                                <w:rPr>
                                  <w:rFonts w:eastAsia="標楷體"/>
                                </w:rPr>
                                <w:t>受檢者是否有遺漏受檢項目需立即補檢</w:t>
                              </w:r>
                            </w:p>
                            <w:p w:rsidR="00212954" w:rsidRDefault="004446CD">
                              <w:pPr>
                                <w:spacing w:line="240" w:lineRule="exact"/>
                                <w:ind w:left="142" w:hanging="142"/>
                              </w:pPr>
                              <w:r>
                                <w:rPr>
                                  <w:rFonts w:eastAsia="標楷體"/>
                                </w:rPr>
                                <w:t>4.</w:t>
                              </w:r>
                              <w:r>
                                <w:rPr>
                                  <w:rFonts w:eastAsia="標楷體"/>
                                </w:rPr>
                                <w:t>有異常者給予建議</w:t>
                              </w:r>
                              <w:r>
                                <w:rPr>
                                  <w:rFonts w:eastAsia="標楷體"/>
                                </w:rPr>
                                <w:t>.</w:t>
                              </w:r>
                            </w:p>
                          </w:txbxContent>
                        </wps:txbx>
                        <wps:bodyPr vert="horz" wrap="square" lIns="91440" tIns="45720" rIns="91440" bIns="45720" anchor="t" anchorCtr="0" compatLnSpc="0">
                          <a:noAutofit/>
                        </wps:bodyPr>
                      </wps:wsp>
                      <wps:wsp>
                        <wps:cNvPr id="71" name="Text Box 33"/>
                        <wps:cNvSpPr txBox="1"/>
                        <wps:spPr>
                          <a:xfrm>
                            <a:off x="2012383" y="4344854"/>
                            <a:ext cx="5212546" cy="1071768"/>
                          </a:xfrm>
                          <a:prstGeom prst="rect">
                            <a:avLst/>
                          </a:prstGeom>
                        </wps:spPr>
                        <wps:txbx>
                          <w:txbxContent>
                            <w:p w:rsidR="00212954" w:rsidRDefault="004446CD">
                              <w:pPr>
                                <w:pStyle w:val="aff"/>
                              </w:pPr>
                              <w:bookmarkStart w:id="16" w:name="_Toc383976519"/>
                              <w:bookmarkStart w:id="17" w:name="_Toc383976779"/>
                              <w:bookmarkStart w:id="18" w:name="_Toc424117235"/>
                              <w:bookmarkStart w:id="19" w:name="_Toc137023653"/>
                              <w:r>
                                <w:t>圖</w:t>
                              </w:r>
                              <w:r>
                                <w:t>3</w:t>
                              </w:r>
                              <w:r>
                                <w:t>國中、小全身性</w:t>
                              </w:r>
                              <w:r>
                                <w:rPr>
                                  <w:rFonts w:ascii="標楷體" w:hAnsi="標楷體"/>
                                </w:rPr>
                                <w:t>身體診察</w:t>
                              </w:r>
                              <w:r>
                                <w:t>檢查場地佈置參考圖</w:t>
                              </w:r>
                              <w:bookmarkEnd w:id="16"/>
                              <w:bookmarkEnd w:id="17"/>
                              <w:bookmarkEnd w:id="18"/>
                              <w:bookmarkEnd w:id="19"/>
                            </w:p>
                            <w:p w:rsidR="00212954" w:rsidRDefault="004446CD">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得視各校場地狀況調整</w:t>
                              </w:r>
                              <w:r>
                                <w:rPr>
                                  <w:rFonts w:ascii="標楷體" w:eastAsia="標楷體" w:hAnsi="標楷體"/>
                                  <w:sz w:val="36"/>
                                  <w:szCs w:val="36"/>
                                </w:rPr>
                                <w:t>)</w:t>
                              </w:r>
                            </w:p>
                            <w:p w:rsidR="00212954" w:rsidRDefault="00212954"/>
                          </w:txbxContent>
                        </wps:txbx>
                        <wps:bodyPr vert="horz" wrap="square" lIns="91440" tIns="45720" rIns="91440" bIns="45720" anchor="t" anchorCtr="0" compatLnSpc="0">
                          <a:noAutofit/>
                        </wps:bodyPr>
                      </wps:wsp>
                      <wps:wsp>
                        <wps:cNvPr id="72" name="Text Box 34"/>
                        <wps:cNvSpPr txBox="1"/>
                        <wps:spPr>
                          <a:xfrm>
                            <a:off x="182944" y="5258395"/>
                            <a:ext cx="1144088" cy="454017"/>
                          </a:xfrm>
                          <a:prstGeom prst="rect">
                            <a:avLst/>
                          </a:prstGeom>
                        </wps:spPr>
                        <wps:txbx>
                          <w:txbxContent>
                            <w:p w:rsidR="00212954" w:rsidRDefault="004446CD">
                              <w:pPr>
                                <w:rPr>
                                  <w:rFonts w:ascii="標楷體" w:eastAsia="標楷體" w:hAnsi="標楷體"/>
                                  <w:b/>
                                  <w:sz w:val="48"/>
                                  <w:szCs w:val="48"/>
                                </w:rPr>
                              </w:pPr>
                              <w:r>
                                <w:rPr>
                                  <w:rFonts w:ascii="標楷體" w:eastAsia="標楷體" w:hAnsi="標楷體"/>
                                  <w:b/>
                                  <w:sz w:val="48"/>
                                  <w:szCs w:val="48"/>
                                </w:rPr>
                                <w:t>入</w:t>
                              </w:r>
                              <w:r>
                                <w:rPr>
                                  <w:rFonts w:ascii="標楷體" w:eastAsia="標楷體" w:hAnsi="標楷體"/>
                                  <w:b/>
                                  <w:sz w:val="48"/>
                                  <w:szCs w:val="48"/>
                                </w:rPr>
                                <w:t xml:space="preserve"> </w:t>
                              </w:r>
                              <w:r>
                                <w:rPr>
                                  <w:rFonts w:ascii="標楷體" w:eastAsia="標楷體" w:hAnsi="標楷體"/>
                                  <w:b/>
                                  <w:sz w:val="48"/>
                                  <w:szCs w:val="48"/>
                                </w:rPr>
                                <w:t>口</w:t>
                              </w:r>
                            </w:p>
                          </w:txbxContent>
                        </wps:txbx>
                        <wps:bodyPr vert="horz" wrap="square" lIns="91440" tIns="45720" rIns="91440" bIns="45720" anchor="t" anchorCtr="0" compatLnSpc="0">
                          <a:noAutofit/>
                        </wps:bodyPr>
                      </wps:wsp>
                      <wps:wsp>
                        <wps:cNvPr id="73" name="Text Box 35"/>
                        <wps:cNvSpPr txBox="1"/>
                        <wps:spPr>
                          <a:xfrm>
                            <a:off x="297627" y="4000894"/>
                            <a:ext cx="572039" cy="1141930"/>
                          </a:xfrm>
                          <a:prstGeom prst="rect">
                            <a:avLst/>
                          </a:prstGeom>
                        </wps:spPr>
                        <wps:txbx>
                          <w:txbxContent>
                            <w:p w:rsidR="00212954" w:rsidRDefault="004446CD">
                              <w:pPr>
                                <w:rPr>
                                  <w:rFonts w:ascii="標楷體" w:eastAsia="標楷體" w:hAnsi="標楷體"/>
                                  <w:b/>
                                  <w:sz w:val="48"/>
                                  <w:szCs w:val="48"/>
                                </w:rPr>
                              </w:pPr>
                              <w:r>
                                <w:rPr>
                                  <w:rFonts w:ascii="標楷體" w:eastAsia="標楷體" w:hAnsi="標楷體"/>
                                  <w:b/>
                                  <w:sz w:val="48"/>
                                  <w:szCs w:val="48"/>
                                </w:rPr>
                                <w:t>報</w:t>
                              </w:r>
                              <w:r>
                                <w:rPr>
                                  <w:rFonts w:ascii="標楷體" w:eastAsia="標楷體" w:hAnsi="標楷體"/>
                                  <w:b/>
                                  <w:sz w:val="48"/>
                                  <w:szCs w:val="48"/>
                                </w:rPr>
                                <w:t xml:space="preserve">   </w:t>
                              </w:r>
                              <w:r>
                                <w:rPr>
                                  <w:rFonts w:ascii="標楷體" w:eastAsia="標楷體" w:hAnsi="標楷體"/>
                                  <w:b/>
                                  <w:sz w:val="48"/>
                                  <w:szCs w:val="48"/>
                                </w:rPr>
                                <w:t>到</w:t>
                              </w:r>
                            </w:p>
                          </w:txbxContent>
                        </wps:txbx>
                        <wps:bodyPr vert="eaVert" wrap="square" lIns="91440" tIns="45720" rIns="91440" bIns="45720" anchor="t" anchorCtr="0" compatLnSpc="0">
                          <a:noAutofit/>
                        </wps:bodyPr>
                      </wps:wsp>
                      <wps:wsp>
                        <wps:cNvPr id="74" name="AutoShape 36"/>
                        <wps:cNvSpPr/>
                        <wps:spPr>
                          <a:xfrm>
                            <a:off x="982979" y="4000894"/>
                            <a:ext cx="116046" cy="1026368"/>
                          </a:xfrm>
                          <a:custGeom>
                            <a:avLst>
                              <a:gd name="f0" fmla="val 535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21600 f13 1"/>
                              <a:gd name="f24" fmla="*/ 0 f12 1"/>
                              <a:gd name="f25" fmla="*/ f16 1 f4"/>
                              <a:gd name="f26" fmla="*/ 21600 f12 1"/>
                              <a:gd name="f27" fmla="*/ f17 1 f4"/>
                              <a:gd name="f28" fmla="*/ f19 f18 1"/>
                              <a:gd name="f29" fmla="*/ f18 f12 1"/>
                              <a:gd name="f30" fmla="*/ f20 f12 1"/>
                              <a:gd name="f31" fmla="*/ f19 f13 1"/>
                              <a:gd name="f32" fmla="+- f25 0 f3"/>
                              <a:gd name="f33" fmla="+- f27 0 f3"/>
                              <a:gd name="f34" fmla="*/ f28 1 10800"/>
                              <a:gd name="f35" fmla="+- f19 0 f34"/>
                              <a:gd name="f36" fmla="*/ f35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36" r="f30" b="f23"/>
                            <a:pathLst>
                              <a:path w="21600" h="21600">
                                <a:moveTo>
                                  <a:pt x="f18" y="f8"/>
                                </a:moveTo>
                                <a:lnTo>
                                  <a:pt x="f18" y="f19"/>
                                </a:lnTo>
                                <a:lnTo>
                                  <a:pt x="f7" y="f19"/>
                                </a:lnTo>
                                <a:lnTo>
                                  <a:pt x="f9" y="f7"/>
                                </a:lnTo>
                                <a:lnTo>
                                  <a:pt x="f8" y="f19"/>
                                </a:lnTo>
                                <a:lnTo>
                                  <a:pt x="f20" y="f19"/>
                                </a:lnTo>
                                <a:lnTo>
                                  <a:pt x="f20" y="f8"/>
                                </a:lnTo>
                                <a:close/>
                              </a:path>
                            </a:pathLst>
                          </a:custGeom>
                          <a:solidFill>
                            <a:srgbClr val="000000"/>
                          </a:solidFill>
                          <a:ln w="9528" cap="flat">
                            <a:solidFill>
                              <a:srgbClr val="000000"/>
                            </a:solidFill>
                            <a:prstDash val="solid"/>
                            <a:miter/>
                          </a:ln>
                        </wps:spPr>
                        <wps:bodyPr lIns="0" tIns="0" rIns="0" bIns="0"/>
                      </wps:wsp>
                      <wps:wsp>
                        <wps:cNvPr id="75" name="Rectangle 37"/>
                        <wps:cNvSpPr/>
                        <wps:spPr>
                          <a:xfrm>
                            <a:off x="1784387" y="115571"/>
                            <a:ext cx="390467" cy="1485890"/>
                          </a:xfrm>
                          <a:prstGeom prst="rect">
                            <a:avLst/>
                          </a:prstGeom>
                          <a:noFill/>
                          <a:ln cap="flat">
                            <a:noFill/>
                            <a:prstDash val="solid"/>
                          </a:ln>
                        </wps:spPr>
                        <wps:txbx>
                          <w:txbxContent>
                            <w:p w:rsidR="00212954" w:rsidRDefault="004446CD">
                              <w:r>
                                <w:rPr>
                                  <w:b/>
                                  <w:shd w:val="clear" w:color="auto" w:fill="FFFFFF"/>
                                </w:rPr>
                                <w:t>屏風或隱密區隔</w:t>
                              </w:r>
                              <w:r>
                                <w:rPr>
                                  <w:b/>
                                  <w:shd w:val="clear" w:color="auto" w:fill="FFFFFF"/>
                                </w:rPr>
                                <w:t xml:space="preserve"> (</w:t>
                              </w:r>
                              <w:r>
                                <w:rPr>
                                  <w:rFonts w:ascii="Arial" w:hAnsi="Arial" w:cs="Arial"/>
                                </w:rPr>
                                <w:t>男</w:t>
                              </w:r>
                              <w:r>
                                <w:rPr>
                                  <w:rFonts w:ascii="Arial" w:hAnsi="Arial" w:cs="Arial"/>
                                </w:rPr>
                                <w:t>)</w:t>
                              </w:r>
                            </w:p>
                          </w:txbxContent>
                        </wps:txbx>
                        <wps:bodyPr vert="eaVert" wrap="square" lIns="91440" tIns="45720" rIns="91440" bIns="45720" anchor="t" anchorCtr="0" compatLnSpc="0">
                          <a:noAutofit/>
                        </wps:bodyPr>
                      </wps:wsp>
                      <wps:wsp>
                        <wps:cNvPr id="76" name="AutoShape 38"/>
                        <wps:cNvSpPr/>
                        <wps:spPr>
                          <a:xfrm>
                            <a:off x="1440344" y="570970"/>
                            <a:ext cx="342680" cy="114190"/>
                          </a:xfrm>
                          <a:custGeom>
                            <a:avLst>
                              <a:gd name="f0" fmla="val 16158"/>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s:wsp>
                        <wps:cNvPr id="77" name="AutoShape 39"/>
                        <wps:cNvSpPr/>
                        <wps:spPr>
                          <a:xfrm>
                            <a:off x="1440344" y="2056861"/>
                            <a:ext cx="337221" cy="114190"/>
                          </a:xfrm>
                          <a:custGeom>
                            <a:avLst>
                              <a:gd name="f0" fmla="val 16158"/>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s:wsp>
                        <wps:cNvPr id="78" name="Line 40"/>
                        <wps:cNvCnPr/>
                        <wps:spPr>
                          <a:xfrm>
                            <a:off x="9601839" y="0"/>
                            <a:ext cx="114684" cy="0"/>
                          </a:xfrm>
                          <a:prstGeom prst="straightConnector1">
                            <a:avLst/>
                          </a:prstGeom>
                          <a:noFill/>
                          <a:ln w="9528" cap="flat">
                            <a:solidFill>
                              <a:srgbClr val="000000"/>
                            </a:solidFill>
                            <a:prstDash val="solid"/>
                            <a:round/>
                          </a:ln>
                        </wps:spPr>
                        <wps:bodyPr/>
                      </wps:wsp>
                      <wps:wsp>
                        <wps:cNvPr id="79" name="Text Box 41"/>
                        <wps:cNvSpPr txBox="1"/>
                        <wps:spPr>
                          <a:xfrm>
                            <a:off x="8229755" y="0"/>
                            <a:ext cx="1484034" cy="2400812"/>
                          </a:xfrm>
                          <a:prstGeom prst="rect">
                            <a:avLst/>
                          </a:prstGeom>
                        </wps:spPr>
                        <wps:txbx>
                          <w:txbxContent>
                            <w:p w:rsidR="00212954" w:rsidRDefault="004446CD">
                              <w:pPr>
                                <w:spacing w:after="180" w:line="320" w:lineRule="exact"/>
                                <w:jc w:val="center"/>
                                <w:rPr>
                                  <w:rFonts w:eastAsia="標楷體"/>
                                  <w:b/>
                                  <w:sz w:val="36"/>
                                  <w:szCs w:val="36"/>
                                  <w:u w:val="single"/>
                                </w:rPr>
                              </w:pPr>
                              <w:r>
                                <w:rPr>
                                  <w:rFonts w:eastAsia="標楷體"/>
                                  <w:b/>
                                  <w:sz w:val="36"/>
                                  <w:szCs w:val="36"/>
                                  <w:u w:val="single"/>
                                </w:rPr>
                                <w:t>牙</w:t>
                              </w:r>
                              <w:r>
                                <w:rPr>
                                  <w:rFonts w:eastAsia="標楷體"/>
                                  <w:b/>
                                  <w:sz w:val="36"/>
                                  <w:szCs w:val="36"/>
                                  <w:u w:val="single"/>
                                </w:rPr>
                                <w:t xml:space="preserve">  </w:t>
                              </w:r>
                              <w:r>
                                <w:rPr>
                                  <w:rFonts w:eastAsia="標楷體"/>
                                  <w:b/>
                                  <w:sz w:val="36"/>
                                  <w:szCs w:val="36"/>
                                  <w:u w:val="single"/>
                                </w:rPr>
                                <w:t>科</w:t>
                              </w:r>
                            </w:p>
                            <w:p w:rsidR="00212954" w:rsidRDefault="004446C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spacing w:line="240" w:lineRule="exact"/>
                                <w:rPr>
                                  <w:rFonts w:ascii="標楷體" w:eastAsia="標楷體" w:hAnsi="標楷體"/>
                                </w:rPr>
                              </w:pPr>
                              <w:r>
                                <w:rPr>
                                  <w:rFonts w:ascii="標楷體" w:eastAsia="標楷體" w:hAnsi="標楷體"/>
                                </w:rPr>
                                <w:t>1.</w:t>
                              </w:r>
                              <w:r>
                                <w:rPr>
                                  <w:rFonts w:ascii="標楷體" w:eastAsia="標楷體" w:hAnsi="標楷體"/>
                                </w:rPr>
                                <w:t>齲齒檢查</w:t>
                              </w:r>
                              <w:r>
                                <w:rPr>
                                  <w:rFonts w:ascii="標楷體" w:eastAsia="標楷體" w:hAnsi="標楷體"/>
                                </w:rPr>
                                <w:t>.</w:t>
                              </w:r>
                            </w:p>
                            <w:p w:rsidR="00212954" w:rsidRDefault="004446CD">
                              <w:pPr>
                                <w:spacing w:line="240" w:lineRule="exact"/>
                                <w:rPr>
                                  <w:rFonts w:ascii="標楷體" w:eastAsia="標楷體" w:hAnsi="標楷體"/>
                                </w:rPr>
                              </w:pPr>
                              <w:r>
                                <w:rPr>
                                  <w:rFonts w:ascii="標楷體" w:eastAsia="標楷體" w:hAnsi="標楷體"/>
                                </w:rPr>
                                <w:t>2.</w:t>
                              </w:r>
                              <w:r>
                                <w:rPr>
                                  <w:rFonts w:ascii="標楷體" w:eastAsia="標楷體" w:hAnsi="標楷體"/>
                                </w:rPr>
                                <w:t>口腔內異常疾病檢查，請張大嘴巴</w:t>
                              </w:r>
                            </w:p>
                            <w:p w:rsidR="00212954" w:rsidRDefault="004446CD">
                              <w:pPr>
                                <w:spacing w:line="260" w:lineRule="exact"/>
                                <w:ind w:left="-2"/>
                                <w:rPr>
                                  <w:rFonts w:ascii="標楷體" w:eastAsia="標楷體" w:hAnsi="標楷體"/>
                                </w:rPr>
                              </w:pPr>
                              <w:r>
                                <w:rPr>
                                  <w:rFonts w:ascii="標楷體" w:eastAsia="標楷體" w:hAnsi="標楷體"/>
                                </w:rPr>
                                <w:t>＊器材備置</w:t>
                              </w:r>
                              <w:r>
                                <w:rPr>
                                  <w:rFonts w:ascii="標楷體" w:eastAsia="標楷體" w:hAnsi="標楷體"/>
                                </w:rPr>
                                <w:t>.</w:t>
                              </w:r>
                            </w:p>
                            <w:p w:rsidR="00212954" w:rsidRDefault="004446CD">
                              <w:pPr>
                                <w:spacing w:line="240" w:lineRule="exact"/>
                              </w:pPr>
                              <w:r>
                                <w:rPr>
                                  <w:rFonts w:eastAsia="標楷體"/>
                                  <w:sz w:val="20"/>
                                </w:rPr>
                                <w:t>1.</w:t>
                              </w:r>
                              <w:r>
                                <w:rPr>
                                  <w:rFonts w:eastAsia="標楷體"/>
                                  <w:sz w:val="20"/>
                                </w:rPr>
                                <w:t>電源延長線</w:t>
                              </w:r>
                            </w:p>
                            <w:p w:rsidR="00212954" w:rsidRDefault="004446CD">
                              <w:pPr>
                                <w:spacing w:line="240" w:lineRule="exact"/>
                              </w:pPr>
                              <w:r>
                                <w:rPr>
                                  <w:rFonts w:eastAsia="標楷體"/>
                                  <w:sz w:val="20"/>
                                </w:rPr>
                                <w:t>2.</w:t>
                              </w:r>
                              <w:r>
                                <w:rPr>
                                  <w:rFonts w:eastAsia="標楷體"/>
                                  <w:sz w:val="20"/>
                                </w:rPr>
                                <w:t>檯燈一座</w:t>
                              </w:r>
                            </w:p>
                            <w:p w:rsidR="00212954" w:rsidRDefault="004446CD">
                              <w:pPr>
                                <w:spacing w:line="240" w:lineRule="exact"/>
                              </w:pPr>
                              <w:r>
                                <w:rPr>
                                  <w:rFonts w:eastAsia="標楷體"/>
                                  <w:sz w:val="20"/>
                                </w:rPr>
                                <w:t>3.</w:t>
                              </w:r>
                              <w:r>
                                <w:rPr>
                                  <w:rFonts w:eastAsia="標楷體"/>
                                  <w:sz w:val="20"/>
                                </w:rPr>
                                <w:t>桌子一張</w:t>
                              </w:r>
                            </w:p>
                            <w:p w:rsidR="00212954" w:rsidRDefault="004446CD">
                              <w:pPr>
                                <w:spacing w:line="240" w:lineRule="exact"/>
                              </w:pPr>
                              <w:r>
                                <w:rPr>
                                  <w:rFonts w:eastAsia="標楷體"/>
                                  <w:sz w:val="20"/>
                                </w:rPr>
                                <w:t>4.</w:t>
                              </w:r>
                              <w:r>
                                <w:rPr>
                                  <w:rFonts w:eastAsia="標楷體"/>
                                  <w:sz w:val="20"/>
                                </w:rPr>
                                <w:t>椅子二把</w:t>
                              </w:r>
                            </w:p>
                            <w:p w:rsidR="00212954" w:rsidRDefault="004446CD">
                              <w:pPr>
                                <w:spacing w:line="240" w:lineRule="exact"/>
                              </w:pPr>
                              <w:r>
                                <w:rPr>
                                  <w:rFonts w:eastAsia="標楷體"/>
                                  <w:sz w:val="20"/>
                                </w:rPr>
                                <w:t>5.</w:t>
                              </w:r>
                              <w:r>
                                <w:rPr>
                                  <w:rFonts w:eastAsia="標楷體"/>
                                  <w:sz w:val="20"/>
                                </w:rPr>
                                <w:t>兒童座椅〈斟酌〉</w:t>
                              </w:r>
                            </w:p>
                            <w:p w:rsidR="00212954" w:rsidRDefault="004446CD">
                              <w:pPr>
                                <w:spacing w:line="240" w:lineRule="exact"/>
                              </w:pPr>
                              <w:r>
                                <w:rPr>
                                  <w:rFonts w:eastAsia="標楷體"/>
                                  <w:sz w:val="20"/>
                                </w:rPr>
                                <w:t>6</w:t>
                              </w:r>
                              <w:r>
                                <w:rPr>
                                  <w:rFonts w:eastAsia="標楷體"/>
                                  <w:sz w:val="20"/>
                                </w:rPr>
                                <w:t>垃圾桶</w:t>
                              </w:r>
                            </w:p>
                            <w:p w:rsidR="00212954" w:rsidRDefault="004446CD">
                              <w:pPr>
                                <w:spacing w:line="240" w:lineRule="exact"/>
                                <w:rPr>
                                  <w:rFonts w:eastAsia="標楷體"/>
                                  <w:sz w:val="20"/>
                                </w:rPr>
                              </w:pPr>
                              <w:r>
                                <w:rPr>
                                  <w:rFonts w:eastAsia="標楷體"/>
                                  <w:sz w:val="20"/>
                                </w:rPr>
                                <w:t>7.</w:t>
                              </w:r>
                              <w:r>
                                <w:rPr>
                                  <w:rFonts w:eastAsia="標楷體"/>
                                  <w:sz w:val="20"/>
                                </w:rPr>
                                <w:t>口鏡</w:t>
                              </w:r>
                            </w:p>
                            <w:p w:rsidR="00212954" w:rsidRDefault="004446CD">
                              <w:pPr>
                                <w:spacing w:line="240" w:lineRule="exact"/>
                              </w:pPr>
                              <w:r>
                                <w:rPr>
                                  <w:rFonts w:eastAsia="標楷體"/>
                                  <w:sz w:val="20"/>
                                </w:rPr>
                                <w:t>8.</w:t>
                              </w:r>
                              <w:r>
                                <w:rPr>
                                  <w:rFonts w:eastAsia="標楷體"/>
                                  <w:sz w:val="20"/>
                                </w:rPr>
                                <w:t>探針〈斟酌〉</w:t>
                              </w:r>
                            </w:p>
                          </w:txbxContent>
                        </wps:txbx>
                        <wps:bodyPr vert="horz" wrap="square" lIns="91440" tIns="45720" rIns="91440" bIns="45720" anchor="t" anchorCtr="0" compatLnSpc="0">
                          <a:noAutofit/>
                        </wps:bodyPr>
                      </wps:wsp>
                      <wps:wsp>
                        <wps:cNvPr id="80" name="AutoShape 42"/>
                        <wps:cNvSpPr/>
                        <wps:spPr>
                          <a:xfrm>
                            <a:off x="3840461" y="1485891"/>
                            <a:ext cx="335849" cy="114190"/>
                          </a:xfrm>
                          <a:custGeom>
                            <a:avLst>
                              <a:gd name="f0" fmla="val 16158"/>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s:wsp>
                        <wps:cNvPr id="81" name="AutoShape 43"/>
                        <wps:cNvSpPr/>
                        <wps:spPr>
                          <a:xfrm>
                            <a:off x="5897907" y="1485891"/>
                            <a:ext cx="335849" cy="114190"/>
                          </a:xfrm>
                          <a:custGeom>
                            <a:avLst>
                              <a:gd name="f0" fmla="val 16158"/>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s:wsp>
                        <wps:cNvPr id="82" name="AutoShape 44"/>
                        <wps:cNvSpPr/>
                        <wps:spPr>
                          <a:xfrm>
                            <a:off x="7842022" y="1485891"/>
                            <a:ext cx="337221" cy="115571"/>
                          </a:xfrm>
                          <a:custGeom>
                            <a:avLst>
                              <a:gd name="f0" fmla="val 16158"/>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s:wsp>
                        <wps:cNvPr id="83" name="Text Box 45"/>
                        <wps:cNvSpPr txBox="1"/>
                        <wps:spPr>
                          <a:xfrm>
                            <a:off x="8412699" y="5258395"/>
                            <a:ext cx="1145450" cy="454017"/>
                          </a:xfrm>
                          <a:prstGeom prst="rect">
                            <a:avLst/>
                          </a:prstGeom>
                        </wps:spPr>
                        <wps:txbx>
                          <w:txbxContent>
                            <w:p w:rsidR="00212954" w:rsidRDefault="004446CD">
                              <w:r>
                                <w:rPr>
                                  <w:rFonts w:ascii="標楷體" w:eastAsia="標楷體" w:hAnsi="標楷體"/>
                                  <w:sz w:val="36"/>
                                  <w:szCs w:val="36"/>
                                </w:rPr>
                                <w:t xml:space="preserve"> </w:t>
                              </w:r>
                              <w:r>
                                <w:rPr>
                                  <w:rFonts w:ascii="標楷體" w:eastAsia="標楷體" w:hAnsi="標楷體"/>
                                  <w:b/>
                                  <w:sz w:val="48"/>
                                  <w:szCs w:val="48"/>
                                </w:rPr>
                                <w:t>出</w:t>
                              </w:r>
                              <w:r>
                                <w:rPr>
                                  <w:rFonts w:ascii="標楷體" w:eastAsia="標楷體" w:hAnsi="標楷體"/>
                                  <w:b/>
                                  <w:sz w:val="48"/>
                                  <w:szCs w:val="48"/>
                                </w:rPr>
                                <w:t xml:space="preserve"> </w:t>
                              </w:r>
                              <w:r>
                                <w:rPr>
                                  <w:rFonts w:ascii="標楷體" w:eastAsia="標楷體" w:hAnsi="標楷體"/>
                                  <w:b/>
                                  <w:sz w:val="48"/>
                                  <w:szCs w:val="48"/>
                                </w:rPr>
                                <w:t>口</w:t>
                              </w:r>
                            </w:p>
                          </w:txbxContent>
                        </wps:txbx>
                        <wps:bodyPr vert="horz" wrap="square" lIns="91440" tIns="45720" rIns="91440" bIns="45720" anchor="t" anchorCtr="0" compatLnSpc="0">
                          <a:noAutofit/>
                        </wps:bodyPr>
                      </wps:wsp>
                      <wps:wsp>
                        <wps:cNvPr id="84" name="AutoShape 46"/>
                        <wps:cNvSpPr/>
                        <wps:spPr>
                          <a:xfrm>
                            <a:off x="8755379" y="2515003"/>
                            <a:ext cx="116046" cy="341208"/>
                          </a:xfrm>
                          <a:custGeom>
                            <a:avLst>
                              <a:gd name="f0" fmla="val 1624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s:wsp>
                        <wps:cNvPr id="85" name="AutoShape 47"/>
                        <wps:cNvSpPr/>
                        <wps:spPr>
                          <a:xfrm>
                            <a:off x="8870063" y="4800253"/>
                            <a:ext cx="117408" cy="342579"/>
                          </a:xfrm>
                          <a:custGeom>
                            <a:avLst>
                              <a:gd name="f0" fmla="val 1624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g:wgp>
                  </a:graphicData>
                </a:graphic>
              </wp:anchor>
            </w:drawing>
          </mc:Choice>
          <mc:Fallback>
            <w:pict>
              <v:group id="畫布 917" o:spid="_x0000_s1087" style="position:absolute;margin-left:-20.1pt;margin-top:27.8pt;width:765.1pt;height:449.8pt;z-index:251714048;mso-position-horizontal-relative:char;mso-position-vertical-relative:line" coordsize="97165,5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">
                <v:shape id="Text Box 27" o:spid="_x0000_s1088" type="#_x0000_t202" style="position:absolute;width:13734;height:29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212954" w:rsidRDefault="004446CD">
                        <w:pPr>
                          <w:spacing w:line="320" w:lineRule="exact"/>
                          <w:rPr>
                            <w:rFonts w:ascii="標楷體" w:eastAsia="標楷體" w:hAnsi="標楷體"/>
                            <w:b/>
                            <w:sz w:val="32"/>
                            <w:szCs w:val="32"/>
                          </w:rPr>
                        </w:pPr>
                        <w:r>
                          <w:rPr>
                            <w:rFonts w:ascii="標楷體" w:eastAsia="標楷體" w:hAnsi="標楷體"/>
                            <w:b/>
                            <w:sz w:val="32"/>
                            <w:szCs w:val="32"/>
                          </w:rPr>
                          <w:t>脊柱及四肢</w:t>
                        </w:r>
                      </w:p>
                      <w:p w:rsidR="00212954" w:rsidRDefault="004446CD">
                        <w:pPr>
                          <w:spacing w:line="320" w:lineRule="exact"/>
                        </w:pPr>
                        <w:r>
                          <w:rPr>
                            <w:rFonts w:ascii="標楷體" w:eastAsia="標楷體" w:hAnsi="標楷體"/>
                            <w:b/>
                            <w:sz w:val="32"/>
                            <w:szCs w:val="32"/>
                          </w:rPr>
                          <w:t xml:space="preserve"> </w:t>
                        </w:r>
                        <w:r>
                          <w:rPr>
                            <w:rFonts w:ascii="標楷體" w:eastAsia="標楷體" w:hAnsi="標楷體"/>
                            <w:b/>
                            <w:sz w:val="32"/>
                            <w:szCs w:val="32"/>
                            <w:u w:val="single"/>
                          </w:rPr>
                          <w:t>檢</w:t>
                        </w:r>
                        <w:r>
                          <w:rPr>
                            <w:rFonts w:ascii="標楷體" w:eastAsia="標楷體" w:hAnsi="標楷體"/>
                            <w:b/>
                            <w:sz w:val="32"/>
                            <w:szCs w:val="32"/>
                            <w:u w:val="single"/>
                          </w:rPr>
                          <w:t xml:space="preserve"> </w:t>
                        </w:r>
                        <w:r>
                          <w:rPr>
                            <w:rFonts w:ascii="標楷體" w:eastAsia="標楷體" w:hAnsi="標楷體"/>
                            <w:b/>
                            <w:sz w:val="32"/>
                            <w:szCs w:val="32"/>
                            <w:u w:val="single"/>
                          </w:rPr>
                          <w:t>查</w:t>
                        </w:r>
                        <w:r>
                          <w:rPr>
                            <w:rFonts w:ascii="標楷體" w:eastAsia="標楷體" w:hAnsi="標楷體"/>
                            <w:b/>
                            <w:sz w:val="32"/>
                            <w:szCs w:val="32"/>
                            <w:u w:val="single"/>
                          </w:rPr>
                          <w:t xml:space="preserve"> </w:t>
                        </w:r>
                        <w:r>
                          <w:rPr>
                            <w:rFonts w:ascii="標楷體" w:eastAsia="標楷體" w:hAnsi="標楷體"/>
                            <w:b/>
                            <w:sz w:val="32"/>
                            <w:szCs w:val="32"/>
                            <w:u w:val="single"/>
                          </w:rPr>
                          <w:t>區</w:t>
                        </w:r>
                      </w:p>
                      <w:p w:rsidR="00212954" w:rsidRDefault="00212954">
                        <w:pPr>
                          <w:spacing w:line="320" w:lineRule="exact"/>
                          <w:rPr>
                            <w:rFonts w:ascii="標楷體" w:eastAsia="標楷體" w:hAnsi="標楷體"/>
                            <w:b/>
                            <w:sz w:val="32"/>
                            <w:szCs w:val="32"/>
                          </w:rPr>
                        </w:pPr>
                      </w:p>
                      <w:p w:rsidR="00212954" w:rsidRDefault="004446C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spacing w:line="280" w:lineRule="exact"/>
                          <w:ind w:left="24" w:hanging="144"/>
                          <w:rPr>
                            <w:rFonts w:ascii="標楷體" w:eastAsia="標楷體" w:hAnsi="標楷體"/>
                          </w:rPr>
                        </w:pPr>
                        <w:r>
                          <w:rPr>
                            <w:rFonts w:ascii="標楷體" w:eastAsia="標楷體" w:hAnsi="標楷體"/>
                          </w:rPr>
                          <w:t>一、脊柱檢查</w:t>
                        </w:r>
                      </w:p>
                      <w:p w:rsidR="00212954" w:rsidRDefault="004446CD">
                        <w:pPr>
                          <w:spacing w:line="280" w:lineRule="exact"/>
                          <w:rPr>
                            <w:rFonts w:ascii="標楷體" w:eastAsia="標楷體" w:hAnsi="標楷體"/>
                          </w:rPr>
                        </w:pPr>
                        <w:r>
                          <w:rPr>
                            <w:rFonts w:ascii="標楷體" w:eastAsia="標楷體" w:hAnsi="標楷體"/>
                          </w:rPr>
                          <w:t>著運動服脫下外套、脫鞋脫襪子背向醫師雙手合十向前彎腰至</w:t>
                        </w:r>
                        <w:r>
                          <w:rPr>
                            <w:rFonts w:ascii="標楷體" w:eastAsia="標楷體" w:hAnsi="標楷體"/>
                          </w:rPr>
                          <w:t>90</w:t>
                        </w:r>
                        <w:r>
                          <w:rPr>
                            <w:rFonts w:ascii="標楷體" w:eastAsia="標楷體" w:hAnsi="標楷體"/>
                          </w:rPr>
                          <w:t>度</w:t>
                        </w:r>
                        <w:r>
                          <w:rPr>
                            <w:rFonts w:ascii="標楷體" w:eastAsia="標楷體" w:hAnsi="標楷體"/>
                          </w:rPr>
                          <w:t>.</w:t>
                        </w:r>
                      </w:p>
                      <w:p w:rsidR="00212954" w:rsidRDefault="004446CD">
                        <w:pPr>
                          <w:spacing w:line="280" w:lineRule="exact"/>
                          <w:ind w:left="588" w:hanging="660"/>
                          <w:rPr>
                            <w:rFonts w:ascii="標楷體" w:eastAsia="標楷體" w:hAnsi="標楷體"/>
                          </w:rPr>
                        </w:pPr>
                        <w:r>
                          <w:rPr>
                            <w:rFonts w:ascii="標楷體" w:eastAsia="標楷體" w:hAnsi="標楷體"/>
                          </w:rPr>
                          <w:t>二、四肢檢查</w:t>
                        </w:r>
                      </w:p>
                      <w:p w:rsidR="00212954" w:rsidRDefault="004446CD">
                        <w:pPr>
                          <w:spacing w:line="280" w:lineRule="exact"/>
                          <w:rPr>
                            <w:rFonts w:ascii="標楷體" w:eastAsia="標楷體" w:hAnsi="標楷體"/>
                          </w:rPr>
                        </w:pPr>
                        <w:r>
                          <w:rPr>
                            <w:rFonts w:ascii="標楷體" w:eastAsia="標楷體" w:hAnsi="標楷體"/>
                          </w:rPr>
                          <w:t>左腳站立右腳站立腳尖站立、腳</w:t>
                        </w:r>
                      </w:p>
                      <w:p w:rsidR="00212954" w:rsidRDefault="004446CD">
                        <w:pPr>
                          <w:spacing w:line="280" w:lineRule="exact"/>
                          <w:rPr>
                            <w:rFonts w:ascii="標楷體" w:eastAsia="標楷體" w:hAnsi="標楷體"/>
                          </w:rPr>
                        </w:pPr>
                        <w:r>
                          <w:rPr>
                            <w:rFonts w:ascii="標楷體" w:eastAsia="標楷體" w:hAnsi="標楷體"/>
                          </w:rPr>
                          <w:t>跟站立腳跟著地蹲下</w:t>
                        </w:r>
                        <w:r>
                          <w:rPr>
                            <w:rFonts w:ascii="標楷體" w:eastAsia="標楷體" w:hAnsi="標楷體"/>
                          </w:rPr>
                          <w:t>.</w:t>
                        </w:r>
                      </w:p>
                      <w:p w:rsidR="00212954" w:rsidRDefault="00212954"/>
                    </w:txbxContent>
                  </v:textbox>
                </v:shape>
                <v:shape id="Text Box 28" o:spid="_x0000_s1089" type="#_x0000_t202" style="position:absolute;left:22403;width:16015;height:29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212954" w:rsidRDefault="004446CD">
                        <w:pPr>
                          <w:spacing w:after="180" w:line="320" w:lineRule="exact"/>
                          <w:jc w:val="center"/>
                          <w:rPr>
                            <w:rFonts w:eastAsia="標楷體"/>
                            <w:b/>
                            <w:sz w:val="36"/>
                            <w:szCs w:val="36"/>
                            <w:u w:val="single"/>
                          </w:rPr>
                        </w:pPr>
                        <w:r>
                          <w:rPr>
                            <w:rFonts w:eastAsia="標楷體"/>
                            <w:b/>
                            <w:sz w:val="36"/>
                            <w:szCs w:val="36"/>
                            <w:u w:val="single"/>
                          </w:rPr>
                          <w:t>內</w:t>
                        </w:r>
                        <w:r>
                          <w:rPr>
                            <w:rFonts w:eastAsia="標楷體"/>
                            <w:b/>
                            <w:sz w:val="36"/>
                            <w:szCs w:val="36"/>
                            <w:u w:val="single"/>
                          </w:rPr>
                          <w:t xml:space="preserve"> </w:t>
                        </w:r>
                        <w:r>
                          <w:rPr>
                            <w:rFonts w:eastAsia="標楷體"/>
                            <w:b/>
                            <w:sz w:val="36"/>
                            <w:szCs w:val="36"/>
                            <w:u w:val="single"/>
                          </w:rPr>
                          <w:t>兒</w:t>
                        </w:r>
                        <w:r>
                          <w:rPr>
                            <w:rFonts w:eastAsia="標楷體"/>
                            <w:b/>
                            <w:sz w:val="36"/>
                            <w:szCs w:val="36"/>
                            <w:u w:val="single"/>
                          </w:rPr>
                          <w:t xml:space="preserve"> </w:t>
                        </w:r>
                        <w:r>
                          <w:rPr>
                            <w:rFonts w:eastAsia="標楷體"/>
                            <w:b/>
                            <w:sz w:val="36"/>
                            <w:szCs w:val="36"/>
                            <w:u w:val="single"/>
                          </w:rPr>
                          <w:t>科</w:t>
                        </w:r>
                      </w:p>
                      <w:p w:rsidR="00212954" w:rsidRDefault="004446CD">
                        <w:pPr>
                          <w:spacing w:line="260" w:lineRule="exact"/>
                          <w:ind w:firstLine="542"/>
                          <w:rPr>
                            <w:rFonts w:ascii="標楷體" w:eastAsia="標楷體" w:hAnsi="標楷體"/>
                          </w:rPr>
                        </w:pPr>
                        <w:r>
                          <w:rPr>
                            <w:rFonts w:ascii="標楷體" w:eastAsia="標楷體" w:hAnsi="標楷體"/>
                          </w:rPr>
                          <w:t>指示牌</w:t>
                        </w:r>
                      </w:p>
                      <w:p w:rsidR="00212954" w:rsidRDefault="004446CD">
                        <w:pPr>
                          <w:spacing w:line="260" w:lineRule="exact"/>
                          <w:rPr>
                            <w:rFonts w:ascii="標楷體" w:eastAsia="標楷體" w:hAnsi="標楷體"/>
                          </w:rPr>
                        </w:pPr>
                        <w:r>
                          <w:rPr>
                            <w:rFonts w:ascii="標楷體" w:eastAsia="標楷體" w:hAnsi="標楷體"/>
                          </w:rPr>
                          <w:t>1.</w:t>
                        </w:r>
                        <w:r>
                          <w:rPr>
                            <w:rFonts w:ascii="標楷體" w:eastAsia="標楷體" w:hAnsi="標楷體"/>
                          </w:rPr>
                          <w:t>心臟呼吸系統及</w:t>
                        </w:r>
                      </w:p>
                      <w:p w:rsidR="00212954" w:rsidRDefault="004446CD">
                        <w:pPr>
                          <w:spacing w:line="260" w:lineRule="exact"/>
                          <w:rPr>
                            <w:rFonts w:ascii="標楷體" w:eastAsia="標楷體" w:hAnsi="標楷體"/>
                          </w:rPr>
                        </w:pPr>
                        <w:r>
                          <w:rPr>
                            <w:rFonts w:ascii="標楷體" w:eastAsia="標楷體" w:hAnsi="標楷體"/>
                          </w:rPr>
                          <w:t>腹部檢查上衣需上拉</w:t>
                        </w:r>
                      </w:p>
                      <w:p w:rsidR="00212954" w:rsidRDefault="004446CD">
                        <w:pPr>
                          <w:spacing w:before="180" w:line="260" w:lineRule="exact"/>
                          <w:rPr>
                            <w:rFonts w:ascii="標楷體" w:eastAsia="標楷體" w:hAnsi="標楷體"/>
                          </w:rPr>
                        </w:pPr>
                        <w:r>
                          <w:rPr>
                            <w:rFonts w:ascii="標楷體" w:eastAsia="標楷體" w:hAnsi="標楷體"/>
                          </w:rPr>
                          <w:t>2.</w:t>
                        </w:r>
                        <w:r>
                          <w:rPr>
                            <w:rFonts w:ascii="標楷體" w:eastAsia="標楷體" w:hAnsi="標楷體"/>
                          </w:rPr>
                          <w:t>皮膚檢查</w:t>
                        </w:r>
                        <w:r>
                          <w:rPr>
                            <w:rFonts w:ascii="標楷體" w:eastAsia="標楷體" w:hAnsi="標楷體"/>
                          </w:rPr>
                          <w:t>(</w:t>
                        </w:r>
                        <w:r>
                          <w:rPr>
                            <w:rFonts w:ascii="標楷體" w:eastAsia="標楷體" w:hAnsi="標楷體"/>
                          </w:rPr>
                          <w:t>衣服捲起，露出四肢</w:t>
                        </w:r>
                        <w:r>
                          <w:rPr>
                            <w:rFonts w:ascii="標楷體" w:eastAsia="標楷體" w:hAnsi="標楷體"/>
                          </w:rPr>
                          <w:t>)</w:t>
                        </w:r>
                      </w:p>
                      <w:p w:rsidR="00212954" w:rsidRDefault="004446CD">
                        <w:r>
                          <w:rPr>
                            <w:noProof/>
                          </w:rPr>
                          <w:drawing>
                            <wp:inline distT="0" distB="0" distL="0" distR="0">
                              <wp:extent cx="982349" cy="127001"/>
                              <wp:effectExtent l="0" t="0" r="8251" b="6349"/>
                              <wp:docPr id="63" name="圖片 9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982349" cy="127001"/>
                                      </a:xfrm>
                                      <a:prstGeom prst="rect">
                                        <a:avLst/>
                                      </a:prstGeom>
                                      <a:noFill/>
                                      <a:ln>
                                        <a:noFill/>
                                        <a:prstDash/>
                                      </a:ln>
                                    </pic:spPr>
                                  </pic:pic>
                                </a:graphicData>
                              </a:graphic>
                            </wp:inline>
                          </w:drawing>
                        </w:r>
                      </w:p>
                      <w:p w:rsidR="00212954" w:rsidRDefault="004446CD">
                        <w:pPr>
                          <w:rPr>
                            <w:rFonts w:ascii="標楷體" w:eastAsia="標楷體" w:hAnsi="標楷體"/>
                          </w:rPr>
                        </w:pPr>
                        <w:r>
                          <w:rPr>
                            <w:rFonts w:ascii="標楷體" w:eastAsia="標楷體" w:hAnsi="標楷體"/>
                          </w:rPr>
                          <w:t>3.</w:t>
                        </w:r>
                        <w:r>
                          <w:rPr>
                            <w:rFonts w:ascii="標楷體" w:eastAsia="標楷體" w:hAnsi="標楷體"/>
                          </w:rPr>
                          <w:t>男生生殖器檢查</w:t>
                        </w:r>
                      </w:p>
                      <w:p w:rsidR="00212954" w:rsidRDefault="004446CD">
                        <w:pPr>
                          <w:pStyle w:val="aa"/>
                          <w:spacing w:line="480" w:lineRule="exact"/>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校方志工</w:t>
                        </w:r>
                        <w:r>
                          <w:rPr>
                            <w:rFonts w:ascii="Times New Roman" w:hAnsi="Times New Roman"/>
                            <w:color w:val="000000"/>
                            <w:sz w:val="24"/>
                            <w:szCs w:val="24"/>
                          </w:rPr>
                          <w:t xml:space="preserve"> 1~2</w:t>
                        </w:r>
                        <w:r>
                          <w:rPr>
                            <w:rFonts w:ascii="Times New Roman" w:hAnsi="Times New Roman"/>
                            <w:color w:val="000000"/>
                            <w:sz w:val="24"/>
                            <w:szCs w:val="24"/>
                          </w:rPr>
                          <w:t>人</w:t>
                        </w:r>
                      </w:p>
                      <w:p w:rsidR="00212954" w:rsidRDefault="004446CD">
                        <w:pPr>
                          <w:spacing w:line="260" w:lineRule="exact"/>
                          <w:ind w:left="-2"/>
                          <w:rPr>
                            <w:rFonts w:ascii="標楷體" w:eastAsia="標楷體" w:hAnsi="標楷體"/>
                          </w:rPr>
                        </w:pPr>
                        <w:r>
                          <w:rPr>
                            <w:rFonts w:ascii="標楷體" w:eastAsia="標楷體" w:hAnsi="標楷體"/>
                          </w:rPr>
                          <w:t>＊器材備置</w:t>
                        </w:r>
                      </w:p>
                      <w:p w:rsidR="00212954" w:rsidRDefault="004446CD">
                        <w:pPr>
                          <w:spacing w:line="240" w:lineRule="exact"/>
                        </w:pPr>
                        <w:r>
                          <w:rPr>
                            <w:rFonts w:ascii="標楷體" w:eastAsia="標楷體" w:hAnsi="標楷體"/>
                            <w:sz w:val="20"/>
                          </w:rPr>
                          <w:t>1.</w:t>
                        </w:r>
                        <w:r>
                          <w:rPr>
                            <w:rFonts w:ascii="標楷體" w:eastAsia="標楷體" w:hAnsi="標楷體"/>
                            <w:sz w:val="20"/>
                          </w:rPr>
                          <w:t>電</w:t>
                        </w:r>
                        <w:r>
                          <w:rPr>
                            <w:rFonts w:eastAsia="標楷體"/>
                            <w:sz w:val="20"/>
                          </w:rPr>
                          <w:t>源延長線</w:t>
                        </w:r>
                        <w:r>
                          <w:rPr>
                            <w:rFonts w:eastAsia="標楷體"/>
                            <w:sz w:val="20"/>
                          </w:rPr>
                          <w:t>2.</w:t>
                        </w:r>
                        <w:r>
                          <w:rPr>
                            <w:rFonts w:eastAsia="標楷體"/>
                            <w:sz w:val="20"/>
                          </w:rPr>
                          <w:t>檯燈一座</w:t>
                        </w:r>
                      </w:p>
                      <w:p w:rsidR="00212954" w:rsidRDefault="004446CD">
                        <w:pPr>
                          <w:rPr>
                            <w:rFonts w:eastAsia="標楷體"/>
                            <w:sz w:val="20"/>
                          </w:rPr>
                        </w:pPr>
                        <w:r>
                          <w:rPr>
                            <w:rFonts w:eastAsia="標楷體"/>
                            <w:sz w:val="20"/>
                          </w:rPr>
                          <w:t>3.</w:t>
                        </w:r>
                        <w:r>
                          <w:rPr>
                            <w:rFonts w:eastAsia="標楷體"/>
                            <w:sz w:val="20"/>
                          </w:rPr>
                          <w:t>桌子</w:t>
                        </w:r>
                        <w:r>
                          <w:rPr>
                            <w:rFonts w:eastAsia="標楷體"/>
                            <w:sz w:val="20"/>
                          </w:rPr>
                          <w:t>1</w:t>
                        </w:r>
                        <w:r>
                          <w:rPr>
                            <w:rFonts w:eastAsia="標楷體"/>
                            <w:sz w:val="20"/>
                          </w:rPr>
                          <w:t>張</w:t>
                        </w:r>
                        <w:r>
                          <w:rPr>
                            <w:rFonts w:eastAsia="標楷體"/>
                            <w:sz w:val="20"/>
                          </w:rPr>
                          <w:t>4.</w:t>
                        </w:r>
                        <w:r>
                          <w:rPr>
                            <w:rFonts w:eastAsia="標楷體"/>
                            <w:sz w:val="20"/>
                          </w:rPr>
                          <w:t>椅子二把</w:t>
                        </w:r>
                      </w:p>
                      <w:p w:rsidR="00212954" w:rsidRDefault="004446CD">
                        <w:pPr>
                          <w:spacing w:line="240" w:lineRule="exact"/>
                          <w:ind w:right="113"/>
                          <w:rPr>
                            <w:rFonts w:eastAsia="標楷體"/>
                            <w:sz w:val="20"/>
                          </w:rPr>
                        </w:pPr>
                        <w:r>
                          <w:rPr>
                            <w:rFonts w:eastAsia="標楷體"/>
                            <w:sz w:val="20"/>
                          </w:rPr>
                          <w:t>5.</w:t>
                        </w:r>
                        <w:r>
                          <w:rPr>
                            <w:rFonts w:eastAsia="標楷體"/>
                            <w:sz w:val="20"/>
                          </w:rPr>
                          <w:t>兒童座椅〈斟酌〉</w:t>
                        </w:r>
                      </w:p>
                      <w:p w:rsidR="00212954" w:rsidRDefault="004446CD">
                        <w:r>
                          <w:rPr>
                            <w:rFonts w:eastAsia="標楷體"/>
                            <w:sz w:val="20"/>
                          </w:rPr>
                          <w:t>6.</w:t>
                        </w:r>
                        <w:r>
                          <w:rPr>
                            <w:rFonts w:eastAsia="標楷體"/>
                            <w:sz w:val="20"/>
                          </w:rPr>
                          <w:t>垃圾桶</w:t>
                        </w:r>
                      </w:p>
                    </w:txbxContent>
                  </v:textbox>
                </v:shape>
                <v:rect id="Rectangle 29" o:spid="_x0000_s1090" style="position:absolute;left:17843;top:17142;width:3905;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" filled="f" stroked="f">
                  <v:textbox style="layout-flow:vertical-ideographic">
                    <w:txbxContent>
                      <w:p w:rsidR="00212954" w:rsidRDefault="004446CD">
                        <w:pPr>
                          <w:rPr>
                            <w:b/>
                            <w:shd w:val="clear" w:color="auto" w:fill="FFFFFF"/>
                          </w:rPr>
                        </w:pPr>
                        <w:r>
                          <w:rPr>
                            <w:b/>
                            <w:shd w:val="clear" w:color="auto" w:fill="FFFFFF"/>
                          </w:rPr>
                          <w:t>屏風或隱密區隔</w:t>
                        </w:r>
                        <w:r>
                          <w:rPr>
                            <w:b/>
                            <w:shd w:val="clear" w:color="auto" w:fill="FFFFFF"/>
                          </w:rPr>
                          <w:t xml:space="preserve"> (</w:t>
                        </w:r>
                        <w:r>
                          <w:rPr>
                            <w:b/>
                            <w:shd w:val="clear" w:color="auto" w:fill="FFFFFF"/>
                          </w:rPr>
                          <w:t>女</w:t>
                        </w:r>
                        <w:r>
                          <w:rPr>
                            <w:b/>
                            <w:shd w:val="clear" w:color="auto" w:fill="FFFFFF"/>
                          </w:rPr>
                          <w:t>)</w:t>
                        </w:r>
                      </w:p>
                    </w:txbxContent>
                  </v:textbox>
                </v:rect>
                <v:shape id="Text Box 30" o:spid="_x0000_s1091" type="#_x0000_t202" style="position:absolute;left:42978;width:15987;height:29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212954" w:rsidRDefault="004446CD">
                        <w:pPr>
                          <w:spacing w:after="180" w:line="320" w:lineRule="exact"/>
                          <w:jc w:val="center"/>
                          <w:rPr>
                            <w:rFonts w:eastAsia="標楷體"/>
                            <w:b/>
                            <w:sz w:val="36"/>
                            <w:szCs w:val="36"/>
                            <w:u w:val="single"/>
                          </w:rPr>
                        </w:pPr>
                        <w:r>
                          <w:rPr>
                            <w:rFonts w:eastAsia="標楷體"/>
                            <w:b/>
                            <w:sz w:val="36"/>
                            <w:szCs w:val="36"/>
                            <w:u w:val="single"/>
                          </w:rPr>
                          <w:t>眼</w:t>
                        </w:r>
                        <w:r>
                          <w:rPr>
                            <w:rFonts w:eastAsia="標楷體"/>
                            <w:b/>
                            <w:sz w:val="36"/>
                            <w:szCs w:val="36"/>
                            <w:u w:val="single"/>
                          </w:rPr>
                          <w:t xml:space="preserve">  </w:t>
                        </w:r>
                        <w:r>
                          <w:rPr>
                            <w:rFonts w:eastAsia="標楷體"/>
                            <w:b/>
                            <w:sz w:val="36"/>
                            <w:szCs w:val="36"/>
                            <w:u w:val="single"/>
                          </w:rPr>
                          <w:t>科</w:t>
                        </w:r>
                      </w:p>
                      <w:p w:rsidR="00212954" w:rsidRDefault="004446C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spacing w:line="260" w:lineRule="exact"/>
                          <w:rPr>
                            <w:rFonts w:ascii="標楷體" w:eastAsia="標楷體" w:hAnsi="標楷體"/>
                          </w:rPr>
                        </w:pPr>
                        <w:r>
                          <w:rPr>
                            <w:rFonts w:ascii="標楷體" w:eastAsia="標楷體" w:hAnsi="標楷體"/>
                          </w:rPr>
                          <w:t>1.</w:t>
                        </w:r>
                        <w:r>
                          <w:rPr>
                            <w:rFonts w:ascii="標楷體" w:eastAsia="標楷體" w:hAnsi="標楷體"/>
                          </w:rPr>
                          <w:t>斜視檢查注視燈光來源</w:t>
                        </w:r>
                        <w:r>
                          <w:rPr>
                            <w:rFonts w:ascii="標楷體" w:eastAsia="標楷體" w:hAnsi="標楷體"/>
                          </w:rPr>
                          <w:t>.</w:t>
                        </w:r>
                      </w:p>
                      <w:p w:rsidR="00212954" w:rsidRDefault="004446CD">
                        <w:pPr>
                          <w:spacing w:line="260" w:lineRule="exact"/>
                          <w:ind w:left="-2"/>
                          <w:rPr>
                            <w:rFonts w:ascii="標楷體" w:eastAsia="標楷體" w:hAnsi="標楷體"/>
                          </w:rPr>
                        </w:pPr>
                        <w:r>
                          <w:rPr>
                            <w:rFonts w:ascii="標楷體" w:eastAsia="標楷體" w:hAnsi="標楷體"/>
                          </w:rPr>
                          <w:t>2.</w:t>
                        </w:r>
                        <w:r>
                          <w:rPr>
                            <w:rFonts w:ascii="標楷體" w:eastAsia="標楷體" w:hAnsi="標楷體"/>
                          </w:rPr>
                          <w:t>眼部異常疾病檢查遵從醫師指示</w:t>
                        </w:r>
                        <w:r>
                          <w:rPr>
                            <w:rFonts w:ascii="標楷體" w:eastAsia="標楷體" w:hAnsi="標楷體"/>
                          </w:rPr>
                          <w:t>.</w:t>
                        </w:r>
                      </w:p>
                      <w:p w:rsidR="00212954" w:rsidRDefault="004446CD">
                        <w:pPr>
                          <w:spacing w:line="260" w:lineRule="exact"/>
                          <w:ind w:left="-2"/>
                        </w:pPr>
                        <w:r>
                          <w:rPr>
                            <w:rFonts w:ascii="標楷體" w:eastAsia="標楷體" w:hAnsi="標楷體"/>
                          </w:rPr>
                          <w:t>3.</w:t>
                        </w:r>
                        <w:r>
                          <w:rPr>
                            <w:rFonts w:ascii="標楷體" w:eastAsia="標楷體" w:hAnsi="標楷體"/>
                          </w:rPr>
                          <w:t>辨色力檢查唸出檢查本各頁數字</w:t>
                        </w:r>
                        <w:r>
                          <w:rPr>
                            <w:rFonts w:ascii="標楷體" w:eastAsia="標楷體" w:hAnsi="標楷體"/>
                          </w:rPr>
                          <w:t>.</w:t>
                        </w:r>
                      </w:p>
                      <w:p w:rsidR="00212954" w:rsidRDefault="004446CD">
                        <w:pPr>
                          <w:spacing w:line="260" w:lineRule="exact"/>
                          <w:ind w:left="-2"/>
                          <w:rPr>
                            <w:rFonts w:ascii="標楷體" w:eastAsia="標楷體" w:hAnsi="標楷體"/>
                          </w:rPr>
                        </w:pPr>
                        <w:r>
                          <w:rPr>
                            <w:rFonts w:ascii="標楷體" w:eastAsia="標楷體" w:hAnsi="標楷體"/>
                          </w:rPr>
                          <w:t>＊器材備置</w:t>
                        </w:r>
                      </w:p>
                      <w:p w:rsidR="00212954" w:rsidRDefault="004446CD">
                        <w:pPr>
                          <w:spacing w:line="240" w:lineRule="exact"/>
                        </w:pPr>
                        <w:r>
                          <w:rPr>
                            <w:rFonts w:eastAsia="標楷體"/>
                            <w:sz w:val="22"/>
                            <w:szCs w:val="22"/>
                          </w:rPr>
                          <w:t>1.</w:t>
                        </w:r>
                        <w:r>
                          <w:rPr>
                            <w:rFonts w:eastAsia="標楷體"/>
                            <w:sz w:val="22"/>
                            <w:szCs w:val="22"/>
                          </w:rPr>
                          <w:t>電源延長線</w:t>
                        </w:r>
                      </w:p>
                      <w:p w:rsidR="00212954" w:rsidRDefault="004446CD">
                        <w:pPr>
                          <w:spacing w:line="240" w:lineRule="exact"/>
                        </w:pPr>
                        <w:r>
                          <w:rPr>
                            <w:rFonts w:eastAsia="標楷體"/>
                            <w:sz w:val="22"/>
                            <w:szCs w:val="22"/>
                          </w:rPr>
                          <w:t>2.</w:t>
                        </w:r>
                        <w:r>
                          <w:rPr>
                            <w:rFonts w:eastAsia="標楷體"/>
                            <w:sz w:val="22"/>
                            <w:szCs w:val="22"/>
                          </w:rPr>
                          <w:t>檯燈一座</w:t>
                        </w:r>
                      </w:p>
                      <w:p w:rsidR="00212954" w:rsidRDefault="004446CD">
                        <w:pPr>
                          <w:spacing w:line="240" w:lineRule="exact"/>
                        </w:pPr>
                        <w:r>
                          <w:rPr>
                            <w:rFonts w:eastAsia="標楷體"/>
                            <w:sz w:val="22"/>
                            <w:szCs w:val="22"/>
                          </w:rPr>
                          <w:t>3.</w:t>
                        </w:r>
                        <w:r>
                          <w:rPr>
                            <w:rFonts w:eastAsia="標楷體"/>
                            <w:sz w:val="22"/>
                            <w:szCs w:val="22"/>
                          </w:rPr>
                          <w:t>桌子一張</w:t>
                        </w:r>
                      </w:p>
                      <w:p w:rsidR="00212954" w:rsidRDefault="004446CD">
                        <w:pPr>
                          <w:spacing w:line="240" w:lineRule="exact"/>
                        </w:pPr>
                        <w:r>
                          <w:rPr>
                            <w:rFonts w:eastAsia="標楷體"/>
                            <w:sz w:val="22"/>
                            <w:szCs w:val="22"/>
                          </w:rPr>
                          <w:t>4.</w:t>
                        </w:r>
                        <w:r>
                          <w:rPr>
                            <w:rFonts w:eastAsia="標楷體"/>
                            <w:sz w:val="22"/>
                            <w:szCs w:val="22"/>
                          </w:rPr>
                          <w:t>椅子二把</w:t>
                        </w:r>
                      </w:p>
                      <w:p w:rsidR="00212954" w:rsidRDefault="004446CD">
                        <w:pPr>
                          <w:spacing w:line="240" w:lineRule="exact"/>
                        </w:pPr>
                        <w:r>
                          <w:rPr>
                            <w:rFonts w:eastAsia="標楷體"/>
                            <w:sz w:val="22"/>
                            <w:szCs w:val="22"/>
                          </w:rPr>
                          <w:t>5.</w:t>
                        </w:r>
                        <w:r>
                          <w:rPr>
                            <w:rFonts w:eastAsia="標楷體"/>
                            <w:sz w:val="22"/>
                            <w:szCs w:val="22"/>
                          </w:rPr>
                          <w:t>兒童座椅〈斟酌</w:t>
                        </w:r>
                        <w:r>
                          <w:rPr>
                            <w:rFonts w:eastAsia="標楷體"/>
                            <w:sz w:val="20"/>
                          </w:rPr>
                          <w:t>〉</w:t>
                        </w:r>
                      </w:p>
                      <w:p w:rsidR="00212954" w:rsidRDefault="004446CD">
                        <w:pPr>
                          <w:spacing w:line="260" w:lineRule="exact"/>
                          <w:ind w:left="-2"/>
                        </w:pPr>
                        <w:r>
                          <w:rPr>
                            <w:rFonts w:eastAsia="標楷體"/>
                            <w:sz w:val="20"/>
                          </w:rPr>
                          <w:t>6.</w:t>
                        </w:r>
                        <w:r>
                          <w:rPr>
                            <w:rFonts w:eastAsia="標楷體"/>
                            <w:sz w:val="20"/>
                          </w:rPr>
                          <w:t>手電筒（醫院自備）</w:t>
                        </w:r>
                      </w:p>
                    </w:txbxContent>
                  </v:textbox>
                </v:shape>
                <v:shape id="Text Box 31" o:spid="_x0000_s1092" type="#_x0000_t202" style="position:absolute;left:63552;width:14854;height:29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212954" w:rsidRDefault="004446CD">
                        <w:pPr>
                          <w:spacing w:after="180" w:line="320" w:lineRule="exact"/>
                          <w:jc w:val="center"/>
                          <w:rPr>
                            <w:rFonts w:eastAsia="標楷體"/>
                            <w:b/>
                            <w:sz w:val="36"/>
                            <w:szCs w:val="36"/>
                            <w:u w:val="single"/>
                          </w:rPr>
                        </w:pPr>
                        <w:r>
                          <w:rPr>
                            <w:rFonts w:eastAsia="標楷體"/>
                            <w:b/>
                            <w:sz w:val="36"/>
                            <w:szCs w:val="36"/>
                            <w:u w:val="single"/>
                          </w:rPr>
                          <w:t>耳鼻喉科</w:t>
                        </w:r>
                      </w:p>
                      <w:p w:rsidR="00212954" w:rsidRDefault="004446C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spacing w:line="260" w:lineRule="exact"/>
                        </w:pPr>
                        <w:r>
                          <w:rPr>
                            <w:rFonts w:ascii="標楷體" w:eastAsia="標楷體" w:hAnsi="標楷體"/>
                            <w:sz w:val="20"/>
                          </w:rPr>
                          <w:t>1.</w:t>
                        </w:r>
                        <w:r>
                          <w:rPr>
                            <w:rFonts w:ascii="標楷體" w:eastAsia="標楷體" w:hAnsi="標楷體"/>
                            <w:sz w:val="20"/>
                          </w:rPr>
                          <w:t>聽</w:t>
                        </w:r>
                        <w:r>
                          <w:rPr>
                            <w:rFonts w:ascii="標楷體" w:eastAsia="標楷體" w:hAnsi="標楷體"/>
                          </w:rPr>
                          <w:t>力檢查舉手表達聲音來源女生頭髮請塞至耳後</w:t>
                        </w:r>
                        <w:r>
                          <w:rPr>
                            <w:rFonts w:ascii="標楷體" w:eastAsia="標楷體" w:hAnsi="標楷體"/>
                          </w:rPr>
                          <w:t>.</w:t>
                        </w:r>
                      </w:p>
                      <w:p w:rsidR="00212954" w:rsidRDefault="004446CD">
                        <w:pPr>
                          <w:spacing w:line="260" w:lineRule="exact"/>
                          <w:ind w:left="-2"/>
                          <w:rPr>
                            <w:rFonts w:ascii="標楷體" w:eastAsia="標楷體" w:hAnsi="標楷體"/>
                          </w:rPr>
                        </w:pPr>
                        <w:r>
                          <w:rPr>
                            <w:rFonts w:ascii="標楷體" w:eastAsia="標楷體" w:hAnsi="標楷體"/>
                          </w:rPr>
                          <w:t>2.(</w:t>
                        </w:r>
                        <w:r>
                          <w:rPr>
                            <w:rFonts w:ascii="標楷體" w:eastAsia="標楷體" w:hAnsi="標楷體"/>
                          </w:rPr>
                          <w:t>國小</w:t>
                        </w:r>
                        <w:r>
                          <w:rPr>
                            <w:rFonts w:ascii="標楷體" w:eastAsia="標楷體" w:hAnsi="標楷體"/>
                          </w:rPr>
                          <w:t>)</w:t>
                        </w:r>
                        <w:r>
                          <w:rPr>
                            <w:rFonts w:ascii="標楷體" w:eastAsia="標楷體" w:hAnsi="標楷體"/>
                          </w:rPr>
                          <w:t>耳鼻喉異常檢查</w:t>
                        </w:r>
                        <w:r>
                          <w:rPr>
                            <w:rFonts w:ascii="標楷體" w:eastAsia="標楷體" w:hAnsi="標楷體"/>
                          </w:rPr>
                          <w:t>.</w:t>
                        </w:r>
                      </w:p>
                      <w:p w:rsidR="00212954" w:rsidRDefault="004446CD">
                        <w:pPr>
                          <w:spacing w:line="260" w:lineRule="exact"/>
                          <w:ind w:left="-2"/>
                          <w:rPr>
                            <w:rFonts w:ascii="標楷體" w:eastAsia="標楷體" w:hAnsi="標楷體"/>
                          </w:rPr>
                        </w:pPr>
                        <w:r>
                          <w:rPr>
                            <w:rFonts w:ascii="標楷體" w:eastAsia="標楷體" w:hAnsi="標楷體"/>
                          </w:rPr>
                          <w:t>＊器材備置</w:t>
                        </w:r>
                      </w:p>
                      <w:p w:rsidR="00212954" w:rsidRDefault="004446CD">
                        <w:pPr>
                          <w:spacing w:line="240" w:lineRule="exact"/>
                        </w:pPr>
                        <w:r>
                          <w:rPr>
                            <w:rFonts w:eastAsia="標楷體"/>
                            <w:sz w:val="20"/>
                          </w:rPr>
                          <w:t>1.</w:t>
                        </w:r>
                        <w:r>
                          <w:rPr>
                            <w:rFonts w:eastAsia="標楷體"/>
                            <w:sz w:val="20"/>
                          </w:rPr>
                          <w:t>電源延長線</w:t>
                        </w:r>
                      </w:p>
                      <w:p w:rsidR="00212954" w:rsidRDefault="004446CD">
                        <w:pPr>
                          <w:spacing w:line="240" w:lineRule="exact"/>
                        </w:pPr>
                        <w:r>
                          <w:rPr>
                            <w:rFonts w:eastAsia="標楷體"/>
                            <w:sz w:val="20"/>
                          </w:rPr>
                          <w:t>2.</w:t>
                        </w:r>
                        <w:r>
                          <w:rPr>
                            <w:rFonts w:eastAsia="標楷體"/>
                            <w:sz w:val="20"/>
                          </w:rPr>
                          <w:t>檯燈一座</w:t>
                        </w:r>
                      </w:p>
                      <w:p w:rsidR="00212954" w:rsidRDefault="004446CD">
                        <w:pPr>
                          <w:spacing w:line="240" w:lineRule="exact"/>
                        </w:pPr>
                        <w:r>
                          <w:rPr>
                            <w:rFonts w:eastAsia="標楷體"/>
                            <w:sz w:val="20"/>
                          </w:rPr>
                          <w:t>3.</w:t>
                        </w:r>
                        <w:r>
                          <w:rPr>
                            <w:rFonts w:eastAsia="標楷體"/>
                            <w:sz w:val="20"/>
                          </w:rPr>
                          <w:t>桌子一張</w:t>
                        </w:r>
                      </w:p>
                      <w:p w:rsidR="00212954" w:rsidRDefault="004446CD">
                        <w:pPr>
                          <w:spacing w:line="240" w:lineRule="exact"/>
                        </w:pPr>
                        <w:r>
                          <w:rPr>
                            <w:rFonts w:eastAsia="標楷體"/>
                            <w:sz w:val="20"/>
                          </w:rPr>
                          <w:t>4.</w:t>
                        </w:r>
                        <w:r>
                          <w:rPr>
                            <w:rFonts w:eastAsia="標楷體"/>
                            <w:sz w:val="20"/>
                          </w:rPr>
                          <w:t>椅子二把</w:t>
                        </w:r>
                      </w:p>
                      <w:p w:rsidR="00212954" w:rsidRDefault="004446CD">
                        <w:pPr>
                          <w:spacing w:line="240" w:lineRule="exact"/>
                        </w:pPr>
                        <w:r>
                          <w:rPr>
                            <w:rFonts w:eastAsia="標楷體"/>
                            <w:sz w:val="20"/>
                          </w:rPr>
                          <w:t>5.</w:t>
                        </w:r>
                        <w:r>
                          <w:rPr>
                            <w:rFonts w:eastAsia="標楷體"/>
                            <w:sz w:val="20"/>
                          </w:rPr>
                          <w:t>兒童座椅〈斟酌〉</w:t>
                        </w:r>
                      </w:p>
                      <w:p w:rsidR="00212954" w:rsidRDefault="004446CD">
                        <w:pPr>
                          <w:spacing w:line="240" w:lineRule="exact"/>
                        </w:pPr>
                        <w:r>
                          <w:rPr>
                            <w:rFonts w:eastAsia="標楷體"/>
                            <w:sz w:val="20"/>
                          </w:rPr>
                          <w:t>6.</w:t>
                        </w:r>
                        <w:r>
                          <w:rPr>
                            <w:rFonts w:eastAsia="標楷體"/>
                            <w:sz w:val="20"/>
                          </w:rPr>
                          <w:t>垃圾桶</w:t>
                        </w:r>
                      </w:p>
                      <w:p w:rsidR="00212954" w:rsidRDefault="004446CD">
                        <w:r>
                          <w:rPr>
                            <w:rFonts w:eastAsia="標楷體"/>
                            <w:sz w:val="20"/>
                          </w:rPr>
                          <w:t>7.</w:t>
                        </w:r>
                        <w:r>
                          <w:rPr>
                            <w:rFonts w:eastAsia="標楷體"/>
                            <w:sz w:val="20"/>
                          </w:rPr>
                          <w:t>壓舌板</w:t>
                        </w:r>
                      </w:p>
                    </w:txbxContent>
                  </v:textbox>
                </v:shape>
                <v:shape id="Text Box 32" o:spid="_x0000_s1093" type="#_x0000_t202" style="position:absolute;left:82297;top:30859;width:14417;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212954" w:rsidRDefault="004446CD">
                        <w:pPr>
                          <w:spacing w:line="360" w:lineRule="exact"/>
                          <w:jc w:val="center"/>
                          <w:rPr>
                            <w:rFonts w:eastAsia="標楷體"/>
                            <w:b/>
                            <w:sz w:val="36"/>
                            <w:szCs w:val="36"/>
                            <w:u w:val="single"/>
                          </w:rPr>
                        </w:pPr>
                        <w:r>
                          <w:rPr>
                            <w:rFonts w:eastAsia="標楷體"/>
                            <w:b/>
                            <w:sz w:val="36"/>
                            <w:szCs w:val="36"/>
                            <w:u w:val="single"/>
                          </w:rPr>
                          <w:t>總</w:t>
                        </w:r>
                        <w:r>
                          <w:rPr>
                            <w:rFonts w:eastAsia="標楷體"/>
                            <w:b/>
                            <w:sz w:val="36"/>
                            <w:szCs w:val="36"/>
                            <w:u w:val="single"/>
                          </w:rPr>
                          <w:t xml:space="preserve">  </w:t>
                        </w:r>
                        <w:r>
                          <w:rPr>
                            <w:rFonts w:eastAsia="標楷體"/>
                            <w:b/>
                            <w:sz w:val="36"/>
                            <w:szCs w:val="36"/>
                            <w:u w:val="single"/>
                          </w:rPr>
                          <w:t>評</w:t>
                        </w:r>
                      </w:p>
                      <w:p w:rsidR="00212954" w:rsidRDefault="004446CD">
                        <w:pPr>
                          <w:rPr>
                            <w:rFonts w:eastAsia="標楷體"/>
                          </w:rPr>
                        </w:pPr>
                        <w:r>
                          <w:rPr>
                            <w:rFonts w:eastAsia="標楷體"/>
                          </w:rPr>
                          <w:t xml:space="preserve">     </w:t>
                        </w:r>
                        <w:r>
                          <w:rPr>
                            <w:rFonts w:eastAsia="標楷體"/>
                          </w:rPr>
                          <w:t>指示牌</w:t>
                        </w:r>
                      </w:p>
                      <w:p w:rsidR="00212954" w:rsidRDefault="004446CD">
                        <w:pPr>
                          <w:spacing w:line="240" w:lineRule="exact"/>
                        </w:pPr>
                        <w:r>
                          <w:rPr>
                            <w:rFonts w:eastAsia="標楷體"/>
                          </w:rPr>
                          <w:t>1.</w:t>
                        </w:r>
                        <w:r>
                          <w:rPr>
                            <w:rFonts w:eastAsia="標楷體"/>
                          </w:rPr>
                          <w:t>收回健康紀錄卡</w:t>
                        </w:r>
                        <w:r>
                          <w:rPr>
                            <w:rFonts w:eastAsia="標楷體"/>
                          </w:rPr>
                          <w:t>.</w:t>
                        </w:r>
                      </w:p>
                      <w:p w:rsidR="00212954" w:rsidRDefault="004446CD">
                        <w:pPr>
                          <w:spacing w:line="240" w:lineRule="exact"/>
                        </w:pPr>
                        <w:r>
                          <w:rPr>
                            <w:rFonts w:eastAsia="標楷體"/>
                          </w:rPr>
                          <w:t>2.</w:t>
                        </w:r>
                        <w:r>
                          <w:rPr>
                            <w:rFonts w:eastAsia="標楷體"/>
                          </w:rPr>
                          <w:t>檢查健康紀錄卡</w:t>
                        </w:r>
                        <w:r>
                          <w:rPr>
                            <w:rFonts w:eastAsia="標楷體"/>
                          </w:rPr>
                          <w:t>.</w:t>
                        </w:r>
                      </w:p>
                      <w:p w:rsidR="00212954" w:rsidRDefault="004446CD">
                        <w:pPr>
                          <w:spacing w:line="240" w:lineRule="exact"/>
                          <w:ind w:left="283" w:hanging="283"/>
                          <w:rPr>
                            <w:rFonts w:eastAsia="標楷體"/>
                          </w:rPr>
                        </w:pPr>
                        <w:r>
                          <w:rPr>
                            <w:rFonts w:eastAsia="標楷體"/>
                          </w:rPr>
                          <w:t>3.</w:t>
                        </w:r>
                        <w:r>
                          <w:rPr>
                            <w:rFonts w:eastAsia="標楷體"/>
                          </w:rPr>
                          <w:t>受檢者是否有遺漏受檢項目需立即補檢</w:t>
                        </w:r>
                      </w:p>
                      <w:p w:rsidR="00212954" w:rsidRDefault="004446CD">
                        <w:pPr>
                          <w:spacing w:line="240" w:lineRule="exact"/>
                          <w:ind w:left="142" w:hanging="142"/>
                        </w:pPr>
                        <w:r>
                          <w:rPr>
                            <w:rFonts w:eastAsia="標楷體"/>
                          </w:rPr>
                          <w:t>4.</w:t>
                        </w:r>
                        <w:r>
                          <w:rPr>
                            <w:rFonts w:eastAsia="標楷體"/>
                          </w:rPr>
                          <w:t>有異常者給予建議</w:t>
                        </w:r>
                        <w:r>
                          <w:rPr>
                            <w:rFonts w:eastAsia="標楷體"/>
                          </w:rPr>
                          <w:t>.</w:t>
                        </w:r>
                      </w:p>
                    </w:txbxContent>
                  </v:textbox>
                </v:shape>
                <v:shape id="Text Box 33" o:spid="_x0000_s1094" type="#_x0000_t202" style="position:absolute;left:20123;top:43448;width:52126;height:10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212954" w:rsidRDefault="004446CD">
                        <w:pPr>
                          <w:pStyle w:val="aff"/>
                        </w:pPr>
                        <w:bookmarkStart w:id="20" w:name="_Toc383976519"/>
                        <w:bookmarkStart w:id="21" w:name="_Toc383976779"/>
                        <w:bookmarkStart w:id="22" w:name="_Toc424117235"/>
                        <w:bookmarkStart w:id="23" w:name="_Toc137023653"/>
                        <w:r>
                          <w:t>圖</w:t>
                        </w:r>
                        <w:r>
                          <w:t>3</w:t>
                        </w:r>
                        <w:r>
                          <w:t>國中、小全身性</w:t>
                        </w:r>
                        <w:r>
                          <w:rPr>
                            <w:rFonts w:ascii="標楷體" w:hAnsi="標楷體"/>
                          </w:rPr>
                          <w:t>身體診察</w:t>
                        </w:r>
                        <w:r>
                          <w:t>檢查場地佈置參考圖</w:t>
                        </w:r>
                        <w:bookmarkEnd w:id="20"/>
                        <w:bookmarkEnd w:id="21"/>
                        <w:bookmarkEnd w:id="22"/>
                        <w:bookmarkEnd w:id="23"/>
                      </w:p>
                      <w:p w:rsidR="00212954" w:rsidRDefault="004446CD">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得視各校場地狀況調整</w:t>
                        </w:r>
                        <w:r>
                          <w:rPr>
                            <w:rFonts w:ascii="標楷體" w:eastAsia="標楷體" w:hAnsi="標楷體"/>
                            <w:sz w:val="36"/>
                            <w:szCs w:val="36"/>
                          </w:rPr>
                          <w:t>)</w:t>
                        </w:r>
                      </w:p>
                      <w:p w:rsidR="00212954" w:rsidRDefault="00212954"/>
                    </w:txbxContent>
                  </v:textbox>
                </v:shape>
                <v:shape id="Text Box 34" o:spid="_x0000_s1095" type="#_x0000_t202" style="position:absolute;left:1829;top:52583;width:11441;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212954" w:rsidRDefault="004446CD">
                        <w:pPr>
                          <w:rPr>
                            <w:rFonts w:ascii="標楷體" w:eastAsia="標楷體" w:hAnsi="標楷體"/>
                            <w:b/>
                            <w:sz w:val="48"/>
                            <w:szCs w:val="48"/>
                          </w:rPr>
                        </w:pPr>
                        <w:r>
                          <w:rPr>
                            <w:rFonts w:ascii="標楷體" w:eastAsia="標楷體" w:hAnsi="標楷體"/>
                            <w:b/>
                            <w:sz w:val="48"/>
                            <w:szCs w:val="48"/>
                          </w:rPr>
                          <w:t>入</w:t>
                        </w:r>
                        <w:r>
                          <w:rPr>
                            <w:rFonts w:ascii="標楷體" w:eastAsia="標楷體" w:hAnsi="標楷體"/>
                            <w:b/>
                            <w:sz w:val="48"/>
                            <w:szCs w:val="48"/>
                          </w:rPr>
                          <w:t xml:space="preserve"> </w:t>
                        </w:r>
                        <w:r>
                          <w:rPr>
                            <w:rFonts w:ascii="標楷體" w:eastAsia="標楷體" w:hAnsi="標楷體"/>
                            <w:b/>
                            <w:sz w:val="48"/>
                            <w:szCs w:val="48"/>
                          </w:rPr>
                          <w:t>口</w:t>
                        </w:r>
                      </w:p>
                    </w:txbxContent>
                  </v:textbox>
                </v:shape>
                <v:shape id="Text Box 35" o:spid="_x0000_s1096" type="#_x0000_t202" style="position:absolute;left:2976;top:40008;width:5720;height:1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" filled="f" stroked="f">
                  <v:textbox style="layout-flow:vertical-ideographic">
                    <w:txbxContent>
                      <w:p w:rsidR="00212954" w:rsidRDefault="004446CD">
                        <w:pPr>
                          <w:rPr>
                            <w:rFonts w:ascii="標楷體" w:eastAsia="標楷體" w:hAnsi="標楷體"/>
                            <w:b/>
                            <w:sz w:val="48"/>
                            <w:szCs w:val="48"/>
                          </w:rPr>
                        </w:pPr>
                        <w:r>
                          <w:rPr>
                            <w:rFonts w:ascii="標楷體" w:eastAsia="標楷體" w:hAnsi="標楷體"/>
                            <w:b/>
                            <w:sz w:val="48"/>
                            <w:szCs w:val="48"/>
                          </w:rPr>
                          <w:t>報</w:t>
                        </w:r>
                        <w:r>
                          <w:rPr>
                            <w:rFonts w:ascii="標楷體" w:eastAsia="標楷體" w:hAnsi="標楷體"/>
                            <w:b/>
                            <w:sz w:val="48"/>
                            <w:szCs w:val="48"/>
                          </w:rPr>
                          <w:t xml:space="preserve">   </w:t>
                        </w:r>
                        <w:r>
                          <w:rPr>
                            <w:rFonts w:ascii="標楷體" w:eastAsia="標楷體" w:hAnsi="標楷體"/>
                            <w:b/>
                            <w:sz w:val="48"/>
                            <w:szCs w:val="48"/>
                          </w:rPr>
                          <w:t>到</w:t>
                        </w:r>
                      </w:p>
                    </w:txbxContent>
                  </v:textbox>
                </v:shape>
                <v:shape id="AutoShape 36" o:spid="_x0000_s1097" style="position:absolute;left:9829;top:40008;width:1161;height:1026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" path="m5400,21600r,-16241l,5359,10800,,21600,5359r-5400,l16200,21600r-10800,xe" fillcolor="black" strokeweight=".26467mm">
                  <v:stroke joinstyle="miter"/>
                  <v:path arrowok="t" o:connecttype="custom" o:connectlocs="58023,0;116046,513184;58023,1026368;0,513184;0,254644;116046,254644" o:connectangles="270,0,90,180,180,0" textboxrect="5400,2680,16200,21600"/>
                </v:shape>
                <v:rect id="Rectangle 37" o:spid="_x0000_s1098" style="position:absolute;left:17843;top:1155;width:3905;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" filled="f" stroked="f">
                  <v:textbox style="layout-flow:vertical-ideographic">
                    <w:txbxContent>
                      <w:p w:rsidR="00212954" w:rsidRDefault="004446CD">
                        <w:r>
                          <w:rPr>
                            <w:b/>
                            <w:shd w:val="clear" w:color="auto" w:fill="FFFFFF"/>
                          </w:rPr>
                          <w:t>屏風或隱密區隔</w:t>
                        </w:r>
                        <w:r>
                          <w:rPr>
                            <w:b/>
                            <w:shd w:val="clear" w:color="auto" w:fill="FFFFFF"/>
                          </w:rPr>
                          <w:t xml:space="preserve"> (</w:t>
                        </w:r>
                        <w:r>
                          <w:rPr>
                            <w:rFonts w:ascii="Arial" w:hAnsi="Arial" w:cs="Arial"/>
                          </w:rPr>
                          <w:t>男</w:t>
                        </w:r>
                        <w:r>
                          <w:rPr>
                            <w:rFonts w:ascii="Arial" w:hAnsi="Arial" w:cs="Arial"/>
                          </w:rPr>
                          <w:t>)</w:t>
                        </w:r>
                      </w:p>
                    </w:txbxContent>
                  </v:textbox>
                </v:rect>
                <v:shape id="AutoShape 38" o:spid="_x0000_s1099" style="position:absolute;left:14403;top:5709;width:3427;height:11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" path="m,5400r16158,l16158,r5442,10800l16158,21600r,-5400l,16200,,5400xe" fillcolor="black" strokeweight=".26467mm">
                  <v:stroke joinstyle="miter"/>
                  <v:path arrowok="t" o:connecttype="custom" o:connectlocs="171340,0;342680,57095;171340,114190;0,57095;256344,0;256344,114190" o:connectangles="270,0,90,180,270,90" textboxrect="0,5400,18879,16200"/>
                </v:shape>
                <v:shape id="AutoShape 39" o:spid="_x0000_s1100" style="position:absolute;left:14403;top:20568;width:3372;height:11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" path="m,5400r16158,l16158,r5442,10800l16158,21600r,-5400l,16200,,5400xe" fillcolor="black" strokeweight=".26467mm">
                  <v:stroke joinstyle="miter"/>
                  <v:path arrowok="t" o:connecttype="custom" o:connectlocs="168611,0;337221,57095;168611,114190;0,57095;252260,0;252260,114190" o:connectangles="270,0,90,180,270,90" textboxrect="0,5400,18879,16200"/>
                </v:shape>
                <v:shape id="Line 40" o:spid="_x0000_s1101" type="#_x0000_t32" style="position:absolute;left:96018;width:1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" strokeweight=".26467mm"/>
                <v:shape id="Text Box 41" o:spid="_x0000_s1102" type="#_x0000_t202" style="position:absolute;left:82297;width:14840;height:2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212954" w:rsidRDefault="004446CD">
                        <w:pPr>
                          <w:spacing w:after="180" w:line="320" w:lineRule="exact"/>
                          <w:jc w:val="center"/>
                          <w:rPr>
                            <w:rFonts w:eastAsia="標楷體"/>
                            <w:b/>
                            <w:sz w:val="36"/>
                            <w:szCs w:val="36"/>
                            <w:u w:val="single"/>
                          </w:rPr>
                        </w:pPr>
                        <w:r>
                          <w:rPr>
                            <w:rFonts w:eastAsia="標楷體"/>
                            <w:b/>
                            <w:sz w:val="36"/>
                            <w:szCs w:val="36"/>
                            <w:u w:val="single"/>
                          </w:rPr>
                          <w:t>牙</w:t>
                        </w:r>
                        <w:r>
                          <w:rPr>
                            <w:rFonts w:eastAsia="標楷體"/>
                            <w:b/>
                            <w:sz w:val="36"/>
                            <w:szCs w:val="36"/>
                            <w:u w:val="single"/>
                          </w:rPr>
                          <w:t xml:space="preserve">  </w:t>
                        </w:r>
                        <w:r>
                          <w:rPr>
                            <w:rFonts w:eastAsia="標楷體"/>
                            <w:b/>
                            <w:sz w:val="36"/>
                            <w:szCs w:val="36"/>
                            <w:u w:val="single"/>
                          </w:rPr>
                          <w:t>科</w:t>
                        </w:r>
                      </w:p>
                      <w:p w:rsidR="00212954" w:rsidRDefault="004446C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spacing w:line="240" w:lineRule="exact"/>
                          <w:rPr>
                            <w:rFonts w:ascii="標楷體" w:eastAsia="標楷體" w:hAnsi="標楷體"/>
                          </w:rPr>
                        </w:pPr>
                        <w:r>
                          <w:rPr>
                            <w:rFonts w:ascii="標楷體" w:eastAsia="標楷體" w:hAnsi="標楷體"/>
                          </w:rPr>
                          <w:t>1.</w:t>
                        </w:r>
                        <w:r>
                          <w:rPr>
                            <w:rFonts w:ascii="標楷體" w:eastAsia="標楷體" w:hAnsi="標楷體"/>
                          </w:rPr>
                          <w:t>齲齒檢查</w:t>
                        </w:r>
                        <w:r>
                          <w:rPr>
                            <w:rFonts w:ascii="標楷體" w:eastAsia="標楷體" w:hAnsi="標楷體"/>
                          </w:rPr>
                          <w:t>.</w:t>
                        </w:r>
                      </w:p>
                      <w:p w:rsidR="00212954" w:rsidRDefault="004446CD">
                        <w:pPr>
                          <w:spacing w:line="240" w:lineRule="exact"/>
                          <w:rPr>
                            <w:rFonts w:ascii="標楷體" w:eastAsia="標楷體" w:hAnsi="標楷體"/>
                          </w:rPr>
                        </w:pPr>
                        <w:r>
                          <w:rPr>
                            <w:rFonts w:ascii="標楷體" w:eastAsia="標楷體" w:hAnsi="標楷體"/>
                          </w:rPr>
                          <w:t>2.</w:t>
                        </w:r>
                        <w:r>
                          <w:rPr>
                            <w:rFonts w:ascii="標楷體" w:eastAsia="標楷體" w:hAnsi="標楷體"/>
                          </w:rPr>
                          <w:t>口腔內異常疾病檢查，請張大嘴巴</w:t>
                        </w:r>
                      </w:p>
                      <w:p w:rsidR="00212954" w:rsidRDefault="004446CD">
                        <w:pPr>
                          <w:spacing w:line="260" w:lineRule="exact"/>
                          <w:ind w:left="-2"/>
                          <w:rPr>
                            <w:rFonts w:ascii="標楷體" w:eastAsia="標楷體" w:hAnsi="標楷體"/>
                          </w:rPr>
                        </w:pPr>
                        <w:r>
                          <w:rPr>
                            <w:rFonts w:ascii="標楷體" w:eastAsia="標楷體" w:hAnsi="標楷體"/>
                          </w:rPr>
                          <w:t>＊器材備置</w:t>
                        </w:r>
                        <w:r>
                          <w:rPr>
                            <w:rFonts w:ascii="標楷體" w:eastAsia="標楷體" w:hAnsi="標楷體"/>
                          </w:rPr>
                          <w:t>.</w:t>
                        </w:r>
                      </w:p>
                      <w:p w:rsidR="00212954" w:rsidRDefault="004446CD">
                        <w:pPr>
                          <w:spacing w:line="240" w:lineRule="exact"/>
                        </w:pPr>
                        <w:r>
                          <w:rPr>
                            <w:rFonts w:eastAsia="標楷體"/>
                            <w:sz w:val="20"/>
                          </w:rPr>
                          <w:t>1.</w:t>
                        </w:r>
                        <w:r>
                          <w:rPr>
                            <w:rFonts w:eastAsia="標楷體"/>
                            <w:sz w:val="20"/>
                          </w:rPr>
                          <w:t>電源延長線</w:t>
                        </w:r>
                      </w:p>
                      <w:p w:rsidR="00212954" w:rsidRDefault="004446CD">
                        <w:pPr>
                          <w:spacing w:line="240" w:lineRule="exact"/>
                        </w:pPr>
                        <w:r>
                          <w:rPr>
                            <w:rFonts w:eastAsia="標楷體"/>
                            <w:sz w:val="20"/>
                          </w:rPr>
                          <w:t>2.</w:t>
                        </w:r>
                        <w:r>
                          <w:rPr>
                            <w:rFonts w:eastAsia="標楷體"/>
                            <w:sz w:val="20"/>
                          </w:rPr>
                          <w:t>檯燈一座</w:t>
                        </w:r>
                      </w:p>
                      <w:p w:rsidR="00212954" w:rsidRDefault="004446CD">
                        <w:pPr>
                          <w:spacing w:line="240" w:lineRule="exact"/>
                        </w:pPr>
                        <w:r>
                          <w:rPr>
                            <w:rFonts w:eastAsia="標楷體"/>
                            <w:sz w:val="20"/>
                          </w:rPr>
                          <w:t>3.</w:t>
                        </w:r>
                        <w:r>
                          <w:rPr>
                            <w:rFonts w:eastAsia="標楷體"/>
                            <w:sz w:val="20"/>
                          </w:rPr>
                          <w:t>桌子一張</w:t>
                        </w:r>
                      </w:p>
                      <w:p w:rsidR="00212954" w:rsidRDefault="004446CD">
                        <w:pPr>
                          <w:spacing w:line="240" w:lineRule="exact"/>
                        </w:pPr>
                        <w:r>
                          <w:rPr>
                            <w:rFonts w:eastAsia="標楷體"/>
                            <w:sz w:val="20"/>
                          </w:rPr>
                          <w:t>4.</w:t>
                        </w:r>
                        <w:r>
                          <w:rPr>
                            <w:rFonts w:eastAsia="標楷體"/>
                            <w:sz w:val="20"/>
                          </w:rPr>
                          <w:t>椅子二把</w:t>
                        </w:r>
                      </w:p>
                      <w:p w:rsidR="00212954" w:rsidRDefault="004446CD">
                        <w:pPr>
                          <w:spacing w:line="240" w:lineRule="exact"/>
                        </w:pPr>
                        <w:r>
                          <w:rPr>
                            <w:rFonts w:eastAsia="標楷體"/>
                            <w:sz w:val="20"/>
                          </w:rPr>
                          <w:t>5.</w:t>
                        </w:r>
                        <w:r>
                          <w:rPr>
                            <w:rFonts w:eastAsia="標楷體"/>
                            <w:sz w:val="20"/>
                          </w:rPr>
                          <w:t>兒童座椅〈斟酌〉</w:t>
                        </w:r>
                      </w:p>
                      <w:p w:rsidR="00212954" w:rsidRDefault="004446CD">
                        <w:pPr>
                          <w:spacing w:line="240" w:lineRule="exact"/>
                        </w:pPr>
                        <w:r>
                          <w:rPr>
                            <w:rFonts w:eastAsia="標楷體"/>
                            <w:sz w:val="20"/>
                          </w:rPr>
                          <w:t>6</w:t>
                        </w:r>
                        <w:r>
                          <w:rPr>
                            <w:rFonts w:eastAsia="標楷體"/>
                            <w:sz w:val="20"/>
                          </w:rPr>
                          <w:t>垃圾桶</w:t>
                        </w:r>
                      </w:p>
                      <w:p w:rsidR="00212954" w:rsidRDefault="004446CD">
                        <w:pPr>
                          <w:spacing w:line="240" w:lineRule="exact"/>
                          <w:rPr>
                            <w:rFonts w:eastAsia="標楷體"/>
                            <w:sz w:val="20"/>
                          </w:rPr>
                        </w:pPr>
                        <w:r>
                          <w:rPr>
                            <w:rFonts w:eastAsia="標楷體"/>
                            <w:sz w:val="20"/>
                          </w:rPr>
                          <w:t>7.</w:t>
                        </w:r>
                        <w:r>
                          <w:rPr>
                            <w:rFonts w:eastAsia="標楷體"/>
                            <w:sz w:val="20"/>
                          </w:rPr>
                          <w:t>口鏡</w:t>
                        </w:r>
                      </w:p>
                      <w:p w:rsidR="00212954" w:rsidRDefault="004446CD">
                        <w:pPr>
                          <w:spacing w:line="240" w:lineRule="exact"/>
                        </w:pPr>
                        <w:r>
                          <w:rPr>
                            <w:rFonts w:eastAsia="標楷體"/>
                            <w:sz w:val="20"/>
                          </w:rPr>
                          <w:t>8.</w:t>
                        </w:r>
                        <w:r>
                          <w:rPr>
                            <w:rFonts w:eastAsia="標楷體"/>
                            <w:sz w:val="20"/>
                          </w:rPr>
                          <w:t>探針〈斟酌〉</w:t>
                        </w:r>
                      </w:p>
                    </w:txbxContent>
                  </v:textbox>
                </v:shape>
                <v:shape id="AutoShape 42" o:spid="_x0000_s1103" style="position:absolute;left:38404;top:14858;width:3359;height:11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" path="m,5400r16158,l16158,r5442,10800l16158,21600r,-5400l,16200,,5400xe" fillcolor="black" strokeweight=".26467mm">
                  <v:stroke joinstyle="miter"/>
                  <v:path arrowok="t" o:connecttype="custom" o:connectlocs="167925,0;335849,57095;167925,114190;0,57095;251234,0;251234,114190" o:connectangles="270,0,90,180,270,90" textboxrect="0,5400,18879,16200"/>
                </v:shape>
                <v:shape id="AutoShape 43" o:spid="_x0000_s1104" style="position:absolute;left:58979;top:14858;width:3358;height:11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" path="m,5400r16158,l16158,r5442,10800l16158,21600r,-5400l,16200,,5400xe" fillcolor="black" strokeweight=".26467mm">
                  <v:stroke joinstyle="miter"/>
                  <v:path arrowok="t" o:connecttype="custom" o:connectlocs="167925,0;335849,57095;167925,114190;0,57095;251234,0;251234,114190" o:connectangles="270,0,90,180,270,90" textboxrect="0,5400,18879,16200"/>
                </v:shape>
                <v:shape id="AutoShape 44" o:spid="_x0000_s1105" style="position:absolute;left:78420;top:14858;width:3372;height:11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" path="m,5400r16158,l16158,r5442,10800l16158,21600r,-5400l,16200,,5400xe" fillcolor="black" strokeweight=".26467mm">
                  <v:stroke joinstyle="miter"/>
                  <v:path arrowok="t" o:connecttype="custom" o:connectlocs="168611,0;337221,57786;168611,115571;0,57786;252260,0;252260,115571" o:connectangles="270,0,90,180,270,90" textboxrect="0,5400,18879,16200"/>
                </v:shape>
                <v:shape id="Text Box 45" o:spid="_x0000_s1106" type="#_x0000_t202" style="position:absolute;left:84126;top:52583;width:1145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212954" w:rsidRDefault="004446CD">
                        <w:r>
                          <w:rPr>
                            <w:rFonts w:ascii="標楷體" w:eastAsia="標楷體" w:hAnsi="標楷體"/>
                            <w:sz w:val="36"/>
                            <w:szCs w:val="36"/>
                          </w:rPr>
                          <w:t xml:space="preserve"> </w:t>
                        </w:r>
                        <w:r>
                          <w:rPr>
                            <w:rFonts w:ascii="標楷體" w:eastAsia="標楷體" w:hAnsi="標楷體"/>
                            <w:b/>
                            <w:sz w:val="48"/>
                            <w:szCs w:val="48"/>
                          </w:rPr>
                          <w:t>出</w:t>
                        </w:r>
                        <w:r>
                          <w:rPr>
                            <w:rFonts w:ascii="標楷體" w:eastAsia="標楷體" w:hAnsi="標楷體"/>
                            <w:b/>
                            <w:sz w:val="48"/>
                            <w:szCs w:val="48"/>
                          </w:rPr>
                          <w:t xml:space="preserve"> </w:t>
                        </w:r>
                        <w:r>
                          <w:rPr>
                            <w:rFonts w:ascii="標楷體" w:eastAsia="標楷體" w:hAnsi="標楷體"/>
                            <w:b/>
                            <w:sz w:val="48"/>
                            <w:szCs w:val="48"/>
                          </w:rPr>
                          <w:t>口</w:t>
                        </w:r>
                      </w:p>
                    </w:txbxContent>
                  </v:textbox>
                </v:shape>
                <v:shape id="AutoShape 46" o:spid="_x0000_s1107" style="position:absolute;left:87553;top:25150;width:1161;height:34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" path="m5400,r,16241l,16241r10800,5359l21600,16241r-5400,l16200,,5400,xe" fillcolor="black" strokeweight=".26467mm">
                  <v:stroke joinstyle="miter"/>
                  <v:path arrowok="t" o:connecttype="custom" o:connectlocs="58023,0;116046,170604;58023,341208;0,170604;0,256554;116046,256554" o:connectangles="270,0,90,180,180,0" textboxrect="5400,0,16200,18921"/>
                </v:shape>
                <v:shape id="AutoShape 47" o:spid="_x0000_s1108" style="position:absolute;left:88700;top:48002;width:1174;height:34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" path="m5400,r,16241l,16241r10800,5359l21600,16241r-5400,l16200,,5400,xe" fillcolor="black" strokeweight=".26467mm">
                  <v:stroke joinstyle="miter"/>
                  <v:path arrowok="t" o:connecttype="custom" o:connectlocs="58704,0;117408,171290;58704,342579;0,171290;0,257585;117408,257585" o:connectangles="270,0,90,180,180,0" textboxrect="5400,0,16200,18921"/>
                </v:shape>
                <w10:wrap anchory="line"/>
              </v:group>
            </w:pict>
          </mc:Fallback>
        </mc:AlternateContent>
      </w:r>
      <w:r>
        <w:rPr>
          <w:rFonts w:ascii="標楷體" w:eastAsia="標楷體" w:hAnsi="標楷體"/>
          <w:noProof/>
        </w:rPr>
        <mc:AlternateContent>
          <mc:Choice Requires="wps">
            <w:drawing>
              <wp:inline distT="0" distB="0" distL="0" distR="0">
                <wp:extent cx="9989820" cy="5943600"/>
                <wp:effectExtent l="0" t="0" r="11430" b="0"/>
                <wp:docPr id="86" name="AutoShape 2"/>
                <wp:cNvGraphicFramePr/>
                <a:graphic xmlns:a="http://schemas.openxmlformats.org/drawingml/2006/main">
                  <a:graphicData uri="http://schemas.microsoft.com/office/word/2010/wordprocessingShape">
                    <wps:wsp>
                      <wps:cNvSpPr/>
                      <wps:spPr>
                        <a:xfrm>
                          <a:off x="0" y="0"/>
                          <a:ext cx="9989820" cy="5943600"/>
                        </a:xfrm>
                        <a:prstGeom prst="rect">
                          <a:avLst/>
                        </a:prstGeom>
                        <a:noFill/>
                        <a:ln cap="flat">
                          <a:noFill/>
                          <a:prstDash val="solid"/>
                        </a:ln>
                      </wps:spPr>
                      <wps:bodyPr lIns="0" tIns="0" rIns="0" bIns="0"/>
                    </wps:wsp>
                  </a:graphicData>
                </a:graphic>
              </wp:inline>
            </w:drawing>
          </mc:Choice>
          <mc:Fallback>
            <w:pict>
              <v:rect w14:anchorId="0260E921" id="AutoShape 2" o:spid="_x0000_s1026" style="width:786.6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" filled="f" stroked="f">
                <v:textbox inset="0,0,0,0"/>
                <w10:anchorlock/>
              </v:rect>
            </w:pict>
          </mc:Fallback>
        </mc:AlternateContent>
      </w:r>
    </w:p>
    <w:p w:rsidR="00212954" w:rsidRDefault="00212954">
      <w:pPr>
        <w:pStyle w:val="aff"/>
        <w:rPr>
          <w:rFonts w:ascii="標楷體" w:hAnsi="標楷體"/>
        </w:rPr>
      </w:pPr>
    </w:p>
    <w:p w:rsidR="00212954" w:rsidRDefault="00212954">
      <w:pPr>
        <w:tabs>
          <w:tab w:val="left" w:pos="11400"/>
        </w:tabs>
        <w:spacing w:line="240" w:lineRule="exact"/>
        <w:rPr>
          <w:rFonts w:ascii="標楷體" w:eastAsia="標楷體" w:hAnsi="標楷體"/>
        </w:rPr>
      </w:pPr>
    </w:p>
    <w:p w:rsidR="00212954" w:rsidRDefault="004446CD">
      <w:pPr>
        <w:tabs>
          <w:tab w:val="left" w:pos="11400"/>
        </w:tabs>
        <w:spacing w:line="240" w:lineRule="exact"/>
      </w:pPr>
      <w:r>
        <w:rPr>
          <w:rFonts w:ascii="標楷體" w:eastAsia="標楷體" w:hAnsi="標楷體"/>
          <w:noProof/>
        </w:rPr>
        <mc:AlternateContent>
          <mc:Choice Requires="wpg">
            <w:drawing>
              <wp:anchor distT="0" distB="0" distL="114300" distR="114300" simplePos="0" relativeHeight="251718144" behindDoc="0" locked="0" layoutInCell="1" allowOverlap="1">
                <wp:simplePos x="0" y="0"/>
                <wp:positionH relativeFrom="column">
                  <wp:posOffset>321311</wp:posOffset>
                </wp:positionH>
                <wp:positionV relativeFrom="paragraph">
                  <wp:posOffset>-64136</wp:posOffset>
                </wp:positionV>
                <wp:extent cx="8810133" cy="6417633"/>
                <wp:effectExtent l="0" t="0" r="0" b="0"/>
                <wp:wrapNone/>
                <wp:docPr id="87" name="群組 3"/>
                <wp:cNvGraphicFramePr/>
                <a:graphic xmlns:a="http://schemas.openxmlformats.org/drawingml/2006/main">
                  <a:graphicData uri="http://schemas.microsoft.com/office/word/2010/wordprocessingGroup">
                    <wpg:wgp>
                      <wpg:cNvGrpSpPr/>
                      <wpg:grpSpPr>
                        <a:xfrm>
                          <a:off x="0" y="0"/>
                          <a:ext cx="8810133" cy="6417633"/>
                          <a:chOff x="0" y="0"/>
                          <a:chExt cx="8810133" cy="6417633"/>
                        </a:xfrm>
                      </wpg:grpSpPr>
                      <wpg:grpSp>
                        <wpg:cNvPr id="88" name="群組 919"/>
                        <wpg:cNvGrpSpPr/>
                        <wpg:grpSpPr>
                          <a:xfrm>
                            <a:off x="0" y="0"/>
                            <a:ext cx="8810133" cy="6417633"/>
                            <a:chOff x="0" y="0"/>
                            <a:chExt cx="8810133" cy="6417633"/>
                          </a:xfrm>
                        </wpg:grpSpPr>
                        <wps:wsp>
                          <wps:cNvPr id="89" name="Text Box 6"/>
                          <wps:cNvSpPr txBox="1"/>
                          <wps:spPr>
                            <a:xfrm>
                              <a:off x="4910465" y="322755"/>
                              <a:ext cx="1978624" cy="1775152"/>
                            </a:xfrm>
                            <a:prstGeom prst="rect">
                              <a:avLst/>
                            </a:prstGeom>
                          </wps:spPr>
                          <wps:txbx>
                            <w:txbxContent>
                              <w:p w:rsidR="00212954" w:rsidRDefault="004446CD">
                                <w:r>
                                  <w:t xml:space="preserve">   </w:t>
                                </w:r>
                                <w:r>
                                  <w:rPr>
                                    <w:rFonts w:ascii="標楷體" w:eastAsia="標楷體" w:hAnsi="標楷體"/>
                                    <w:b/>
                                    <w:sz w:val="28"/>
                                    <w:szCs w:val="28"/>
                                  </w:rPr>
                                  <w:t>血壓測量</w:t>
                                </w:r>
                                <w:r>
                                  <w:rPr>
                                    <w:rFonts w:ascii="標楷體" w:eastAsia="標楷體" w:hAnsi="標楷體"/>
                                    <w:b/>
                                    <w:sz w:val="28"/>
                                    <w:szCs w:val="28"/>
                                  </w:rPr>
                                  <w:t>(8</w:t>
                                </w:r>
                                <w:r>
                                  <w:rPr>
                                    <w:rFonts w:ascii="標楷體" w:eastAsia="標楷體" w:hAnsi="標楷體"/>
                                    <w:b/>
                                    <w:sz w:val="28"/>
                                    <w:szCs w:val="28"/>
                                  </w:rPr>
                                  <w:t>台</w:t>
                                </w:r>
                                <w:r>
                                  <w:rPr>
                                    <w:rFonts w:ascii="標楷體" w:eastAsia="標楷體" w:hAnsi="標楷體"/>
                                    <w:sz w:val="28"/>
                                    <w:szCs w:val="28"/>
                                  </w:rPr>
                                  <w:t>)</w:t>
                                </w:r>
                              </w:p>
                              <w:p w:rsidR="00212954" w:rsidRDefault="004446CD">
                                <w:pPr>
                                  <w:rPr>
                                    <w:rFonts w:ascii="標楷體" w:eastAsia="標楷體" w:hAnsi="標楷體"/>
                                    <w:sz w:val="27"/>
                                    <w:szCs w:val="27"/>
                                  </w:rPr>
                                </w:pPr>
                                <w:r>
                                  <w:rPr>
                                    <w:rFonts w:ascii="標楷體" w:eastAsia="標楷體" w:hAnsi="標楷體"/>
                                    <w:sz w:val="27"/>
                                    <w:szCs w:val="27"/>
                                  </w:rPr>
                                  <w:t>1.</w:t>
                                </w:r>
                                <w:r>
                                  <w:rPr>
                                    <w:rFonts w:ascii="標楷體" w:eastAsia="標楷體" w:hAnsi="標楷體"/>
                                    <w:sz w:val="27"/>
                                    <w:szCs w:val="27"/>
                                  </w:rPr>
                                  <w:t>學校支援</w:t>
                                </w:r>
                                <w:r>
                                  <w:rPr>
                                    <w:rFonts w:ascii="標楷體" w:eastAsia="標楷體" w:hAnsi="標楷體"/>
                                    <w:sz w:val="27"/>
                                    <w:szCs w:val="27"/>
                                  </w:rPr>
                                  <w:t>2</w:t>
                                </w:r>
                                <w:r>
                                  <w:rPr>
                                    <w:rFonts w:ascii="標楷體" w:eastAsia="標楷體" w:hAnsi="標楷體"/>
                                    <w:sz w:val="27"/>
                                    <w:szCs w:val="27"/>
                                  </w:rPr>
                                  <w:t>人協助</w:t>
                                </w:r>
                              </w:p>
                              <w:p w:rsidR="00212954" w:rsidRDefault="004446CD">
                                <w:pPr>
                                  <w:rPr>
                                    <w:rFonts w:ascii="標楷體" w:eastAsia="標楷體" w:hAnsi="標楷體"/>
                                    <w:sz w:val="27"/>
                                    <w:szCs w:val="27"/>
                                  </w:rPr>
                                </w:pPr>
                                <w:r>
                                  <w:rPr>
                                    <w:rFonts w:ascii="標楷體" w:eastAsia="標楷體" w:hAnsi="標楷體"/>
                                    <w:sz w:val="27"/>
                                    <w:szCs w:val="27"/>
                                  </w:rPr>
                                  <w:t>2.</w:t>
                                </w:r>
                                <w:r>
                                  <w:rPr>
                                    <w:rFonts w:ascii="標楷體" w:eastAsia="標楷體" w:hAnsi="標楷體"/>
                                    <w:sz w:val="27"/>
                                    <w:szCs w:val="27"/>
                                  </w:rPr>
                                  <w:t>醫院</w:t>
                                </w:r>
                                <w:r>
                                  <w:rPr>
                                    <w:rFonts w:ascii="標楷體" w:eastAsia="標楷體" w:hAnsi="標楷體"/>
                                    <w:sz w:val="27"/>
                                    <w:szCs w:val="27"/>
                                  </w:rPr>
                                  <w:t>1~2</w:t>
                                </w:r>
                                <w:r>
                                  <w:rPr>
                                    <w:rFonts w:ascii="標楷體" w:eastAsia="標楷體" w:hAnsi="標楷體"/>
                                    <w:sz w:val="27"/>
                                    <w:szCs w:val="27"/>
                                  </w:rPr>
                                  <w:t>人</w:t>
                                </w:r>
                              </w:p>
                              <w:p w:rsidR="00212954" w:rsidRDefault="004446CD">
                                <w:pPr>
                                  <w:rPr>
                                    <w:rFonts w:ascii="標楷體" w:eastAsia="標楷體" w:hAnsi="標楷體"/>
                                    <w:sz w:val="27"/>
                                    <w:szCs w:val="27"/>
                                  </w:rPr>
                                </w:pPr>
                                <w:r>
                                  <w:rPr>
                                    <w:rFonts w:ascii="標楷體" w:eastAsia="標楷體" w:hAnsi="標楷體"/>
                                    <w:sz w:val="27"/>
                                    <w:szCs w:val="27"/>
                                  </w:rPr>
                                  <w:t>3.</w:t>
                                </w:r>
                                <w:r>
                                  <w:rPr>
                                    <w:rFonts w:ascii="標楷體" w:eastAsia="標楷體" w:hAnsi="標楷體"/>
                                    <w:sz w:val="27"/>
                                    <w:szCs w:val="27"/>
                                  </w:rPr>
                                  <w:t>電源延長線</w:t>
                                </w:r>
                                <w:r>
                                  <w:rPr>
                                    <w:rFonts w:ascii="標楷體" w:eastAsia="標楷體" w:hAnsi="標楷體"/>
                                    <w:sz w:val="27"/>
                                    <w:szCs w:val="27"/>
                                  </w:rPr>
                                  <w:t>2</w:t>
                                </w:r>
                                <w:r>
                                  <w:rPr>
                                    <w:rFonts w:ascii="標楷體" w:eastAsia="標楷體" w:hAnsi="標楷體"/>
                                    <w:sz w:val="27"/>
                                    <w:szCs w:val="27"/>
                                  </w:rPr>
                                  <w:t>條</w:t>
                                </w:r>
                                <w:r>
                                  <w:rPr>
                                    <w:rFonts w:ascii="標楷體" w:eastAsia="標楷體" w:hAnsi="標楷體"/>
                                    <w:sz w:val="27"/>
                                    <w:szCs w:val="27"/>
                                  </w:rPr>
                                  <w:t>(4</w:t>
                                </w:r>
                                <w:r>
                                  <w:rPr>
                                    <w:rFonts w:ascii="標楷體" w:eastAsia="標楷體" w:hAnsi="標楷體"/>
                                    <w:sz w:val="27"/>
                                    <w:szCs w:val="27"/>
                                  </w:rPr>
                                  <w:t>孔</w:t>
                                </w:r>
                                <w:r>
                                  <w:rPr>
                                    <w:rFonts w:ascii="標楷體" w:eastAsia="標楷體" w:hAnsi="標楷體"/>
                                    <w:sz w:val="27"/>
                                    <w:szCs w:val="27"/>
                                  </w:rPr>
                                  <w:t>)</w:t>
                                </w:r>
                              </w:p>
                              <w:p w:rsidR="00212954" w:rsidRDefault="004446CD">
                                <w:r>
                                  <w:rPr>
                                    <w:rFonts w:ascii="標楷體" w:eastAsia="標楷體" w:hAnsi="標楷體"/>
                                    <w:b/>
                                    <w:color w:val="FF0000"/>
                                    <w:sz w:val="28"/>
                                    <w:szCs w:val="28"/>
                                  </w:rPr>
                                  <w:t xml:space="preserve">  </w:t>
                                </w:r>
                                <w:r>
                                  <w:rPr>
                                    <w:rFonts w:ascii="標楷體" w:eastAsia="標楷體" w:hAnsi="標楷體"/>
                                    <w:b/>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3  </w:t>
                                </w:r>
                                <w:r>
                                  <w:rPr>
                                    <w:rFonts w:ascii="標楷體" w:eastAsia="標楷體" w:hAnsi="標楷體"/>
                                    <w:b/>
                                    <w:color w:val="000000"/>
                                    <w:sz w:val="28"/>
                                    <w:szCs w:val="28"/>
                                  </w:rPr>
                                  <w:t>站</w:t>
                                </w:r>
                              </w:p>
                            </w:txbxContent>
                          </wps:txbx>
                          <wps:bodyPr vert="horz" wrap="square" lIns="91440" tIns="45720" rIns="91440" bIns="45720" anchor="t" anchorCtr="0" compatLnSpc="0">
                            <a:noAutofit/>
                          </wps:bodyPr>
                        </wps:wsp>
                        <wps:wsp>
                          <wps:cNvPr id="90" name="Text Box 8"/>
                          <wps:cNvSpPr txBox="1"/>
                          <wps:spPr>
                            <a:xfrm>
                              <a:off x="0" y="2469684"/>
                              <a:ext cx="1994955" cy="1717270"/>
                            </a:xfrm>
                            <a:prstGeom prst="rect">
                              <a:avLst/>
                            </a:prstGeom>
                          </wps:spPr>
                          <wps:txbx>
                            <w:txbxContent>
                              <w:p w:rsidR="00212954" w:rsidRDefault="004446CD">
                                <w:pPr>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抽血檢查</w:t>
                                </w:r>
                              </w:p>
                              <w:p w:rsidR="00212954" w:rsidRDefault="004446CD">
                                <w:pPr>
                                  <w:rPr>
                                    <w:rFonts w:ascii="標楷體" w:eastAsia="標楷體" w:hAnsi="標楷體"/>
                                    <w:sz w:val="27"/>
                                    <w:szCs w:val="27"/>
                                  </w:rPr>
                                </w:pPr>
                                <w:r>
                                  <w:rPr>
                                    <w:rFonts w:ascii="標楷體" w:eastAsia="標楷體" w:hAnsi="標楷體"/>
                                    <w:sz w:val="27"/>
                                    <w:szCs w:val="27"/>
                                  </w:rPr>
                                  <w:t>1.</w:t>
                                </w:r>
                                <w:r>
                                  <w:rPr>
                                    <w:rFonts w:ascii="標楷體" w:eastAsia="標楷體" w:hAnsi="標楷體"/>
                                    <w:sz w:val="27"/>
                                    <w:szCs w:val="27"/>
                                  </w:rPr>
                                  <w:t>備桌椅、床墊、糖水</w:t>
                                </w:r>
                              </w:p>
                              <w:p w:rsidR="00212954" w:rsidRDefault="004446CD">
                                <w:pPr>
                                  <w:rPr>
                                    <w:rFonts w:ascii="標楷體" w:eastAsia="標楷體" w:hAnsi="標楷體"/>
                                    <w:sz w:val="27"/>
                                    <w:szCs w:val="27"/>
                                  </w:rPr>
                                </w:pPr>
                                <w:r>
                                  <w:rPr>
                                    <w:rFonts w:ascii="標楷體" w:eastAsia="標楷體" w:hAnsi="標楷體"/>
                                    <w:sz w:val="27"/>
                                    <w:szCs w:val="27"/>
                                  </w:rPr>
                                  <w:t>2.</w:t>
                                </w:r>
                                <w:r>
                                  <w:rPr>
                                    <w:rFonts w:ascii="標楷體" w:eastAsia="標楷體" w:hAnsi="標楷體"/>
                                    <w:sz w:val="27"/>
                                    <w:szCs w:val="27"/>
                                  </w:rPr>
                                  <w:t>第</w:t>
                                </w:r>
                                <w:r>
                                  <w:rPr>
                                    <w:rFonts w:ascii="標楷體" w:eastAsia="標楷體" w:hAnsi="標楷體"/>
                                    <w:sz w:val="27"/>
                                    <w:szCs w:val="27"/>
                                  </w:rPr>
                                  <w:t>1</w:t>
                                </w:r>
                                <w:r>
                                  <w:rPr>
                                    <w:rFonts w:ascii="標楷體" w:eastAsia="標楷體" w:hAnsi="標楷體"/>
                                    <w:sz w:val="27"/>
                                    <w:szCs w:val="27"/>
                                  </w:rPr>
                                  <w:t>班繼續到最後一班</w:t>
                                </w:r>
                              </w:p>
                              <w:p w:rsidR="00212954" w:rsidRDefault="004446CD">
                                <w:r>
                                  <w:rPr>
                                    <w:rFonts w:ascii="標楷體" w:eastAsia="標楷體" w:hAnsi="標楷體"/>
                                  </w:rPr>
                                  <w:t xml:space="preserve">   </w:t>
                                </w:r>
                                <w:r>
                                  <w:rPr>
                                    <w:rFonts w:ascii="標楷體" w:eastAsia="標楷體" w:hAnsi="標楷體"/>
                                    <w:color w:val="FF0000"/>
                                  </w:rPr>
                                  <w:t xml:space="preserve">  </w:t>
                                </w:r>
                                <w:r>
                                  <w:rPr>
                                    <w:rFonts w:ascii="標楷體" w:eastAsia="標楷體" w:hAnsi="標楷體"/>
                                    <w:color w:val="000000"/>
                                  </w:rPr>
                                  <w:t xml:space="preserve"> </w:t>
                                </w:r>
                                <w:r>
                                  <w:rPr>
                                    <w:rFonts w:ascii="標楷體" w:eastAsia="標楷體" w:hAnsi="標楷體"/>
                                    <w:b/>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1  </w:t>
                                </w:r>
                                <w:r>
                                  <w:rPr>
                                    <w:rFonts w:ascii="標楷體" w:eastAsia="標楷體" w:hAnsi="標楷體"/>
                                    <w:b/>
                                    <w:color w:val="000000"/>
                                    <w:sz w:val="28"/>
                                    <w:szCs w:val="28"/>
                                  </w:rPr>
                                  <w:t>站</w:t>
                                </w:r>
                              </w:p>
                            </w:txbxContent>
                          </wps:txbx>
                          <wps:bodyPr vert="horz" wrap="square" lIns="91440" tIns="45720" rIns="91440" bIns="45720" anchor="t" anchorCtr="0" compatLnSpc="0">
                            <a:noAutofit/>
                          </wps:bodyPr>
                        </wps:wsp>
                        <wps:wsp>
                          <wps:cNvPr id="91" name="Text Box 9"/>
                          <wps:cNvSpPr txBox="1"/>
                          <wps:spPr>
                            <a:xfrm>
                              <a:off x="230355" y="4602312"/>
                              <a:ext cx="1556601" cy="548822"/>
                            </a:xfrm>
                            <a:prstGeom prst="rect">
                              <a:avLst/>
                            </a:prstGeom>
                          </wps:spPr>
                          <wps:txbx>
                            <w:txbxContent>
                              <w:p w:rsidR="00212954" w:rsidRDefault="004446CD">
                                <w:r>
                                  <w:t xml:space="preserve">  </w:t>
                                </w:r>
                                <w:r>
                                  <w:rPr>
                                    <w:rFonts w:ascii="標楷體" w:eastAsia="標楷體" w:hAnsi="標楷體"/>
                                    <w:b/>
                                    <w:sz w:val="40"/>
                                    <w:szCs w:val="40"/>
                                  </w:rPr>
                                  <w:t>報</w:t>
                                </w:r>
                                <w:r>
                                  <w:rPr>
                                    <w:rFonts w:ascii="標楷體" w:eastAsia="標楷體" w:hAnsi="標楷體"/>
                                    <w:b/>
                                    <w:sz w:val="40"/>
                                    <w:szCs w:val="40"/>
                                  </w:rPr>
                                  <w:t xml:space="preserve">   </w:t>
                                </w:r>
                                <w:r>
                                  <w:rPr>
                                    <w:rFonts w:ascii="標楷體" w:eastAsia="標楷體" w:hAnsi="標楷體"/>
                                    <w:b/>
                                    <w:sz w:val="40"/>
                                    <w:szCs w:val="40"/>
                                  </w:rPr>
                                  <w:t>到</w:t>
                                </w:r>
                              </w:p>
                            </w:txbxContent>
                          </wps:txbx>
                          <wps:bodyPr vert="horz" wrap="square" lIns="91440" tIns="45720" rIns="91440" bIns="45720" anchor="t" anchorCtr="0" compatLnSpc="0">
                            <a:noAutofit/>
                          </wps:bodyPr>
                        </wps:wsp>
                        <wps:wsp>
                          <wps:cNvPr id="92" name="Line 16"/>
                          <wps:cNvCnPr/>
                          <wps:spPr>
                            <a:xfrm>
                              <a:off x="2194367" y="0"/>
                              <a:ext cx="0" cy="5433712"/>
                            </a:xfrm>
                            <a:prstGeom prst="straightConnector1">
                              <a:avLst/>
                            </a:prstGeom>
                            <a:noFill/>
                            <a:ln w="9528" cap="flat">
                              <a:solidFill>
                                <a:srgbClr val="000000"/>
                              </a:solidFill>
                              <a:prstDash val="solid"/>
                              <a:round/>
                            </a:ln>
                          </wps:spPr>
                          <wps:bodyPr/>
                        </wps:wsp>
                        <wps:wsp>
                          <wps:cNvPr id="93" name="Text Box 17"/>
                          <wps:cNvSpPr txBox="1"/>
                          <wps:spPr>
                            <a:xfrm>
                              <a:off x="7049822" y="944428"/>
                              <a:ext cx="1760311" cy="876342"/>
                            </a:xfrm>
                            <a:prstGeom prst="rect">
                              <a:avLst/>
                            </a:prstGeom>
                          </wps:spPr>
                          <wps:txbx>
                            <w:txbxContent>
                              <w:p w:rsidR="00212954" w:rsidRDefault="004446CD">
                                <w:r>
                                  <w:rPr>
                                    <w:rFonts w:ascii="標楷體" w:eastAsia="標楷體" w:hAnsi="標楷體"/>
                                    <w:sz w:val="27"/>
                                    <w:szCs w:val="27"/>
                                  </w:rPr>
                                  <w:t xml:space="preserve"> </w:t>
                                </w:r>
                                <w:r>
                                  <w:rPr>
                                    <w:rFonts w:ascii="標楷體" w:eastAsia="標楷體" w:hAnsi="標楷體"/>
                                    <w:b/>
                                    <w:sz w:val="27"/>
                                    <w:szCs w:val="27"/>
                                  </w:rPr>
                                  <w:t>聽力檢查</w:t>
                                </w:r>
                                <w:r>
                                  <w:rPr>
                                    <w:rFonts w:ascii="標楷體" w:eastAsia="標楷體" w:hAnsi="標楷體"/>
                                    <w:b/>
                                    <w:sz w:val="27"/>
                                    <w:szCs w:val="27"/>
                                  </w:rPr>
                                  <w:t xml:space="preserve">(ENT) </w:t>
                                </w:r>
                              </w:p>
                              <w:p w:rsidR="00212954" w:rsidRDefault="004446CD">
                                <w:r>
                                  <w:rPr>
                                    <w:rFonts w:ascii="標楷體" w:eastAsia="標楷體" w:hAnsi="標楷體"/>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5  </w:t>
                                </w:r>
                                <w:r>
                                  <w:rPr>
                                    <w:rFonts w:ascii="標楷體" w:eastAsia="標楷體" w:hAnsi="標楷體"/>
                                    <w:b/>
                                    <w:color w:val="000000"/>
                                    <w:sz w:val="28"/>
                                    <w:szCs w:val="28"/>
                                  </w:rPr>
                                  <w:t>站</w:t>
                                </w:r>
                              </w:p>
                            </w:txbxContent>
                          </wps:txbx>
                          <wps:bodyPr vert="horz" wrap="square" lIns="91440" tIns="45720" rIns="91440" bIns="45720" anchor="t" anchorCtr="0" compatLnSpc="0">
                            <a:noAutofit/>
                          </wps:bodyPr>
                        </wps:wsp>
                        <wps:wsp>
                          <wps:cNvPr id="94" name="Text Box 19"/>
                          <wps:cNvSpPr txBox="1"/>
                          <wps:spPr>
                            <a:xfrm>
                              <a:off x="2439326" y="254660"/>
                              <a:ext cx="2214996" cy="2519391"/>
                            </a:xfrm>
                            <a:prstGeom prst="rect">
                              <a:avLst/>
                            </a:prstGeom>
                          </wps:spPr>
                          <wps:txbx>
                            <w:txbxContent>
                              <w:p w:rsidR="00212954" w:rsidRDefault="004446CD">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內兒科暨眼科檢查</w:t>
                                </w:r>
                              </w:p>
                              <w:p w:rsidR="00212954" w:rsidRDefault="004446CD">
                                <w:pPr>
                                  <w:rPr>
                                    <w:rFonts w:ascii="標楷體" w:eastAsia="標楷體" w:hAnsi="標楷體"/>
                                    <w:sz w:val="27"/>
                                    <w:szCs w:val="27"/>
                                  </w:rPr>
                                </w:pPr>
                                <w:r>
                                  <w:rPr>
                                    <w:rFonts w:ascii="標楷體" w:eastAsia="標楷體" w:hAnsi="標楷體"/>
                                    <w:sz w:val="27"/>
                                    <w:szCs w:val="27"/>
                                  </w:rPr>
                                  <w:t>一、頭頸部、胸腹部、</w:t>
                                </w:r>
                              </w:p>
                              <w:p w:rsidR="00212954" w:rsidRDefault="004446CD">
                                <w:pPr>
                                  <w:spacing w:before="180" w:line="260" w:lineRule="exact"/>
                                </w:pPr>
                                <w:r>
                                  <w:rPr>
                                    <w:rFonts w:ascii="標楷體" w:eastAsia="標楷體" w:hAnsi="標楷體"/>
                                    <w:sz w:val="27"/>
                                    <w:szCs w:val="27"/>
                                  </w:rPr>
                                  <w:t xml:space="preserve"> </w:t>
                                </w:r>
                                <w:r>
                                  <w:rPr>
                                    <w:rFonts w:ascii="標楷體" w:eastAsia="標楷體" w:hAnsi="標楷體"/>
                                    <w:sz w:val="27"/>
                                    <w:szCs w:val="27"/>
                                  </w:rPr>
                                  <w:t>泌尿生殖器、皮膚</w:t>
                                </w:r>
                                <w:r>
                                  <w:rPr>
                                    <w:rFonts w:ascii="標楷體" w:eastAsia="標楷體" w:hAnsi="標楷體"/>
                                  </w:rPr>
                                  <w:t>(</w:t>
                                </w:r>
                                <w:r>
                                  <w:rPr>
                                    <w:rFonts w:ascii="標楷體" w:eastAsia="標楷體" w:hAnsi="標楷體"/>
                                  </w:rPr>
                                  <w:t>衣服捲起，露出四肢</w:t>
                                </w:r>
                                <w:r>
                                  <w:rPr>
                                    <w:rFonts w:ascii="標楷體" w:eastAsia="標楷體" w:hAnsi="標楷體"/>
                                  </w:rPr>
                                  <w:t>)</w:t>
                                </w:r>
                              </w:p>
                              <w:p w:rsidR="00212954" w:rsidRDefault="004446CD">
                                <w:pPr>
                                  <w:spacing w:line="260" w:lineRule="exact"/>
                                  <w:rPr>
                                    <w:rFonts w:ascii="標楷體" w:eastAsia="標楷體" w:hAnsi="標楷體"/>
                                    <w:sz w:val="27"/>
                                    <w:szCs w:val="27"/>
                                  </w:rPr>
                                </w:pPr>
                                <w:r>
                                  <w:rPr>
                                    <w:rFonts w:ascii="標楷體" w:eastAsia="標楷體" w:hAnsi="標楷體"/>
                                    <w:sz w:val="27"/>
                                    <w:szCs w:val="27"/>
                                  </w:rPr>
                                  <w:t>二、斜視檢查、眼部異常疾病</w:t>
                                </w:r>
                              </w:p>
                              <w:p w:rsidR="00212954" w:rsidRDefault="00212954">
                                <w:pPr>
                                  <w:spacing w:line="260" w:lineRule="exact"/>
                                  <w:rPr>
                                    <w:rFonts w:ascii="標楷體" w:eastAsia="標楷體" w:hAnsi="標楷體"/>
                                    <w:color w:val="0000FF"/>
                                    <w:sz w:val="27"/>
                                    <w:szCs w:val="27"/>
                                  </w:rPr>
                                </w:pPr>
                              </w:p>
                              <w:p w:rsidR="00212954" w:rsidRDefault="004446CD">
                                <w:pPr>
                                  <w:spacing w:line="260" w:lineRule="exact"/>
                                  <w:ind w:left="-2"/>
                                  <w:rPr>
                                    <w:rFonts w:ascii="標楷體" w:eastAsia="標楷體" w:hAnsi="標楷體"/>
                                  </w:rPr>
                                </w:pPr>
                                <w:r>
                                  <w:rPr>
                                    <w:rFonts w:ascii="標楷體" w:eastAsia="標楷體" w:hAnsi="標楷體"/>
                                  </w:rPr>
                                  <w:t>1.</w:t>
                                </w:r>
                                <w:r>
                                  <w:rPr>
                                    <w:rFonts w:ascii="標楷體" w:eastAsia="標楷體" w:hAnsi="標楷體"/>
                                  </w:rPr>
                                  <w:t>分男、女屏風隔間</w:t>
                                </w:r>
                              </w:p>
                              <w:p w:rsidR="00212954" w:rsidRDefault="004446CD">
                                <w:pPr>
                                  <w:rPr>
                                    <w:rFonts w:ascii="標楷體" w:eastAsia="標楷體" w:hAnsi="標楷體"/>
                                  </w:rPr>
                                </w:pPr>
                                <w:r>
                                  <w:rPr>
                                    <w:rFonts w:ascii="標楷體" w:eastAsia="標楷體" w:hAnsi="標楷體"/>
                                  </w:rPr>
                                  <w:t>2.</w:t>
                                </w:r>
                                <w:r>
                                  <w:rPr>
                                    <w:rFonts w:ascii="標楷體" w:eastAsia="標楷體" w:hAnsi="標楷體"/>
                                  </w:rPr>
                                  <w:t>學校支援</w:t>
                                </w:r>
                                <w:r>
                                  <w:rPr>
                                    <w:rFonts w:ascii="標楷體" w:eastAsia="標楷體" w:hAnsi="標楷體"/>
                                  </w:rPr>
                                  <w:t>2</w:t>
                                </w:r>
                                <w:r>
                                  <w:rPr>
                                    <w:rFonts w:ascii="標楷體" w:eastAsia="標楷體" w:hAnsi="標楷體"/>
                                  </w:rPr>
                                  <w:t>人協助</w:t>
                                </w:r>
                              </w:p>
                              <w:p w:rsidR="00212954" w:rsidRDefault="004446CD">
                                <w:pPr>
                                  <w:spacing w:line="0" w:lineRule="atLeast"/>
                                </w:pPr>
                                <w:r>
                                  <w:t xml:space="preserve">    </w:t>
                                </w:r>
                                <w:r>
                                  <w:rPr>
                                    <w:rFonts w:ascii="標楷體" w:eastAsia="標楷體" w:hAnsi="標楷體"/>
                                    <w:b/>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2  </w:t>
                                </w:r>
                                <w:r>
                                  <w:rPr>
                                    <w:rFonts w:ascii="標楷體" w:eastAsia="標楷體" w:hAnsi="標楷體"/>
                                    <w:b/>
                                    <w:color w:val="000000"/>
                                    <w:sz w:val="28"/>
                                    <w:szCs w:val="28"/>
                                  </w:rPr>
                                  <w:t>站</w:t>
                                </w:r>
                              </w:p>
                            </w:txbxContent>
                          </wps:txbx>
                          <wps:bodyPr vert="horz" wrap="square" lIns="91440" tIns="45720" rIns="91440" bIns="45720" anchor="t" anchorCtr="0" compatLnSpc="0">
                            <a:noAutofit/>
                          </wps:bodyPr>
                        </wps:wsp>
                        <wps:wsp>
                          <wps:cNvPr id="95" name="Text Box 20"/>
                          <wps:cNvSpPr txBox="1"/>
                          <wps:spPr>
                            <a:xfrm>
                              <a:off x="7043806" y="2208897"/>
                              <a:ext cx="1726789" cy="937625"/>
                            </a:xfrm>
                            <a:prstGeom prst="rect">
                              <a:avLst/>
                            </a:prstGeom>
                          </wps:spPr>
                          <wps:txbx>
                            <w:txbxContent>
                              <w:p w:rsidR="00212954" w:rsidRDefault="004446CD">
                                <w:pPr>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牙科檢查</w:t>
                                </w:r>
                              </w:p>
                              <w:p w:rsidR="00212954" w:rsidRDefault="004446CD">
                                <w:r>
                                  <w:rPr>
                                    <w:rFonts w:ascii="標楷體" w:eastAsia="標楷體" w:hAnsi="標楷體"/>
                                    <w:sz w:val="28"/>
                                    <w:szCs w:val="28"/>
                                  </w:rPr>
                                  <w:t xml:space="preserve"> </w:t>
                                </w:r>
                                <w:r>
                                  <w:rPr>
                                    <w:rFonts w:ascii="標楷體" w:eastAsia="標楷體" w:hAnsi="標楷體"/>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6  </w:t>
                                </w:r>
                                <w:r>
                                  <w:rPr>
                                    <w:rFonts w:ascii="標楷體" w:eastAsia="標楷體" w:hAnsi="標楷體"/>
                                    <w:b/>
                                    <w:color w:val="000000"/>
                                    <w:sz w:val="28"/>
                                    <w:szCs w:val="28"/>
                                  </w:rPr>
                                  <w:t>站</w:t>
                                </w:r>
                              </w:p>
                              <w:p w:rsidR="00212954" w:rsidRDefault="00212954"/>
                            </w:txbxContent>
                          </wps:txbx>
                          <wps:bodyPr vert="horz" wrap="square" lIns="91440" tIns="45720" rIns="91440" bIns="45720" anchor="t" anchorCtr="0" compatLnSpc="0">
                            <a:noAutofit/>
                          </wps:bodyPr>
                        </wps:wsp>
                        <wps:wsp>
                          <wps:cNvPr id="96" name="Text Box 21"/>
                          <wps:cNvSpPr txBox="1"/>
                          <wps:spPr>
                            <a:xfrm>
                              <a:off x="2643036" y="3135623"/>
                              <a:ext cx="2011286" cy="1249481"/>
                            </a:xfrm>
                            <a:prstGeom prst="rect">
                              <a:avLst/>
                            </a:prstGeom>
                          </wps:spPr>
                          <wps:txbx>
                            <w:txbxContent>
                              <w:p w:rsidR="00212954" w:rsidRDefault="004446CD">
                                <w:r>
                                  <w:t xml:space="preserve">  </w:t>
                                </w:r>
                                <w:r>
                                  <w:rPr>
                                    <w:rFonts w:ascii="標楷體" w:eastAsia="標楷體" w:hAnsi="標楷體"/>
                                    <w:b/>
                                    <w:sz w:val="32"/>
                                    <w:szCs w:val="32"/>
                                  </w:rPr>
                                  <w:t>脊柱及四肢檢查</w:t>
                                </w:r>
                              </w:p>
                              <w:p w:rsidR="00212954" w:rsidRDefault="004446CD">
                                <w:r>
                                  <w:rPr>
                                    <w:rFonts w:ascii="標楷體" w:eastAsia="標楷體" w:hAnsi="標楷體"/>
                                    <w:color w:val="FF0000"/>
                                  </w:rPr>
                                  <w:t xml:space="preserve">   </w:t>
                                </w:r>
                                <w:r>
                                  <w:rPr>
                                    <w:rFonts w:ascii="標楷體" w:eastAsia="標楷體" w:hAnsi="標楷體"/>
                                  </w:rPr>
                                  <w:t xml:space="preserve"> </w:t>
                                </w:r>
                                <w:r>
                                  <w:rPr>
                                    <w:rFonts w:ascii="標楷體" w:eastAsia="標楷體" w:hAnsi="標楷體"/>
                                    <w:sz w:val="20"/>
                                    <w:szCs w:val="20"/>
                                  </w:rPr>
                                  <w:t>脫下外套脫鞋脫襪子受檢</w:t>
                                </w:r>
                              </w:p>
                              <w:p w:rsidR="00212954" w:rsidRDefault="004446CD">
                                <w:r>
                                  <w:rPr>
                                    <w:rFonts w:ascii="標楷體" w:eastAsia="標楷體" w:hAnsi="標楷體"/>
                                    <w:sz w:val="28"/>
                                    <w:szCs w:val="28"/>
                                  </w:rPr>
                                  <w:t xml:space="preserve">  </w:t>
                                </w:r>
                                <w:r>
                                  <w:rPr>
                                    <w:rFonts w:ascii="標楷體" w:eastAsia="標楷體" w:hAnsi="標楷體"/>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1   </w:t>
                                </w:r>
                                <w:r>
                                  <w:rPr>
                                    <w:rFonts w:ascii="標楷體" w:eastAsia="標楷體" w:hAnsi="標楷體"/>
                                    <w:b/>
                                    <w:color w:val="000000"/>
                                    <w:sz w:val="28"/>
                                    <w:szCs w:val="28"/>
                                  </w:rPr>
                                  <w:t>站</w:t>
                                </w:r>
                              </w:p>
                            </w:txbxContent>
                          </wps:txbx>
                          <wps:bodyPr vert="horz" wrap="square" lIns="91440" tIns="45720" rIns="91440" bIns="45720" anchor="t" anchorCtr="0" compatLnSpc="0">
                            <a:noAutofit/>
                          </wps:bodyPr>
                        </wps:wsp>
                        <wps:wsp>
                          <wps:cNvPr id="97" name="Text Box 22"/>
                          <wps:cNvSpPr txBox="1"/>
                          <wps:spPr>
                            <a:xfrm>
                              <a:off x="2875111" y="4775947"/>
                              <a:ext cx="1470647" cy="490255"/>
                            </a:xfrm>
                            <a:prstGeom prst="rect">
                              <a:avLst/>
                            </a:prstGeom>
                          </wps:spPr>
                          <wps:txbx>
                            <w:txbxContent>
                              <w:p w:rsidR="00212954" w:rsidRDefault="004446CD">
                                <w:r>
                                  <w:t xml:space="preserve">  </w:t>
                                </w:r>
                                <w:r>
                                  <w:rPr>
                                    <w:rFonts w:ascii="標楷體" w:eastAsia="標楷體" w:hAnsi="標楷體"/>
                                    <w:sz w:val="32"/>
                                    <w:szCs w:val="32"/>
                                  </w:rPr>
                                  <w:t xml:space="preserve"> </w:t>
                                </w:r>
                                <w:r>
                                  <w:rPr>
                                    <w:rFonts w:ascii="標楷體" w:eastAsia="標楷體" w:hAnsi="標楷體"/>
                                    <w:b/>
                                    <w:sz w:val="40"/>
                                    <w:szCs w:val="40"/>
                                  </w:rPr>
                                  <w:t>報</w:t>
                                </w:r>
                                <w:r>
                                  <w:rPr>
                                    <w:rFonts w:ascii="標楷體" w:eastAsia="標楷體" w:hAnsi="標楷體"/>
                                    <w:b/>
                                    <w:sz w:val="40"/>
                                    <w:szCs w:val="40"/>
                                  </w:rPr>
                                  <w:t xml:space="preserve">  </w:t>
                                </w:r>
                                <w:r>
                                  <w:rPr>
                                    <w:rFonts w:ascii="標楷體" w:eastAsia="標楷體" w:hAnsi="標楷體"/>
                                    <w:b/>
                                    <w:sz w:val="40"/>
                                    <w:szCs w:val="40"/>
                                  </w:rPr>
                                  <w:t>到</w:t>
                                </w:r>
                              </w:p>
                            </w:txbxContent>
                          </wps:txbx>
                          <wps:bodyPr vert="horz" wrap="square" lIns="91440" tIns="45720" rIns="91440" bIns="45720" anchor="t" anchorCtr="0" compatLnSpc="0">
                            <a:noAutofit/>
                          </wps:bodyPr>
                        </wps:wsp>
                        <wps:wsp>
                          <wps:cNvPr id="98" name="Text Box 23"/>
                          <wps:cNvSpPr txBox="1"/>
                          <wps:spPr>
                            <a:xfrm>
                              <a:off x="7024896" y="3558469"/>
                              <a:ext cx="1785237" cy="941703"/>
                            </a:xfrm>
                            <a:prstGeom prst="rect">
                              <a:avLst/>
                            </a:prstGeom>
                          </wps:spPr>
                          <wps:txbx>
                            <w:txbxContent>
                              <w:p w:rsidR="00212954" w:rsidRDefault="004446CD">
                                <w:r>
                                  <w:rPr>
                                    <w:rFonts w:ascii="標楷體" w:eastAsia="標楷體" w:hAnsi="標楷體"/>
                                    <w:sz w:val="28"/>
                                    <w:szCs w:val="28"/>
                                  </w:rPr>
                                  <w:t xml:space="preserve"> </w:t>
                                </w:r>
                                <w:r>
                                  <w:rPr>
                                    <w:rFonts w:ascii="標楷體" w:eastAsia="標楷體" w:hAnsi="標楷體"/>
                                    <w:b/>
                                    <w:sz w:val="32"/>
                                    <w:szCs w:val="32"/>
                                  </w:rPr>
                                  <w:t xml:space="preserve">   </w:t>
                                </w:r>
                                <w:r>
                                  <w:rPr>
                                    <w:rFonts w:ascii="標楷體" w:eastAsia="標楷體" w:hAnsi="標楷體"/>
                                    <w:b/>
                                    <w:sz w:val="32"/>
                                    <w:szCs w:val="32"/>
                                  </w:rPr>
                                  <w:t>總</w:t>
                                </w:r>
                                <w:r>
                                  <w:rPr>
                                    <w:rFonts w:ascii="標楷體" w:eastAsia="標楷體" w:hAnsi="標楷體"/>
                                    <w:b/>
                                    <w:sz w:val="32"/>
                                    <w:szCs w:val="32"/>
                                  </w:rPr>
                                  <w:t xml:space="preserve">   </w:t>
                                </w:r>
                                <w:r>
                                  <w:rPr>
                                    <w:rFonts w:ascii="標楷體" w:eastAsia="標楷體" w:hAnsi="標楷體"/>
                                    <w:b/>
                                    <w:sz w:val="32"/>
                                    <w:szCs w:val="32"/>
                                  </w:rPr>
                                  <w:t>評</w:t>
                                </w:r>
                                <w:r>
                                  <w:rPr>
                                    <w:rFonts w:ascii="標楷體" w:eastAsia="標楷體" w:hAnsi="標楷體"/>
                                    <w:b/>
                                    <w:sz w:val="32"/>
                                    <w:szCs w:val="32"/>
                                  </w:rPr>
                                  <w:t xml:space="preserve">  </w:t>
                                </w:r>
                              </w:p>
                              <w:p w:rsidR="00212954" w:rsidRDefault="004446CD">
                                <w:r>
                                  <w:rPr>
                                    <w:rFonts w:ascii="標楷體" w:eastAsia="標楷體" w:hAnsi="標楷體"/>
                                    <w:sz w:val="28"/>
                                    <w:szCs w:val="28"/>
                                  </w:rPr>
                                  <w:t xml:space="preserve"> </w:t>
                                </w:r>
                                <w:r>
                                  <w:rPr>
                                    <w:rFonts w:ascii="標楷體" w:eastAsia="標楷體" w:hAnsi="標楷體"/>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7  </w:t>
                                </w:r>
                                <w:r>
                                  <w:rPr>
                                    <w:rFonts w:ascii="標楷體" w:eastAsia="標楷體" w:hAnsi="標楷體"/>
                                    <w:b/>
                                    <w:color w:val="000000"/>
                                    <w:sz w:val="28"/>
                                    <w:szCs w:val="28"/>
                                  </w:rPr>
                                  <w:t>站</w:t>
                                </w:r>
                              </w:p>
                              <w:p w:rsidR="00212954" w:rsidRDefault="00212954"/>
                            </w:txbxContent>
                          </wps:txbx>
                          <wps:bodyPr vert="horz" wrap="square" lIns="91440" tIns="45720" rIns="91440" bIns="45720" anchor="t" anchorCtr="0" compatLnSpc="0">
                            <a:noAutofit/>
                          </wps:bodyPr>
                        </wps:wsp>
                        <wps:wsp>
                          <wps:cNvPr id="99" name="Text Box 24"/>
                          <wps:cNvSpPr txBox="1"/>
                          <wps:spPr>
                            <a:xfrm>
                              <a:off x="7199382" y="4935967"/>
                              <a:ext cx="1448299" cy="373825"/>
                            </a:xfrm>
                            <a:prstGeom prst="rect">
                              <a:avLst/>
                            </a:prstGeom>
                          </wps:spPr>
                          <wps:txbx>
                            <w:txbxContent>
                              <w:p w:rsidR="00212954" w:rsidRDefault="004446CD">
                                <w:pPr>
                                  <w:spacing w:line="0" w:lineRule="atLeast"/>
                                </w:pPr>
                                <w:r>
                                  <w:rPr>
                                    <w:rFonts w:ascii="標楷體" w:eastAsia="標楷體" w:hAnsi="標楷體"/>
                                    <w:sz w:val="40"/>
                                    <w:szCs w:val="40"/>
                                  </w:rPr>
                                  <w:t xml:space="preserve"> </w:t>
                                </w:r>
                                <w:r>
                                  <w:rPr>
                                    <w:rFonts w:ascii="標楷體" w:eastAsia="標楷體" w:hAnsi="標楷體"/>
                                    <w:b/>
                                    <w:sz w:val="40"/>
                                    <w:szCs w:val="40"/>
                                  </w:rPr>
                                  <w:t>結</w:t>
                                </w:r>
                                <w:r>
                                  <w:rPr>
                                    <w:rFonts w:ascii="標楷體" w:eastAsia="標楷體" w:hAnsi="標楷體"/>
                                    <w:b/>
                                    <w:sz w:val="40"/>
                                    <w:szCs w:val="40"/>
                                  </w:rPr>
                                  <w:t xml:space="preserve">  </w:t>
                                </w:r>
                                <w:r>
                                  <w:rPr>
                                    <w:rFonts w:ascii="標楷體" w:eastAsia="標楷體" w:hAnsi="標楷體"/>
                                    <w:b/>
                                    <w:sz w:val="40"/>
                                    <w:szCs w:val="40"/>
                                  </w:rPr>
                                  <w:t>束</w:t>
                                </w:r>
                              </w:p>
                            </w:txbxContent>
                          </wps:txbx>
                          <wps:bodyPr vert="horz" wrap="square" lIns="91440" tIns="45720" rIns="91440" bIns="45720" anchor="t" anchorCtr="0" compatLnSpc="0">
                            <a:noAutofit/>
                          </wps:bodyPr>
                        </wps:wsp>
                        <wps:wsp>
                          <wps:cNvPr id="100" name="AutoShape 25"/>
                          <wps:cNvSpPr/>
                          <wps:spPr>
                            <a:xfrm>
                              <a:off x="3543821" y="4387144"/>
                              <a:ext cx="155576" cy="363611"/>
                            </a:xfrm>
                            <a:custGeom>
                              <a:avLst>
                                <a:gd name="f0" fmla="val 4544"/>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21600 f13 1"/>
                                <a:gd name="f24" fmla="*/ 0 f12 1"/>
                                <a:gd name="f25" fmla="*/ f16 1 f4"/>
                                <a:gd name="f26" fmla="*/ 21600 f12 1"/>
                                <a:gd name="f27" fmla="*/ f17 1 f4"/>
                                <a:gd name="f28" fmla="*/ f19 f18 1"/>
                                <a:gd name="f29" fmla="*/ f18 f12 1"/>
                                <a:gd name="f30" fmla="*/ f20 f12 1"/>
                                <a:gd name="f31" fmla="*/ f19 f13 1"/>
                                <a:gd name="f32" fmla="+- f25 0 f3"/>
                                <a:gd name="f33" fmla="+- f27 0 f3"/>
                                <a:gd name="f34" fmla="*/ f28 1 10800"/>
                                <a:gd name="f35" fmla="+- f19 0 f34"/>
                                <a:gd name="f36" fmla="*/ f35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36" r="f30" b="f23"/>
                              <a:pathLst>
                                <a:path w="21600" h="21600">
                                  <a:moveTo>
                                    <a:pt x="f18" y="f8"/>
                                  </a:moveTo>
                                  <a:lnTo>
                                    <a:pt x="f18" y="f19"/>
                                  </a:lnTo>
                                  <a:lnTo>
                                    <a:pt x="f7" y="f19"/>
                                  </a:lnTo>
                                  <a:lnTo>
                                    <a:pt x="f9" y="f7"/>
                                  </a:lnTo>
                                  <a:lnTo>
                                    <a:pt x="f8" y="f19"/>
                                  </a:lnTo>
                                  <a:lnTo>
                                    <a:pt x="f20" y="f19"/>
                                  </a:lnTo>
                                  <a:lnTo>
                                    <a:pt x="f20" y="f8"/>
                                  </a:lnTo>
                                  <a:close/>
                                </a:path>
                              </a:pathLst>
                            </a:custGeom>
                            <a:solidFill>
                              <a:srgbClr val="000000"/>
                            </a:solidFill>
                            <a:ln w="9528" cap="flat">
                              <a:solidFill>
                                <a:srgbClr val="000000"/>
                              </a:solidFill>
                              <a:prstDash val="solid"/>
                              <a:miter/>
                            </a:ln>
                          </wps:spPr>
                          <wps:bodyPr lIns="0" tIns="0" rIns="0" bIns="0"/>
                        </wps:wsp>
                        <wps:wsp>
                          <wps:cNvPr id="101" name="AutoShape 29"/>
                          <wps:cNvSpPr/>
                          <wps:spPr>
                            <a:xfrm>
                              <a:off x="7851760" y="1841199"/>
                              <a:ext cx="153856" cy="367698"/>
                            </a:xfrm>
                            <a:custGeom>
                              <a:avLst>
                                <a:gd name="f0" fmla="val 1478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s:wsp>
                          <wps:cNvPr id="102" name="AutoShape 30"/>
                          <wps:cNvSpPr/>
                          <wps:spPr>
                            <a:xfrm>
                              <a:off x="7850041" y="3145151"/>
                              <a:ext cx="155576" cy="413317"/>
                            </a:xfrm>
                            <a:custGeom>
                              <a:avLst>
                                <a:gd name="f0" fmla="val 17557"/>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s:wsp>
                          <wps:cNvPr id="103" name="AutoShape 31"/>
                          <wps:cNvSpPr/>
                          <wps:spPr>
                            <a:xfrm>
                              <a:off x="7850041" y="4567592"/>
                              <a:ext cx="153856" cy="368375"/>
                            </a:xfrm>
                            <a:custGeom>
                              <a:avLst>
                                <a:gd name="f0" fmla="val 1478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s:wsp>
                          <wps:cNvPr id="104" name="Text Box 32"/>
                          <wps:cNvSpPr txBox="1"/>
                          <wps:spPr>
                            <a:xfrm>
                              <a:off x="0" y="5372429"/>
                              <a:ext cx="7838867" cy="1045204"/>
                            </a:xfrm>
                            <a:prstGeom prst="rect">
                              <a:avLst/>
                            </a:prstGeom>
                          </wps:spPr>
                          <wps:txbx>
                            <w:txbxContent>
                              <w:p w:rsidR="00212954" w:rsidRDefault="004446CD">
                                <w:pPr>
                                  <w:pStyle w:val="aff"/>
                                  <w:ind w:left="1600" w:hanging="640"/>
                                </w:pPr>
                                <w:bookmarkStart w:id="24" w:name="_Toc417310132"/>
                                <w:bookmarkStart w:id="25" w:name="_Toc417310179"/>
                                <w:bookmarkStart w:id="26" w:name="_Toc424117236"/>
                                <w:bookmarkStart w:id="27" w:name="_Toc137023654"/>
                                <w:r>
                                  <w:rPr>
                                    <w:sz w:val="32"/>
                                    <w:szCs w:val="32"/>
                                  </w:rPr>
                                  <w:t>圖</w:t>
                                </w:r>
                                <w:r>
                                  <w:rPr>
                                    <w:sz w:val="32"/>
                                    <w:szCs w:val="32"/>
                                  </w:rPr>
                                  <w:t>3-1</w:t>
                                </w:r>
                                <w:r>
                                  <w:rPr>
                                    <w:sz w:val="32"/>
                                    <w:szCs w:val="32"/>
                                  </w:rPr>
                                  <w:t>高中職學校身體診察及血液檢查</w:t>
                                </w:r>
                                <w:r>
                                  <w:rPr>
                                    <w:b/>
                                    <w:sz w:val="32"/>
                                    <w:szCs w:val="32"/>
                                    <w:shd w:val="clear" w:color="auto" w:fill="FFFFFF"/>
                                  </w:rPr>
                                  <w:t>不同日</w:t>
                                </w:r>
                                <w:r>
                                  <w:rPr>
                                    <w:color w:val="000000"/>
                                    <w:sz w:val="32"/>
                                    <w:szCs w:val="32"/>
                                  </w:rPr>
                                  <w:t>場地</w:t>
                                </w:r>
                                <w:r>
                                  <w:rPr>
                                    <w:sz w:val="32"/>
                                    <w:szCs w:val="32"/>
                                  </w:rPr>
                                  <w:t>佈置圖</w:t>
                                </w:r>
                                <w:bookmarkEnd w:id="24"/>
                                <w:bookmarkEnd w:id="25"/>
                                <w:bookmarkEnd w:id="26"/>
                                <w:bookmarkEnd w:id="27"/>
                              </w:p>
                              <w:p w:rsidR="00212954" w:rsidRDefault="004446CD">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得視各校場地狀況調整</w:t>
                                </w:r>
                                <w:r>
                                  <w:rPr>
                                    <w:rFonts w:ascii="標楷體" w:eastAsia="標楷體" w:hAnsi="標楷體"/>
                                    <w:sz w:val="28"/>
                                    <w:szCs w:val="28"/>
                                  </w:rPr>
                                  <w:t>)</w:t>
                                </w:r>
                              </w:p>
                              <w:p w:rsidR="00212954" w:rsidRDefault="00212954">
                                <w:pPr>
                                  <w:pStyle w:val="aff"/>
                                </w:pPr>
                              </w:p>
                            </w:txbxContent>
                          </wps:txbx>
                          <wps:bodyPr vert="horz" wrap="square" lIns="91440" tIns="45720" rIns="91440" bIns="45720" anchor="t" anchorCtr="0" compatLnSpc="0">
                            <a:noAutofit/>
                          </wps:bodyPr>
                        </wps:wsp>
                        <wps:wsp>
                          <wps:cNvPr id="105" name="Text Box 24"/>
                          <wps:cNvSpPr txBox="1"/>
                          <wps:spPr>
                            <a:xfrm>
                              <a:off x="277630" y="1621258"/>
                              <a:ext cx="1223960" cy="373825"/>
                            </a:xfrm>
                            <a:prstGeom prst="rect">
                              <a:avLst/>
                            </a:prstGeom>
                          </wps:spPr>
                          <wps:txbx>
                            <w:txbxContent>
                              <w:p w:rsidR="00212954" w:rsidRDefault="004446CD">
                                <w:pPr>
                                  <w:spacing w:line="0" w:lineRule="atLeast"/>
                                </w:pPr>
                                <w:r>
                                  <w:rPr>
                                    <w:rFonts w:ascii="標楷體" w:eastAsia="標楷體" w:hAnsi="標楷體"/>
                                    <w:sz w:val="40"/>
                                    <w:szCs w:val="40"/>
                                  </w:rPr>
                                  <w:t xml:space="preserve"> </w:t>
                                </w:r>
                                <w:r>
                                  <w:rPr>
                                    <w:rFonts w:ascii="標楷體" w:eastAsia="標楷體" w:hAnsi="標楷體"/>
                                    <w:b/>
                                    <w:sz w:val="40"/>
                                    <w:szCs w:val="40"/>
                                  </w:rPr>
                                  <w:t>結</w:t>
                                </w:r>
                                <w:r>
                                  <w:rPr>
                                    <w:rFonts w:ascii="標楷體" w:eastAsia="標楷體" w:hAnsi="標楷體"/>
                                    <w:b/>
                                    <w:sz w:val="40"/>
                                    <w:szCs w:val="40"/>
                                  </w:rPr>
                                  <w:t xml:space="preserve">  </w:t>
                                </w:r>
                                <w:r>
                                  <w:rPr>
                                    <w:rFonts w:ascii="標楷體" w:eastAsia="標楷體" w:hAnsi="標楷體"/>
                                    <w:b/>
                                    <w:sz w:val="40"/>
                                    <w:szCs w:val="40"/>
                                  </w:rPr>
                                  <w:t>束</w:t>
                                </w:r>
                              </w:p>
                            </w:txbxContent>
                          </wps:txbx>
                          <wps:bodyPr vert="horz" wrap="square" lIns="91440" tIns="45720" rIns="91440" bIns="45720" anchor="t" anchorCtr="0" compatLnSpc="0">
                            <a:noAutofit/>
                          </wps:bodyPr>
                        </wps:wsp>
                        <wps:wsp>
                          <wps:cNvPr id="106" name="Text Box 17"/>
                          <wps:cNvSpPr txBox="1"/>
                          <wps:spPr>
                            <a:xfrm>
                              <a:off x="5018766" y="2808780"/>
                              <a:ext cx="1760311" cy="964856"/>
                            </a:xfrm>
                            <a:prstGeom prst="rect">
                              <a:avLst/>
                            </a:prstGeom>
                          </wps:spPr>
                          <wps:txbx>
                            <w:txbxContent>
                              <w:p w:rsidR="00212954" w:rsidRDefault="004446CD">
                                <w:r>
                                  <w:rPr>
                                    <w:rFonts w:ascii="標楷體" w:eastAsia="標楷體" w:hAnsi="標楷體"/>
                                    <w:sz w:val="27"/>
                                    <w:szCs w:val="27"/>
                                  </w:rPr>
                                  <w:t xml:space="preserve"> </w:t>
                                </w:r>
                                <w:r>
                                  <w:rPr>
                                    <w:rFonts w:ascii="標楷體" w:eastAsia="標楷體" w:hAnsi="標楷體"/>
                                    <w:b/>
                                    <w:sz w:val="27"/>
                                    <w:szCs w:val="27"/>
                                  </w:rPr>
                                  <w:t>辨色力檢查</w:t>
                                </w:r>
                                <w:r>
                                  <w:rPr>
                                    <w:rFonts w:ascii="標楷體" w:eastAsia="標楷體" w:hAnsi="標楷體"/>
                                    <w:b/>
                                    <w:sz w:val="27"/>
                                    <w:szCs w:val="27"/>
                                  </w:rPr>
                                  <w:t xml:space="preserve"> </w:t>
                                </w:r>
                              </w:p>
                              <w:p w:rsidR="00212954" w:rsidRDefault="004446CD">
                                <w:r>
                                  <w:rPr>
                                    <w:rFonts w:ascii="標楷體" w:eastAsia="標楷體" w:hAnsi="標楷體"/>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4  </w:t>
                                </w:r>
                                <w:r>
                                  <w:rPr>
                                    <w:rFonts w:ascii="標楷體" w:eastAsia="標楷體" w:hAnsi="標楷體"/>
                                    <w:b/>
                                    <w:color w:val="000000"/>
                                    <w:sz w:val="28"/>
                                    <w:szCs w:val="28"/>
                                  </w:rPr>
                                  <w:t>站</w:t>
                                </w:r>
                              </w:p>
                            </w:txbxContent>
                          </wps:txbx>
                          <wps:bodyPr vert="horz" wrap="square" lIns="91440" tIns="45720" rIns="91440" bIns="45720" anchor="t" anchorCtr="0" compatLnSpc="0">
                            <a:noAutofit/>
                          </wps:bodyPr>
                        </wps:wsp>
                      </wpg:grpSp>
                      <wps:wsp>
                        <wps:cNvPr id="107" name="向上箭號 749"/>
                        <wps:cNvSpPr/>
                        <wps:spPr>
                          <a:xfrm>
                            <a:off x="825502" y="2057399"/>
                            <a:ext cx="153033" cy="297180"/>
                          </a:xfrm>
                          <a:custGeom>
                            <a:avLst>
                              <a:gd name="f0" fmla="val 556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21600 f13 1"/>
                              <a:gd name="f24" fmla="*/ 0 f12 1"/>
                              <a:gd name="f25" fmla="*/ f16 1 f4"/>
                              <a:gd name="f26" fmla="*/ 21600 f12 1"/>
                              <a:gd name="f27" fmla="*/ f17 1 f4"/>
                              <a:gd name="f28" fmla="*/ f19 f18 1"/>
                              <a:gd name="f29" fmla="*/ f18 f12 1"/>
                              <a:gd name="f30" fmla="*/ f20 f12 1"/>
                              <a:gd name="f31" fmla="*/ f19 f13 1"/>
                              <a:gd name="f32" fmla="+- f25 0 f3"/>
                              <a:gd name="f33" fmla="+- f27 0 f3"/>
                              <a:gd name="f34" fmla="*/ f28 1 10800"/>
                              <a:gd name="f35" fmla="+- f19 0 f34"/>
                              <a:gd name="f36" fmla="*/ f35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36" r="f30" b="f23"/>
                            <a:pathLst>
                              <a:path w="21600" h="21600">
                                <a:moveTo>
                                  <a:pt x="f18" y="f8"/>
                                </a:moveTo>
                                <a:lnTo>
                                  <a:pt x="f18" y="f19"/>
                                </a:lnTo>
                                <a:lnTo>
                                  <a:pt x="f7" y="f19"/>
                                </a:lnTo>
                                <a:lnTo>
                                  <a:pt x="f9" y="f7"/>
                                </a:lnTo>
                                <a:lnTo>
                                  <a:pt x="f8" y="f19"/>
                                </a:lnTo>
                                <a:lnTo>
                                  <a:pt x="f20" y="f19"/>
                                </a:lnTo>
                                <a:lnTo>
                                  <a:pt x="f20" y="f8"/>
                                </a:lnTo>
                                <a:close/>
                              </a:path>
                            </a:pathLst>
                          </a:custGeom>
                          <a:solidFill>
                            <a:srgbClr val="000000"/>
                          </a:solidFill>
                          <a:ln w="12701" cap="flat">
                            <a:solidFill>
                              <a:srgbClr val="000000"/>
                            </a:solidFill>
                            <a:prstDash val="solid"/>
                            <a:miter/>
                          </a:ln>
                        </wps:spPr>
                        <wps:bodyPr lIns="0" tIns="0" rIns="0" bIns="0"/>
                      </wps:wsp>
                      <wps:wsp>
                        <wps:cNvPr id="108" name="AutoShape 26"/>
                        <wps:cNvSpPr/>
                        <wps:spPr>
                          <a:xfrm>
                            <a:off x="3505196" y="2794004"/>
                            <a:ext cx="154935" cy="277492"/>
                          </a:xfrm>
                          <a:custGeom>
                            <a:avLst>
                              <a:gd name="f0" fmla="val 593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21600 f13 1"/>
                              <a:gd name="f24" fmla="*/ 0 f12 1"/>
                              <a:gd name="f25" fmla="*/ f16 1 f4"/>
                              <a:gd name="f26" fmla="*/ 21600 f12 1"/>
                              <a:gd name="f27" fmla="*/ f17 1 f4"/>
                              <a:gd name="f28" fmla="*/ f19 f18 1"/>
                              <a:gd name="f29" fmla="*/ f18 f12 1"/>
                              <a:gd name="f30" fmla="*/ f20 f12 1"/>
                              <a:gd name="f31" fmla="*/ f19 f13 1"/>
                              <a:gd name="f32" fmla="+- f25 0 f3"/>
                              <a:gd name="f33" fmla="+- f27 0 f3"/>
                              <a:gd name="f34" fmla="*/ f28 1 10800"/>
                              <a:gd name="f35" fmla="+- f19 0 f34"/>
                              <a:gd name="f36" fmla="*/ f35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36" r="f30" b="f23"/>
                            <a:pathLst>
                              <a:path w="21600" h="21600">
                                <a:moveTo>
                                  <a:pt x="f18" y="f8"/>
                                </a:moveTo>
                                <a:lnTo>
                                  <a:pt x="f18" y="f19"/>
                                </a:lnTo>
                                <a:lnTo>
                                  <a:pt x="f7" y="f19"/>
                                </a:lnTo>
                                <a:lnTo>
                                  <a:pt x="f9" y="f7"/>
                                </a:lnTo>
                                <a:lnTo>
                                  <a:pt x="f8" y="f19"/>
                                </a:lnTo>
                                <a:lnTo>
                                  <a:pt x="f20" y="f19"/>
                                </a:lnTo>
                                <a:lnTo>
                                  <a:pt x="f20" y="f8"/>
                                </a:lnTo>
                                <a:close/>
                              </a:path>
                            </a:pathLst>
                          </a:custGeom>
                          <a:solidFill>
                            <a:srgbClr val="000000"/>
                          </a:solidFill>
                          <a:ln w="9528" cap="flat">
                            <a:solidFill>
                              <a:srgbClr val="000000"/>
                            </a:solidFill>
                            <a:prstDash val="solid"/>
                            <a:miter/>
                          </a:ln>
                        </wps:spPr>
                        <wps:bodyPr lIns="0" tIns="0" rIns="0" bIns="0"/>
                      </wps:wsp>
                      <wps:wsp>
                        <wps:cNvPr id="109" name="向右箭號 195"/>
                        <wps:cNvSpPr/>
                        <wps:spPr>
                          <a:xfrm>
                            <a:off x="4699001" y="1447796"/>
                            <a:ext cx="210238" cy="107579"/>
                          </a:xfrm>
                          <a:custGeom>
                            <a:avLst>
                              <a:gd name="f0" fmla="val 16074"/>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12701" cap="flat">
                            <a:solidFill>
                              <a:srgbClr val="000000"/>
                            </a:solidFill>
                            <a:prstDash val="solid"/>
                            <a:miter/>
                          </a:ln>
                        </wps:spPr>
                        <wps:bodyPr lIns="0" tIns="0" rIns="0" bIns="0"/>
                      </wps:wsp>
                      <wps:wsp>
                        <wps:cNvPr id="110" name="向下箭號 196"/>
                        <wps:cNvSpPr/>
                        <wps:spPr>
                          <a:xfrm>
                            <a:off x="5829300" y="2247896"/>
                            <a:ext cx="153033" cy="407666"/>
                          </a:xfrm>
                          <a:custGeom>
                            <a:avLst>
                              <a:gd name="f0" fmla="val 17546"/>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12701" cap="flat">
                            <a:solidFill>
                              <a:srgbClr val="000000"/>
                            </a:solidFill>
                            <a:prstDash val="solid"/>
                            <a:miter/>
                          </a:ln>
                        </wps:spPr>
                        <wps:bodyPr lIns="0" tIns="0" rIns="0" bIns="0"/>
                      </wps:wsp>
                      <wps:wsp>
                        <wps:cNvPr id="111" name="AutoShape 25"/>
                        <wps:cNvSpPr/>
                        <wps:spPr>
                          <a:xfrm>
                            <a:off x="901699" y="4254502"/>
                            <a:ext cx="154935" cy="363217"/>
                          </a:xfrm>
                          <a:custGeom>
                            <a:avLst>
                              <a:gd name="f0" fmla="val 453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21600 f13 1"/>
                              <a:gd name="f24" fmla="*/ 0 f12 1"/>
                              <a:gd name="f25" fmla="*/ f16 1 f4"/>
                              <a:gd name="f26" fmla="*/ 21600 f12 1"/>
                              <a:gd name="f27" fmla="*/ f17 1 f4"/>
                              <a:gd name="f28" fmla="*/ f19 f18 1"/>
                              <a:gd name="f29" fmla="*/ f18 f12 1"/>
                              <a:gd name="f30" fmla="*/ f20 f12 1"/>
                              <a:gd name="f31" fmla="*/ f19 f13 1"/>
                              <a:gd name="f32" fmla="+- f25 0 f3"/>
                              <a:gd name="f33" fmla="+- f27 0 f3"/>
                              <a:gd name="f34" fmla="*/ f28 1 10800"/>
                              <a:gd name="f35" fmla="+- f19 0 f34"/>
                              <a:gd name="f36" fmla="*/ f35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36" r="f30" b="f23"/>
                            <a:pathLst>
                              <a:path w="21600" h="21600">
                                <a:moveTo>
                                  <a:pt x="f18" y="f8"/>
                                </a:moveTo>
                                <a:lnTo>
                                  <a:pt x="f18" y="f19"/>
                                </a:lnTo>
                                <a:lnTo>
                                  <a:pt x="f7" y="f19"/>
                                </a:lnTo>
                                <a:lnTo>
                                  <a:pt x="f9" y="f7"/>
                                </a:lnTo>
                                <a:lnTo>
                                  <a:pt x="f8" y="f19"/>
                                </a:lnTo>
                                <a:lnTo>
                                  <a:pt x="f20" y="f19"/>
                                </a:lnTo>
                                <a:lnTo>
                                  <a:pt x="f20" y="f8"/>
                                </a:lnTo>
                                <a:close/>
                              </a:path>
                            </a:pathLst>
                          </a:custGeom>
                          <a:solidFill>
                            <a:srgbClr val="000000"/>
                          </a:solidFill>
                          <a:ln w="9528" cap="flat">
                            <a:solidFill>
                              <a:srgbClr val="000000"/>
                            </a:solidFill>
                            <a:prstDash val="solid"/>
                            <a:miter/>
                          </a:ln>
                        </wps:spPr>
                        <wps:bodyPr lIns="0" tIns="0" rIns="0" bIns="0"/>
                      </wps:wsp>
                    </wpg:wgp>
                  </a:graphicData>
                </a:graphic>
              </wp:anchor>
            </w:drawing>
          </mc:Choice>
          <mc:Fallback>
            <w:pict>
              <v:group id="群組 3" o:spid="_x0000_s1109" style="position:absolute;margin-left:25.3pt;margin-top:-5.05pt;width:693.7pt;height:505.35pt;z-index:251718144" coordsize="88101,6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">
                <v:group id="群組 919" o:spid="_x0000_s1110" style="position:absolute;width:88101;height:64176" coordsize="88101,6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6" o:spid="_x0000_s1111" type="#_x0000_t202" style="position:absolute;left:49104;top:3227;width:19786;height:1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212954" w:rsidRDefault="004446CD">
                          <w:r>
                            <w:t xml:space="preserve">   </w:t>
                          </w:r>
                          <w:r>
                            <w:rPr>
                              <w:rFonts w:ascii="標楷體" w:eastAsia="標楷體" w:hAnsi="標楷體"/>
                              <w:b/>
                              <w:sz w:val="28"/>
                              <w:szCs w:val="28"/>
                            </w:rPr>
                            <w:t>血壓測量</w:t>
                          </w:r>
                          <w:r>
                            <w:rPr>
                              <w:rFonts w:ascii="標楷體" w:eastAsia="標楷體" w:hAnsi="標楷體"/>
                              <w:b/>
                              <w:sz w:val="28"/>
                              <w:szCs w:val="28"/>
                            </w:rPr>
                            <w:t>(8</w:t>
                          </w:r>
                          <w:r>
                            <w:rPr>
                              <w:rFonts w:ascii="標楷體" w:eastAsia="標楷體" w:hAnsi="標楷體"/>
                              <w:b/>
                              <w:sz w:val="28"/>
                              <w:szCs w:val="28"/>
                            </w:rPr>
                            <w:t>台</w:t>
                          </w:r>
                          <w:r>
                            <w:rPr>
                              <w:rFonts w:ascii="標楷體" w:eastAsia="標楷體" w:hAnsi="標楷體"/>
                              <w:sz w:val="28"/>
                              <w:szCs w:val="28"/>
                            </w:rPr>
                            <w:t>)</w:t>
                          </w:r>
                        </w:p>
                        <w:p w:rsidR="00212954" w:rsidRDefault="004446CD">
                          <w:pPr>
                            <w:rPr>
                              <w:rFonts w:ascii="標楷體" w:eastAsia="標楷體" w:hAnsi="標楷體"/>
                              <w:sz w:val="27"/>
                              <w:szCs w:val="27"/>
                            </w:rPr>
                          </w:pPr>
                          <w:r>
                            <w:rPr>
                              <w:rFonts w:ascii="標楷體" w:eastAsia="標楷體" w:hAnsi="標楷體"/>
                              <w:sz w:val="27"/>
                              <w:szCs w:val="27"/>
                            </w:rPr>
                            <w:t>1.</w:t>
                          </w:r>
                          <w:r>
                            <w:rPr>
                              <w:rFonts w:ascii="標楷體" w:eastAsia="標楷體" w:hAnsi="標楷體"/>
                              <w:sz w:val="27"/>
                              <w:szCs w:val="27"/>
                            </w:rPr>
                            <w:t>學校支援</w:t>
                          </w:r>
                          <w:r>
                            <w:rPr>
                              <w:rFonts w:ascii="標楷體" w:eastAsia="標楷體" w:hAnsi="標楷體"/>
                              <w:sz w:val="27"/>
                              <w:szCs w:val="27"/>
                            </w:rPr>
                            <w:t>2</w:t>
                          </w:r>
                          <w:r>
                            <w:rPr>
                              <w:rFonts w:ascii="標楷體" w:eastAsia="標楷體" w:hAnsi="標楷體"/>
                              <w:sz w:val="27"/>
                              <w:szCs w:val="27"/>
                            </w:rPr>
                            <w:t>人協助</w:t>
                          </w:r>
                        </w:p>
                        <w:p w:rsidR="00212954" w:rsidRDefault="004446CD">
                          <w:pPr>
                            <w:rPr>
                              <w:rFonts w:ascii="標楷體" w:eastAsia="標楷體" w:hAnsi="標楷體"/>
                              <w:sz w:val="27"/>
                              <w:szCs w:val="27"/>
                            </w:rPr>
                          </w:pPr>
                          <w:r>
                            <w:rPr>
                              <w:rFonts w:ascii="標楷體" w:eastAsia="標楷體" w:hAnsi="標楷體"/>
                              <w:sz w:val="27"/>
                              <w:szCs w:val="27"/>
                            </w:rPr>
                            <w:t>2.</w:t>
                          </w:r>
                          <w:r>
                            <w:rPr>
                              <w:rFonts w:ascii="標楷體" w:eastAsia="標楷體" w:hAnsi="標楷體"/>
                              <w:sz w:val="27"/>
                              <w:szCs w:val="27"/>
                            </w:rPr>
                            <w:t>醫院</w:t>
                          </w:r>
                          <w:r>
                            <w:rPr>
                              <w:rFonts w:ascii="標楷體" w:eastAsia="標楷體" w:hAnsi="標楷體"/>
                              <w:sz w:val="27"/>
                              <w:szCs w:val="27"/>
                            </w:rPr>
                            <w:t>1~2</w:t>
                          </w:r>
                          <w:r>
                            <w:rPr>
                              <w:rFonts w:ascii="標楷體" w:eastAsia="標楷體" w:hAnsi="標楷體"/>
                              <w:sz w:val="27"/>
                              <w:szCs w:val="27"/>
                            </w:rPr>
                            <w:t>人</w:t>
                          </w:r>
                        </w:p>
                        <w:p w:rsidR="00212954" w:rsidRDefault="004446CD">
                          <w:pPr>
                            <w:rPr>
                              <w:rFonts w:ascii="標楷體" w:eastAsia="標楷體" w:hAnsi="標楷體"/>
                              <w:sz w:val="27"/>
                              <w:szCs w:val="27"/>
                            </w:rPr>
                          </w:pPr>
                          <w:r>
                            <w:rPr>
                              <w:rFonts w:ascii="標楷體" w:eastAsia="標楷體" w:hAnsi="標楷體"/>
                              <w:sz w:val="27"/>
                              <w:szCs w:val="27"/>
                            </w:rPr>
                            <w:t>3.</w:t>
                          </w:r>
                          <w:r>
                            <w:rPr>
                              <w:rFonts w:ascii="標楷體" w:eastAsia="標楷體" w:hAnsi="標楷體"/>
                              <w:sz w:val="27"/>
                              <w:szCs w:val="27"/>
                            </w:rPr>
                            <w:t>電源延長線</w:t>
                          </w:r>
                          <w:r>
                            <w:rPr>
                              <w:rFonts w:ascii="標楷體" w:eastAsia="標楷體" w:hAnsi="標楷體"/>
                              <w:sz w:val="27"/>
                              <w:szCs w:val="27"/>
                            </w:rPr>
                            <w:t>2</w:t>
                          </w:r>
                          <w:r>
                            <w:rPr>
                              <w:rFonts w:ascii="標楷體" w:eastAsia="標楷體" w:hAnsi="標楷體"/>
                              <w:sz w:val="27"/>
                              <w:szCs w:val="27"/>
                            </w:rPr>
                            <w:t>條</w:t>
                          </w:r>
                          <w:r>
                            <w:rPr>
                              <w:rFonts w:ascii="標楷體" w:eastAsia="標楷體" w:hAnsi="標楷體"/>
                              <w:sz w:val="27"/>
                              <w:szCs w:val="27"/>
                            </w:rPr>
                            <w:t>(4</w:t>
                          </w:r>
                          <w:r>
                            <w:rPr>
                              <w:rFonts w:ascii="標楷體" w:eastAsia="標楷體" w:hAnsi="標楷體"/>
                              <w:sz w:val="27"/>
                              <w:szCs w:val="27"/>
                            </w:rPr>
                            <w:t>孔</w:t>
                          </w:r>
                          <w:r>
                            <w:rPr>
                              <w:rFonts w:ascii="標楷體" w:eastAsia="標楷體" w:hAnsi="標楷體"/>
                              <w:sz w:val="27"/>
                              <w:szCs w:val="27"/>
                            </w:rPr>
                            <w:t>)</w:t>
                          </w:r>
                        </w:p>
                        <w:p w:rsidR="00212954" w:rsidRDefault="004446CD">
                          <w:r>
                            <w:rPr>
                              <w:rFonts w:ascii="標楷體" w:eastAsia="標楷體" w:hAnsi="標楷體"/>
                              <w:b/>
                              <w:color w:val="FF0000"/>
                              <w:sz w:val="28"/>
                              <w:szCs w:val="28"/>
                            </w:rPr>
                            <w:t xml:space="preserve">  </w:t>
                          </w:r>
                          <w:r>
                            <w:rPr>
                              <w:rFonts w:ascii="標楷體" w:eastAsia="標楷體" w:hAnsi="標楷體"/>
                              <w:b/>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3  </w:t>
                          </w:r>
                          <w:r>
                            <w:rPr>
                              <w:rFonts w:ascii="標楷體" w:eastAsia="標楷體" w:hAnsi="標楷體"/>
                              <w:b/>
                              <w:color w:val="000000"/>
                              <w:sz w:val="28"/>
                              <w:szCs w:val="28"/>
                            </w:rPr>
                            <w:t>站</w:t>
                          </w:r>
                        </w:p>
                      </w:txbxContent>
                    </v:textbox>
                  </v:shape>
                  <v:shape id="Text Box 8" o:spid="_x0000_s1112" type="#_x0000_t202" style="position:absolute;top:24696;width:19949;height:17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212954" w:rsidRDefault="004446CD">
                          <w:pPr>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抽血檢查</w:t>
                          </w:r>
                        </w:p>
                        <w:p w:rsidR="00212954" w:rsidRDefault="004446CD">
                          <w:pPr>
                            <w:rPr>
                              <w:rFonts w:ascii="標楷體" w:eastAsia="標楷體" w:hAnsi="標楷體"/>
                              <w:sz w:val="27"/>
                              <w:szCs w:val="27"/>
                            </w:rPr>
                          </w:pPr>
                          <w:r>
                            <w:rPr>
                              <w:rFonts w:ascii="標楷體" w:eastAsia="標楷體" w:hAnsi="標楷體"/>
                              <w:sz w:val="27"/>
                              <w:szCs w:val="27"/>
                            </w:rPr>
                            <w:t>1.</w:t>
                          </w:r>
                          <w:r>
                            <w:rPr>
                              <w:rFonts w:ascii="標楷體" w:eastAsia="標楷體" w:hAnsi="標楷體"/>
                              <w:sz w:val="27"/>
                              <w:szCs w:val="27"/>
                            </w:rPr>
                            <w:t>備桌椅、床墊、糖水</w:t>
                          </w:r>
                        </w:p>
                        <w:p w:rsidR="00212954" w:rsidRDefault="004446CD">
                          <w:pPr>
                            <w:rPr>
                              <w:rFonts w:ascii="標楷體" w:eastAsia="標楷體" w:hAnsi="標楷體"/>
                              <w:sz w:val="27"/>
                              <w:szCs w:val="27"/>
                            </w:rPr>
                          </w:pPr>
                          <w:r>
                            <w:rPr>
                              <w:rFonts w:ascii="標楷體" w:eastAsia="標楷體" w:hAnsi="標楷體"/>
                              <w:sz w:val="27"/>
                              <w:szCs w:val="27"/>
                            </w:rPr>
                            <w:t>2.</w:t>
                          </w:r>
                          <w:r>
                            <w:rPr>
                              <w:rFonts w:ascii="標楷體" w:eastAsia="標楷體" w:hAnsi="標楷體"/>
                              <w:sz w:val="27"/>
                              <w:szCs w:val="27"/>
                            </w:rPr>
                            <w:t>第</w:t>
                          </w:r>
                          <w:r>
                            <w:rPr>
                              <w:rFonts w:ascii="標楷體" w:eastAsia="標楷體" w:hAnsi="標楷體"/>
                              <w:sz w:val="27"/>
                              <w:szCs w:val="27"/>
                            </w:rPr>
                            <w:t>1</w:t>
                          </w:r>
                          <w:r>
                            <w:rPr>
                              <w:rFonts w:ascii="標楷體" w:eastAsia="標楷體" w:hAnsi="標楷體"/>
                              <w:sz w:val="27"/>
                              <w:szCs w:val="27"/>
                            </w:rPr>
                            <w:t>班繼續到最後一班</w:t>
                          </w:r>
                        </w:p>
                        <w:p w:rsidR="00212954" w:rsidRDefault="004446CD">
                          <w:r>
                            <w:rPr>
                              <w:rFonts w:ascii="標楷體" w:eastAsia="標楷體" w:hAnsi="標楷體"/>
                            </w:rPr>
                            <w:t xml:space="preserve">   </w:t>
                          </w:r>
                          <w:r>
                            <w:rPr>
                              <w:rFonts w:ascii="標楷體" w:eastAsia="標楷體" w:hAnsi="標楷體"/>
                              <w:color w:val="FF0000"/>
                            </w:rPr>
                            <w:t xml:space="preserve">  </w:t>
                          </w:r>
                          <w:r>
                            <w:rPr>
                              <w:rFonts w:ascii="標楷體" w:eastAsia="標楷體" w:hAnsi="標楷體"/>
                              <w:color w:val="000000"/>
                            </w:rPr>
                            <w:t xml:space="preserve"> </w:t>
                          </w:r>
                          <w:r>
                            <w:rPr>
                              <w:rFonts w:ascii="標楷體" w:eastAsia="標楷體" w:hAnsi="標楷體"/>
                              <w:b/>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1  </w:t>
                          </w:r>
                          <w:r>
                            <w:rPr>
                              <w:rFonts w:ascii="標楷體" w:eastAsia="標楷體" w:hAnsi="標楷體"/>
                              <w:b/>
                              <w:color w:val="000000"/>
                              <w:sz w:val="28"/>
                              <w:szCs w:val="28"/>
                            </w:rPr>
                            <w:t>站</w:t>
                          </w:r>
                        </w:p>
                      </w:txbxContent>
                    </v:textbox>
                  </v:shape>
                  <v:shape id="Text Box 9" o:spid="_x0000_s1113" type="#_x0000_t202" style="position:absolute;left:2303;top:46023;width:15566;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212954" w:rsidRDefault="004446CD">
                          <w:r>
                            <w:t xml:space="preserve">  </w:t>
                          </w:r>
                          <w:r>
                            <w:rPr>
                              <w:rFonts w:ascii="標楷體" w:eastAsia="標楷體" w:hAnsi="標楷體"/>
                              <w:b/>
                              <w:sz w:val="40"/>
                              <w:szCs w:val="40"/>
                            </w:rPr>
                            <w:t>報</w:t>
                          </w:r>
                          <w:r>
                            <w:rPr>
                              <w:rFonts w:ascii="標楷體" w:eastAsia="標楷體" w:hAnsi="標楷體"/>
                              <w:b/>
                              <w:sz w:val="40"/>
                              <w:szCs w:val="40"/>
                            </w:rPr>
                            <w:t xml:space="preserve">   </w:t>
                          </w:r>
                          <w:r>
                            <w:rPr>
                              <w:rFonts w:ascii="標楷體" w:eastAsia="標楷體" w:hAnsi="標楷體"/>
                              <w:b/>
                              <w:sz w:val="40"/>
                              <w:szCs w:val="40"/>
                            </w:rPr>
                            <w:t>到</w:t>
                          </w:r>
                        </w:p>
                      </w:txbxContent>
                    </v:textbox>
                  </v:shape>
                  <v:shape id="Line 16" o:spid="_x0000_s1114" type="#_x0000_t32" style="position:absolute;left:21943;width:0;height:54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" strokeweight=".26467mm"/>
                  <v:shape id="Text Box 17" o:spid="_x0000_s1115" type="#_x0000_t202" style="position:absolute;left:70498;top:9444;width:17603;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212954" w:rsidRDefault="004446CD">
                          <w:r>
                            <w:rPr>
                              <w:rFonts w:ascii="標楷體" w:eastAsia="標楷體" w:hAnsi="標楷體"/>
                              <w:sz w:val="27"/>
                              <w:szCs w:val="27"/>
                            </w:rPr>
                            <w:t xml:space="preserve"> </w:t>
                          </w:r>
                          <w:r>
                            <w:rPr>
                              <w:rFonts w:ascii="標楷體" w:eastAsia="標楷體" w:hAnsi="標楷體"/>
                              <w:b/>
                              <w:sz w:val="27"/>
                              <w:szCs w:val="27"/>
                            </w:rPr>
                            <w:t>聽力檢查</w:t>
                          </w:r>
                          <w:r>
                            <w:rPr>
                              <w:rFonts w:ascii="標楷體" w:eastAsia="標楷體" w:hAnsi="標楷體"/>
                              <w:b/>
                              <w:sz w:val="27"/>
                              <w:szCs w:val="27"/>
                            </w:rPr>
                            <w:t xml:space="preserve">(ENT) </w:t>
                          </w:r>
                        </w:p>
                        <w:p w:rsidR="00212954" w:rsidRDefault="004446CD">
                          <w:r>
                            <w:rPr>
                              <w:rFonts w:ascii="標楷體" w:eastAsia="標楷體" w:hAnsi="標楷體"/>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5  </w:t>
                          </w:r>
                          <w:r>
                            <w:rPr>
                              <w:rFonts w:ascii="標楷體" w:eastAsia="標楷體" w:hAnsi="標楷體"/>
                              <w:b/>
                              <w:color w:val="000000"/>
                              <w:sz w:val="28"/>
                              <w:szCs w:val="28"/>
                            </w:rPr>
                            <w:t>站</w:t>
                          </w:r>
                        </w:p>
                      </w:txbxContent>
                    </v:textbox>
                  </v:shape>
                  <v:shape id="Text Box 19" o:spid="_x0000_s1116" type="#_x0000_t202" style="position:absolute;left:24393;top:2546;width:22150;height:2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212954" w:rsidRDefault="004446CD">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內兒科暨眼科檢查</w:t>
                          </w:r>
                        </w:p>
                        <w:p w:rsidR="00212954" w:rsidRDefault="004446CD">
                          <w:pPr>
                            <w:rPr>
                              <w:rFonts w:ascii="標楷體" w:eastAsia="標楷體" w:hAnsi="標楷體"/>
                              <w:sz w:val="27"/>
                              <w:szCs w:val="27"/>
                            </w:rPr>
                          </w:pPr>
                          <w:r>
                            <w:rPr>
                              <w:rFonts w:ascii="標楷體" w:eastAsia="標楷體" w:hAnsi="標楷體"/>
                              <w:sz w:val="27"/>
                              <w:szCs w:val="27"/>
                            </w:rPr>
                            <w:t>一、頭頸部、胸腹部、</w:t>
                          </w:r>
                        </w:p>
                        <w:p w:rsidR="00212954" w:rsidRDefault="004446CD">
                          <w:pPr>
                            <w:spacing w:before="180" w:line="260" w:lineRule="exact"/>
                          </w:pPr>
                          <w:r>
                            <w:rPr>
                              <w:rFonts w:ascii="標楷體" w:eastAsia="標楷體" w:hAnsi="標楷體"/>
                              <w:sz w:val="27"/>
                              <w:szCs w:val="27"/>
                            </w:rPr>
                            <w:t xml:space="preserve"> </w:t>
                          </w:r>
                          <w:r>
                            <w:rPr>
                              <w:rFonts w:ascii="標楷體" w:eastAsia="標楷體" w:hAnsi="標楷體"/>
                              <w:sz w:val="27"/>
                              <w:szCs w:val="27"/>
                            </w:rPr>
                            <w:t>泌尿生殖器、皮膚</w:t>
                          </w:r>
                          <w:r>
                            <w:rPr>
                              <w:rFonts w:ascii="標楷體" w:eastAsia="標楷體" w:hAnsi="標楷體"/>
                            </w:rPr>
                            <w:t>(</w:t>
                          </w:r>
                          <w:r>
                            <w:rPr>
                              <w:rFonts w:ascii="標楷體" w:eastAsia="標楷體" w:hAnsi="標楷體"/>
                            </w:rPr>
                            <w:t>衣服捲起，露出四肢</w:t>
                          </w:r>
                          <w:r>
                            <w:rPr>
                              <w:rFonts w:ascii="標楷體" w:eastAsia="標楷體" w:hAnsi="標楷體"/>
                            </w:rPr>
                            <w:t>)</w:t>
                          </w:r>
                        </w:p>
                        <w:p w:rsidR="00212954" w:rsidRDefault="004446CD">
                          <w:pPr>
                            <w:spacing w:line="260" w:lineRule="exact"/>
                            <w:rPr>
                              <w:rFonts w:ascii="標楷體" w:eastAsia="標楷體" w:hAnsi="標楷體"/>
                              <w:sz w:val="27"/>
                              <w:szCs w:val="27"/>
                            </w:rPr>
                          </w:pPr>
                          <w:r>
                            <w:rPr>
                              <w:rFonts w:ascii="標楷體" w:eastAsia="標楷體" w:hAnsi="標楷體"/>
                              <w:sz w:val="27"/>
                              <w:szCs w:val="27"/>
                            </w:rPr>
                            <w:t>二、斜視檢查、眼部異常疾病</w:t>
                          </w:r>
                        </w:p>
                        <w:p w:rsidR="00212954" w:rsidRDefault="00212954">
                          <w:pPr>
                            <w:spacing w:line="260" w:lineRule="exact"/>
                            <w:rPr>
                              <w:rFonts w:ascii="標楷體" w:eastAsia="標楷體" w:hAnsi="標楷體"/>
                              <w:color w:val="0000FF"/>
                              <w:sz w:val="27"/>
                              <w:szCs w:val="27"/>
                            </w:rPr>
                          </w:pPr>
                        </w:p>
                        <w:p w:rsidR="00212954" w:rsidRDefault="004446CD">
                          <w:pPr>
                            <w:spacing w:line="260" w:lineRule="exact"/>
                            <w:ind w:left="-2"/>
                            <w:rPr>
                              <w:rFonts w:ascii="標楷體" w:eastAsia="標楷體" w:hAnsi="標楷體"/>
                            </w:rPr>
                          </w:pPr>
                          <w:r>
                            <w:rPr>
                              <w:rFonts w:ascii="標楷體" w:eastAsia="標楷體" w:hAnsi="標楷體"/>
                            </w:rPr>
                            <w:t>1.</w:t>
                          </w:r>
                          <w:r>
                            <w:rPr>
                              <w:rFonts w:ascii="標楷體" w:eastAsia="標楷體" w:hAnsi="標楷體"/>
                            </w:rPr>
                            <w:t>分男、女屏風隔間</w:t>
                          </w:r>
                        </w:p>
                        <w:p w:rsidR="00212954" w:rsidRDefault="004446CD">
                          <w:pPr>
                            <w:rPr>
                              <w:rFonts w:ascii="標楷體" w:eastAsia="標楷體" w:hAnsi="標楷體"/>
                            </w:rPr>
                          </w:pPr>
                          <w:r>
                            <w:rPr>
                              <w:rFonts w:ascii="標楷體" w:eastAsia="標楷體" w:hAnsi="標楷體"/>
                            </w:rPr>
                            <w:t>2.</w:t>
                          </w:r>
                          <w:r>
                            <w:rPr>
                              <w:rFonts w:ascii="標楷體" w:eastAsia="標楷體" w:hAnsi="標楷體"/>
                            </w:rPr>
                            <w:t>學校支援</w:t>
                          </w:r>
                          <w:r>
                            <w:rPr>
                              <w:rFonts w:ascii="標楷體" w:eastAsia="標楷體" w:hAnsi="標楷體"/>
                            </w:rPr>
                            <w:t>2</w:t>
                          </w:r>
                          <w:r>
                            <w:rPr>
                              <w:rFonts w:ascii="標楷體" w:eastAsia="標楷體" w:hAnsi="標楷體"/>
                            </w:rPr>
                            <w:t>人協助</w:t>
                          </w:r>
                        </w:p>
                        <w:p w:rsidR="00212954" w:rsidRDefault="004446CD">
                          <w:pPr>
                            <w:spacing w:line="0" w:lineRule="atLeast"/>
                          </w:pPr>
                          <w:r>
                            <w:t xml:space="preserve">    </w:t>
                          </w:r>
                          <w:r>
                            <w:rPr>
                              <w:rFonts w:ascii="標楷體" w:eastAsia="標楷體" w:hAnsi="標楷體"/>
                              <w:b/>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2  </w:t>
                          </w:r>
                          <w:r>
                            <w:rPr>
                              <w:rFonts w:ascii="標楷體" w:eastAsia="標楷體" w:hAnsi="標楷體"/>
                              <w:b/>
                              <w:color w:val="000000"/>
                              <w:sz w:val="28"/>
                              <w:szCs w:val="28"/>
                            </w:rPr>
                            <w:t>站</w:t>
                          </w:r>
                        </w:p>
                      </w:txbxContent>
                    </v:textbox>
                  </v:shape>
                  <v:shape id="Text Box 20" o:spid="_x0000_s1117" type="#_x0000_t202" style="position:absolute;left:70438;top:22088;width:17267;height:9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212954" w:rsidRDefault="004446CD">
                          <w:pPr>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牙科檢查</w:t>
                          </w:r>
                        </w:p>
                        <w:p w:rsidR="00212954" w:rsidRDefault="004446CD">
                          <w:r>
                            <w:rPr>
                              <w:rFonts w:ascii="標楷體" w:eastAsia="標楷體" w:hAnsi="標楷體"/>
                              <w:sz w:val="28"/>
                              <w:szCs w:val="28"/>
                            </w:rPr>
                            <w:t xml:space="preserve"> </w:t>
                          </w:r>
                          <w:r>
                            <w:rPr>
                              <w:rFonts w:ascii="標楷體" w:eastAsia="標楷體" w:hAnsi="標楷體"/>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6  </w:t>
                          </w:r>
                          <w:r>
                            <w:rPr>
                              <w:rFonts w:ascii="標楷體" w:eastAsia="標楷體" w:hAnsi="標楷體"/>
                              <w:b/>
                              <w:color w:val="000000"/>
                              <w:sz w:val="28"/>
                              <w:szCs w:val="28"/>
                            </w:rPr>
                            <w:t>站</w:t>
                          </w:r>
                        </w:p>
                        <w:p w:rsidR="00212954" w:rsidRDefault="00212954"/>
                      </w:txbxContent>
                    </v:textbox>
                  </v:shape>
                  <v:shape id="Text Box 21" o:spid="_x0000_s1118" type="#_x0000_t202" style="position:absolute;left:26430;top:31356;width:20113;height:1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212954" w:rsidRDefault="004446CD">
                          <w:r>
                            <w:t xml:space="preserve">  </w:t>
                          </w:r>
                          <w:r>
                            <w:rPr>
                              <w:rFonts w:ascii="標楷體" w:eastAsia="標楷體" w:hAnsi="標楷體"/>
                              <w:b/>
                              <w:sz w:val="32"/>
                              <w:szCs w:val="32"/>
                            </w:rPr>
                            <w:t>脊柱及四肢檢查</w:t>
                          </w:r>
                        </w:p>
                        <w:p w:rsidR="00212954" w:rsidRDefault="004446CD">
                          <w:r>
                            <w:rPr>
                              <w:rFonts w:ascii="標楷體" w:eastAsia="標楷體" w:hAnsi="標楷體"/>
                              <w:color w:val="FF0000"/>
                            </w:rPr>
                            <w:t xml:space="preserve">   </w:t>
                          </w:r>
                          <w:r>
                            <w:rPr>
                              <w:rFonts w:ascii="標楷體" w:eastAsia="標楷體" w:hAnsi="標楷體"/>
                            </w:rPr>
                            <w:t xml:space="preserve"> </w:t>
                          </w:r>
                          <w:r>
                            <w:rPr>
                              <w:rFonts w:ascii="標楷體" w:eastAsia="標楷體" w:hAnsi="標楷體"/>
                              <w:sz w:val="20"/>
                              <w:szCs w:val="20"/>
                            </w:rPr>
                            <w:t>脫下外套脫鞋脫襪子受檢</w:t>
                          </w:r>
                        </w:p>
                        <w:p w:rsidR="00212954" w:rsidRDefault="004446CD">
                          <w:r>
                            <w:rPr>
                              <w:rFonts w:ascii="標楷體" w:eastAsia="標楷體" w:hAnsi="標楷體"/>
                              <w:sz w:val="28"/>
                              <w:szCs w:val="28"/>
                            </w:rPr>
                            <w:t xml:space="preserve">  </w:t>
                          </w:r>
                          <w:r>
                            <w:rPr>
                              <w:rFonts w:ascii="標楷體" w:eastAsia="標楷體" w:hAnsi="標楷體"/>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1   </w:t>
                          </w:r>
                          <w:r>
                            <w:rPr>
                              <w:rFonts w:ascii="標楷體" w:eastAsia="標楷體" w:hAnsi="標楷體"/>
                              <w:b/>
                              <w:color w:val="000000"/>
                              <w:sz w:val="28"/>
                              <w:szCs w:val="28"/>
                            </w:rPr>
                            <w:t>站</w:t>
                          </w:r>
                        </w:p>
                      </w:txbxContent>
                    </v:textbox>
                  </v:shape>
                  <v:shape id="Text Box 22" o:spid="_x0000_s1119" type="#_x0000_t202" style="position:absolute;left:28751;top:47759;width:14706;height:4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212954" w:rsidRDefault="004446CD">
                          <w:r>
                            <w:t xml:space="preserve">  </w:t>
                          </w:r>
                          <w:r>
                            <w:rPr>
                              <w:rFonts w:ascii="標楷體" w:eastAsia="標楷體" w:hAnsi="標楷體"/>
                              <w:sz w:val="32"/>
                              <w:szCs w:val="32"/>
                            </w:rPr>
                            <w:t xml:space="preserve"> </w:t>
                          </w:r>
                          <w:r>
                            <w:rPr>
                              <w:rFonts w:ascii="標楷體" w:eastAsia="標楷體" w:hAnsi="標楷體"/>
                              <w:b/>
                              <w:sz w:val="40"/>
                              <w:szCs w:val="40"/>
                            </w:rPr>
                            <w:t>報</w:t>
                          </w:r>
                          <w:r>
                            <w:rPr>
                              <w:rFonts w:ascii="標楷體" w:eastAsia="標楷體" w:hAnsi="標楷體"/>
                              <w:b/>
                              <w:sz w:val="40"/>
                              <w:szCs w:val="40"/>
                            </w:rPr>
                            <w:t xml:space="preserve">  </w:t>
                          </w:r>
                          <w:r>
                            <w:rPr>
                              <w:rFonts w:ascii="標楷體" w:eastAsia="標楷體" w:hAnsi="標楷體"/>
                              <w:b/>
                              <w:sz w:val="40"/>
                              <w:szCs w:val="40"/>
                            </w:rPr>
                            <w:t>到</w:t>
                          </w:r>
                        </w:p>
                      </w:txbxContent>
                    </v:textbox>
                  </v:shape>
                  <v:shape id="Text Box 23" o:spid="_x0000_s1120" type="#_x0000_t202" style="position:absolute;left:70248;top:35584;width:1785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212954" w:rsidRDefault="004446CD">
                          <w:r>
                            <w:rPr>
                              <w:rFonts w:ascii="標楷體" w:eastAsia="標楷體" w:hAnsi="標楷體"/>
                              <w:sz w:val="28"/>
                              <w:szCs w:val="28"/>
                            </w:rPr>
                            <w:t xml:space="preserve"> </w:t>
                          </w:r>
                          <w:r>
                            <w:rPr>
                              <w:rFonts w:ascii="標楷體" w:eastAsia="標楷體" w:hAnsi="標楷體"/>
                              <w:b/>
                              <w:sz w:val="32"/>
                              <w:szCs w:val="32"/>
                            </w:rPr>
                            <w:t xml:space="preserve">   </w:t>
                          </w:r>
                          <w:r>
                            <w:rPr>
                              <w:rFonts w:ascii="標楷體" w:eastAsia="標楷體" w:hAnsi="標楷體"/>
                              <w:b/>
                              <w:sz w:val="32"/>
                              <w:szCs w:val="32"/>
                            </w:rPr>
                            <w:t>總</w:t>
                          </w:r>
                          <w:r>
                            <w:rPr>
                              <w:rFonts w:ascii="標楷體" w:eastAsia="標楷體" w:hAnsi="標楷體"/>
                              <w:b/>
                              <w:sz w:val="32"/>
                              <w:szCs w:val="32"/>
                            </w:rPr>
                            <w:t xml:space="preserve">   </w:t>
                          </w:r>
                          <w:r>
                            <w:rPr>
                              <w:rFonts w:ascii="標楷體" w:eastAsia="標楷體" w:hAnsi="標楷體"/>
                              <w:b/>
                              <w:sz w:val="32"/>
                              <w:szCs w:val="32"/>
                            </w:rPr>
                            <w:t>評</w:t>
                          </w:r>
                          <w:r>
                            <w:rPr>
                              <w:rFonts w:ascii="標楷體" w:eastAsia="標楷體" w:hAnsi="標楷體"/>
                              <w:b/>
                              <w:sz w:val="32"/>
                              <w:szCs w:val="32"/>
                            </w:rPr>
                            <w:t xml:space="preserve">  </w:t>
                          </w:r>
                        </w:p>
                        <w:p w:rsidR="00212954" w:rsidRDefault="004446CD">
                          <w:r>
                            <w:rPr>
                              <w:rFonts w:ascii="標楷體" w:eastAsia="標楷體" w:hAnsi="標楷體"/>
                              <w:sz w:val="28"/>
                              <w:szCs w:val="28"/>
                            </w:rPr>
                            <w:t xml:space="preserve"> </w:t>
                          </w:r>
                          <w:r>
                            <w:rPr>
                              <w:rFonts w:ascii="標楷體" w:eastAsia="標楷體" w:hAnsi="標楷體"/>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7  </w:t>
                          </w:r>
                          <w:r>
                            <w:rPr>
                              <w:rFonts w:ascii="標楷體" w:eastAsia="標楷體" w:hAnsi="標楷體"/>
                              <w:b/>
                              <w:color w:val="000000"/>
                              <w:sz w:val="28"/>
                              <w:szCs w:val="28"/>
                            </w:rPr>
                            <w:t>站</w:t>
                          </w:r>
                        </w:p>
                        <w:p w:rsidR="00212954" w:rsidRDefault="00212954"/>
                      </w:txbxContent>
                    </v:textbox>
                  </v:shape>
                  <v:shape id="Text Box 24" o:spid="_x0000_s1121" type="#_x0000_t202" style="position:absolute;left:71993;top:49359;width:14483;height:3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212954" w:rsidRDefault="004446CD">
                          <w:pPr>
                            <w:spacing w:line="0" w:lineRule="atLeast"/>
                          </w:pPr>
                          <w:r>
                            <w:rPr>
                              <w:rFonts w:ascii="標楷體" w:eastAsia="標楷體" w:hAnsi="標楷體"/>
                              <w:sz w:val="40"/>
                              <w:szCs w:val="40"/>
                            </w:rPr>
                            <w:t xml:space="preserve"> </w:t>
                          </w:r>
                          <w:r>
                            <w:rPr>
                              <w:rFonts w:ascii="標楷體" w:eastAsia="標楷體" w:hAnsi="標楷體"/>
                              <w:b/>
                              <w:sz w:val="40"/>
                              <w:szCs w:val="40"/>
                            </w:rPr>
                            <w:t>結</w:t>
                          </w:r>
                          <w:r>
                            <w:rPr>
                              <w:rFonts w:ascii="標楷體" w:eastAsia="標楷體" w:hAnsi="標楷體"/>
                              <w:b/>
                              <w:sz w:val="40"/>
                              <w:szCs w:val="40"/>
                            </w:rPr>
                            <w:t xml:space="preserve">  </w:t>
                          </w:r>
                          <w:r>
                            <w:rPr>
                              <w:rFonts w:ascii="標楷體" w:eastAsia="標楷體" w:hAnsi="標楷體"/>
                              <w:b/>
                              <w:sz w:val="40"/>
                              <w:szCs w:val="40"/>
                            </w:rPr>
                            <w:t>束</w:t>
                          </w:r>
                        </w:p>
                      </w:txbxContent>
                    </v:textbox>
                  </v:shape>
                  <v:shape id="AutoShape 25" o:spid="_x0000_s1122" style="position:absolute;left:35438;top:43871;width:1555;height:36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" path="m5400,21600r,-17056l,4544,10800,,21600,4544r-5400,l16200,21600r-10800,xe" fillcolor="black" strokeweight=".26467mm">
                    <v:stroke joinstyle="miter"/>
                    <v:path arrowok="t" o:connecttype="custom" o:connectlocs="77788,0;155576,181806;77788,363611;0,181806;0,76493;155576,76493" o:connectangles="270,0,90,180,180,0" textboxrect="5400,2272,16200,21600"/>
                  </v:shape>
                  <v:shape id="AutoShape 29" o:spid="_x0000_s1123" style="position:absolute;left:78517;top:18411;width:1539;height:36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" path="m5400,r,14783l,14783r10800,6817l21600,14783r-5400,l16200,,5400,xe" fillcolor="black" strokeweight=".26467mm">
                    <v:stroke joinstyle="miter"/>
                    <v:path arrowok="t" o:connecttype="custom" o:connectlocs="76928,0;153856,183849;76928,367698;0,183849;0,251652;153856,251652" o:connectangles="270,0,90,180,180,0" textboxrect="5400,0,16200,18192"/>
                  </v:shape>
                  <v:shape id="AutoShape 30" o:spid="_x0000_s1124" style="position:absolute;left:78500;top:31451;width:1556;height:41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" path="m5400,r,17557l,17557r10800,4043l21600,17557r-5400,l16200,,5400,xe" fillcolor="black" strokeweight=".26467mm">
                    <v:stroke joinstyle="miter"/>
                    <v:path arrowok="t" o:connecttype="custom" o:connectlocs="77788,0;155576,206659;77788,413317;0,206659;0,335954;155576,335954" o:connectangles="270,0,90,180,180,0" textboxrect="5400,0,16200,19579"/>
                  </v:shape>
                  <v:shape id="AutoShape 31" o:spid="_x0000_s1125" style="position:absolute;left:78500;top:45675;width:1538;height:36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" path="m5400,r,14783l,14783r10800,6817l21600,14783r-5400,l16200,,5400,xe" fillcolor="black" strokeweight=".26467mm">
                    <v:stroke joinstyle="miter"/>
                    <v:path arrowok="t" o:connecttype="custom" o:connectlocs="76928,0;153856,184188;76928,368375;0,184188;0,252115;153856,252115" o:connectangles="270,0,90,180,180,0" textboxrect="5400,0,16200,18191"/>
                  </v:shape>
                  <v:shape id="Text Box 32" o:spid="_x0000_s1126" type="#_x0000_t202" style="position:absolute;top:53724;width:78388;height:1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212954" w:rsidRDefault="004446CD">
                          <w:pPr>
                            <w:pStyle w:val="aff"/>
                            <w:ind w:left="1600" w:hanging="640"/>
                          </w:pPr>
                          <w:bookmarkStart w:id="28" w:name="_Toc417310132"/>
                          <w:bookmarkStart w:id="29" w:name="_Toc417310179"/>
                          <w:bookmarkStart w:id="30" w:name="_Toc424117236"/>
                          <w:bookmarkStart w:id="31" w:name="_Toc137023654"/>
                          <w:r>
                            <w:rPr>
                              <w:sz w:val="32"/>
                              <w:szCs w:val="32"/>
                            </w:rPr>
                            <w:t>圖</w:t>
                          </w:r>
                          <w:r>
                            <w:rPr>
                              <w:sz w:val="32"/>
                              <w:szCs w:val="32"/>
                            </w:rPr>
                            <w:t>3-1</w:t>
                          </w:r>
                          <w:r>
                            <w:rPr>
                              <w:sz w:val="32"/>
                              <w:szCs w:val="32"/>
                            </w:rPr>
                            <w:t>高中職學校身體診察及血液檢查</w:t>
                          </w:r>
                          <w:r>
                            <w:rPr>
                              <w:b/>
                              <w:sz w:val="32"/>
                              <w:szCs w:val="32"/>
                              <w:shd w:val="clear" w:color="auto" w:fill="FFFFFF"/>
                            </w:rPr>
                            <w:t>不同日</w:t>
                          </w:r>
                          <w:r>
                            <w:rPr>
                              <w:color w:val="000000"/>
                              <w:sz w:val="32"/>
                              <w:szCs w:val="32"/>
                            </w:rPr>
                            <w:t>場地</w:t>
                          </w:r>
                          <w:r>
                            <w:rPr>
                              <w:sz w:val="32"/>
                              <w:szCs w:val="32"/>
                            </w:rPr>
                            <w:t>佈置圖</w:t>
                          </w:r>
                          <w:bookmarkEnd w:id="28"/>
                          <w:bookmarkEnd w:id="29"/>
                          <w:bookmarkEnd w:id="30"/>
                          <w:bookmarkEnd w:id="31"/>
                        </w:p>
                        <w:p w:rsidR="00212954" w:rsidRDefault="004446CD">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得視各校場地狀況調整</w:t>
                          </w:r>
                          <w:r>
                            <w:rPr>
                              <w:rFonts w:ascii="標楷體" w:eastAsia="標楷體" w:hAnsi="標楷體"/>
                              <w:sz w:val="28"/>
                              <w:szCs w:val="28"/>
                            </w:rPr>
                            <w:t>)</w:t>
                          </w:r>
                        </w:p>
                        <w:p w:rsidR="00212954" w:rsidRDefault="00212954">
                          <w:pPr>
                            <w:pStyle w:val="aff"/>
                          </w:pPr>
                        </w:p>
                      </w:txbxContent>
                    </v:textbox>
                  </v:shape>
                  <v:shape id="Text Box 24" o:spid="_x0000_s1127" type="#_x0000_t202" style="position:absolute;left:2776;top:16212;width:12239;height:3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212954" w:rsidRDefault="004446CD">
                          <w:pPr>
                            <w:spacing w:line="0" w:lineRule="atLeast"/>
                          </w:pPr>
                          <w:r>
                            <w:rPr>
                              <w:rFonts w:ascii="標楷體" w:eastAsia="標楷體" w:hAnsi="標楷體"/>
                              <w:sz w:val="40"/>
                              <w:szCs w:val="40"/>
                            </w:rPr>
                            <w:t xml:space="preserve"> </w:t>
                          </w:r>
                          <w:r>
                            <w:rPr>
                              <w:rFonts w:ascii="標楷體" w:eastAsia="標楷體" w:hAnsi="標楷體"/>
                              <w:b/>
                              <w:sz w:val="40"/>
                              <w:szCs w:val="40"/>
                            </w:rPr>
                            <w:t>結</w:t>
                          </w:r>
                          <w:r>
                            <w:rPr>
                              <w:rFonts w:ascii="標楷體" w:eastAsia="標楷體" w:hAnsi="標楷體"/>
                              <w:b/>
                              <w:sz w:val="40"/>
                              <w:szCs w:val="40"/>
                            </w:rPr>
                            <w:t xml:space="preserve">  </w:t>
                          </w:r>
                          <w:r>
                            <w:rPr>
                              <w:rFonts w:ascii="標楷體" w:eastAsia="標楷體" w:hAnsi="標楷體"/>
                              <w:b/>
                              <w:sz w:val="40"/>
                              <w:szCs w:val="40"/>
                            </w:rPr>
                            <w:t>束</w:t>
                          </w:r>
                        </w:p>
                      </w:txbxContent>
                    </v:textbox>
                  </v:shape>
                  <v:shape id="Text Box 17" o:spid="_x0000_s1128" type="#_x0000_t202" style="position:absolute;left:50187;top:28087;width:17603;height:9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212954" w:rsidRDefault="004446CD">
                          <w:r>
                            <w:rPr>
                              <w:rFonts w:ascii="標楷體" w:eastAsia="標楷體" w:hAnsi="標楷體"/>
                              <w:sz w:val="27"/>
                              <w:szCs w:val="27"/>
                            </w:rPr>
                            <w:t xml:space="preserve"> </w:t>
                          </w:r>
                          <w:r>
                            <w:rPr>
                              <w:rFonts w:ascii="標楷體" w:eastAsia="標楷體" w:hAnsi="標楷體"/>
                              <w:b/>
                              <w:sz w:val="27"/>
                              <w:szCs w:val="27"/>
                            </w:rPr>
                            <w:t>辨色力檢查</w:t>
                          </w:r>
                          <w:r>
                            <w:rPr>
                              <w:rFonts w:ascii="標楷體" w:eastAsia="標楷體" w:hAnsi="標楷體"/>
                              <w:b/>
                              <w:sz w:val="27"/>
                              <w:szCs w:val="27"/>
                            </w:rPr>
                            <w:t xml:space="preserve"> </w:t>
                          </w:r>
                        </w:p>
                        <w:p w:rsidR="00212954" w:rsidRDefault="004446CD">
                          <w:r>
                            <w:rPr>
                              <w:rFonts w:ascii="標楷體" w:eastAsia="標楷體" w:hAnsi="標楷體"/>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rPr>
                            <w:t xml:space="preserve">  4  </w:t>
                          </w:r>
                          <w:r>
                            <w:rPr>
                              <w:rFonts w:ascii="標楷體" w:eastAsia="標楷體" w:hAnsi="標楷體"/>
                              <w:b/>
                              <w:color w:val="000000"/>
                              <w:sz w:val="28"/>
                              <w:szCs w:val="28"/>
                            </w:rPr>
                            <w:t>站</w:t>
                          </w:r>
                        </w:p>
                      </w:txbxContent>
                    </v:textbox>
                  </v:shape>
                </v:group>
                <v:shape id="向上箭號 749" o:spid="_x0000_s1129" style="position:absolute;left:8255;top:20573;width:1530;height:29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" path="m5400,21600r,-16038l,5562,10800,,21600,5562r-5400,l16200,21600r-10800,xe" fillcolor="black" strokeweight=".35281mm">
                  <v:stroke joinstyle="miter"/>
                  <v:path arrowok="t" o:connecttype="custom" o:connectlocs="76517,0;153033,148590;76517,297180;0,148590;0,76524;153033,76524" o:connectangles="270,0,90,180,180,0" textboxrect="5400,2781,16200,21600"/>
                </v:shape>
                <v:shape id="AutoShape 26" o:spid="_x0000_s1130" style="position:absolute;left:35051;top:27940;width:1550;height:27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" path="m5400,21600r,-15669l,5931,10800,,21600,5931r-5400,l16200,21600r-10800,xe" fillcolor="black" strokeweight=".26467mm">
                  <v:stroke joinstyle="miter"/>
                  <v:path arrowok="t" o:connecttype="custom" o:connectlocs="77468,0;154935,138746;77468,277492;0,138746;0,76195;154935,76195" o:connectangles="270,0,90,180,180,0" textboxrect="5400,2965,16200,21600"/>
                </v:shape>
                <v:shape id="向右箭號 195" o:spid="_x0000_s1131" style="position:absolute;left:46990;top:14477;width:2102;height:10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" path="m,5400r16074,l16074,r5526,10800l16074,21600r,-5400l,16200,,5400xe" fillcolor="black" strokeweight=".35281mm">
                  <v:stroke joinstyle="miter"/>
                  <v:path arrowok="t" o:connecttype="custom" o:connectlocs="105119,0;210238,53790;105119,107579;0,53790;156452,0;156452,107579" o:connectangles="270,0,90,180,270,90" textboxrect="0,5400,18837,16200"/>
                </v:shape>
                <v:shape id="向下箭號 196" o:spid="_x0000_s1132" style="position:absolute;left:58293;top:22478;width:1530;height:4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" path="m5400,r,17546l,17546r10800,4054l21600,17546r-5400,l16200,,5400,xe" fillcolor="black" strokeweight=".35281mm">
                  <v:stroke joinstyle="miter"/>
                  <v:path arrowok="t" o:connecttype="custom" o:connectlocs="76517,0;153033,203833;76517,407666;0,203833;0,331153;153033,331153" o:connectangles="270,0,90,180,180,0" textboxrect="5400,0,16200,19573"/>
                </v:shape>
                <v:shape id="AutoShape 25" o:spid="_x0000_s1133" style="position:absolute;left:9016;top:42545;width:1550;height:36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" path="m5400,21600r,-17069l,4531,10800,,21600,4531r-5400,l16200,21600r-10800,xe" fillcolor="black" strokeweight=".26467mm">
                  <v:stroke joinstyle="miter"/>
                  <v:path arrowok="t" o:connecttype="custom" o:connectlocs="77468,0;154935,181609;77468,363217;0,181609;0,76191;154935,76191" o:connectangles="270,0,90,180,180,0" textboxrect="5400,2266,16200,21600"/>
                </v:shape>
              </v:group>
            </w:pict>
          </mc:Fallback>
        </mc:AlternateContent>
      </w: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4446CD">
      <w:pPr>
        <w:tabs>
          <w:tab w:val="left" w:pos="11400"/>
        </w:tabs>
        <w:spacing w:line="240" w:lineRule="exact"/>
      </w:pPr>
      <w:r>
        <w:rPr>
          <w:rFonts w:ascii="標楷體" w:eastAsia="標楷體" w:hAnsi="標楷體"/>
          <w:noProof/>
        </w:rPr>
        <mc:AlternateContent>
          <mc:Choice Requires="wpg">
            <w:drawing>
              <wp:anchor distT="0" distB="0" distL="114300" distR="114300" simplePos="0" relativeHeight="251725312" behindDoc="0" locked="0" layoutInCell="1" allowOverlap="1">
                <wp:simplePos x="0" y="0"/>
                <wp:positionH relativeFrom="column">
                  <wp:posOffset>-26673</wp:posOffset>
                </wp:positionH>
                <wp:positionV relativeFrom="paragraph">
                  <wp:posOffset>95883</wp:posOffset>
                </wp:positionV>
                <wp:extent cx="9197976" cy="6203317"/>
                <wp:effectExtent l="0" t="0" r="0" b="0"/>
                <wp:wrapNone/>
                <wp:docPr id="112" name="群組 918"/>
                <wp:cNvGraphicFramePr/>
                <a:graphic xmlns:a="http://schemas.openxmlformats.org/drawingml/2006/main">
                  <a:graphicData uri="http://schemas.microsoft.com/office/word/2010/wordprocessingGroup">
                    <wpg:wgp>
                      <wpg:cNvGrpSpPr/>
                      <wpg:grpSpPr>
                        <a:xfrm>
                          <a:off x="0" y="0"/>
                          <a:ext cx="9197976" cy="6203317"/>
                          <a:chOff x="0" y="0"/>
                          <a:chExt cx="9197976" cy="6203317"/>
                        </a:xfrm>
                      </wpg:grpSpPr>
                      <wpg:grpSp>
                        <wpg:cNvPr id="113" name="群組 3"/>
                        <wpg:cNvGrpSpPr/>
                        <wpg:grpSpPr>
                          <a:xfrm>
                            <a:off x="0" y="0"/>
                            <a:ext cx="9197976" cy="6203317"/>
                            <a:chOff x="0" y="0"/>
                            <a:chExt cx="9197976" cy="6203317"/>
                          </a:xfrm>
                        </wpg:grpSpPr>
                        <wpg:grpSp>
                          <wpg:cNvPr id="114" name="群組 939"/>
                          <wpg:cNvGrpSpPr/>
                          <wpg:grpSpPr>
                            <a:xfrm>
                              <a:off x="0" y="0"/>
                              <a:ext cx="9197976" cy="6203317"/>
                              <a:chOff x="0" y="0"/>
                              <a:chExt cx="9197976" cy="6203317"/>
                            </a:xfrm>
                          </wpg:grpSpPr>
                          <wps:wsp>
                            <wps:cNvPr id="115" name="文字方塊 19"/>
                            <wps:cNvSpPr txBox="1"/>
                            <wps:spPr>
                              <a:xfrm>
                                <a:off x="2352421" y="2470453"/>
                                <a:ext cx="2965152" cy="2254892"/>
                              </a:xfrm>
                              <a:prstGeom prst="rect">
                                <a:avLst/>
                              </a:prstGeom>
                            </wps:spPr>
                            <wps:txbx>
                              <w:txbxContent>
                                <w:p w:rsidR="00212954" w:rsidRDefault="004446CD">
                                  <w:pPr>
                                    <w:spacing w:line="0" w:lineRule="atLeast"/>
                                  </w:pPr>
                                  <w:r>
                                    <w:rPr>
                                      <w:rFonts w:ascii="標楷體" w:eastAsia="標楷體" w:hAnsi="標楷體"/>
                                      <w:b/>
                                      <w:sz w:val="32"/>
                                      <w:szCs w:val="32"/>
                                    </w:rPr>
                                    <w:t xml:space="preserve">  </w:t>
                                  </w:r>
                                  <w:r>
                                    <w:rPr>
                                      <w:rFonts w:ascii="標楷體" w:eastAsia="標楷體" w:hAnsi="標楷體"/>
                                      <w:b/>
                                      <w:color w:val="000000"/>
                                      <w:sz w:val="32"/>
                                      <w:szCs w:val="32"/>
                                    </w:rPr>
                                    <w:t>抽血檢查</w:t>
                                  </w:r>
                                  <w:r>
                                    <w:rPr>
                                      <w:rFonts w:ascii="標楷體" w:eastAsia="標楷體" w:hAnsi="標楷體"/>
                                      <w:b/>
                                      <w:color w:val="000000"/>
                                      <w:sz w:val="32"/>
                                      <w:szCs w:val="32"/>
                                    </w:rPr>
                                    <w:t>(</w:t>
                                  </w:r>
                                  <w:r>
                                    <w:rPr>
                                      <w:rFonts w:ascii="標楷體" w:eastAsia="標楷體" w:hAnsi="標楷體"/>
                                      <w:b/>
                                      <w:color w:val="000000"/>
                                      <w:sz w:val="32"/>
                                      <w:szCs w:val="32"/>
                                    </w:rPr>
                                    <w:t>獨立場地</w:t>
                                  </w:r>
                                  <w:r>
                                    <w:rPr>
                                      <w:rFonts w:ascii="標楷體" w:eastAsia="標楷體" w:hAnsi="標楷體"/>
                                      <w:b/>
                                      <w:color w:val="000000"/>
                                      <w:sz w:val="32"/>
                                      <w:szCs w:val="32"/>
                                    </w:rPr>
                                    <w:t>)</w:t>
                                  </w:r>
                                </w:p>
                                <w:p w:rsidR="00212954" w:rsidRDefault="004446CD">
                                  <w:pPr>
                                    <w:spacing w:line="0" w:lineRule="atLeast"/>
                                    <w:rPr>
                                      <w:rFonts w:ascii="標楷體" w:eastAsia="標楷體" w:hAnsi="標楷體"/>
                                      <w:szCs w:val="32"/>
                                    </w:rPr>
                                  </w:pPr>
                                  <w:r>
                                    <w:rPr>
                                      <w:rFonts w:ascii="標楷體" w:eastAsia="標楷體" w:hAnsi="標楷體"/>
                                      <w:szCs w:val="32"/>
                                    </w:rPr>
                                    <w:t>1.</w:t>
                                  </w:r>
                                  <w:r>
                                    <w:rPr>
                                      <w:rFonts w:ascii="標楷體" w:eastAsia="標楷體" w:hAnsi="標楷體"/>
                                      <w:szCs w:val="32"/>
                                    </w:rPr>
                                    <w:t>每班抽血完畢後進入身體診察各站</w:t>
                                  </w:r>
                                </w:p>
                                <w:p w:rsidR="00212954" w:rsidRDefault="004446CD">
                                  <w:pPr>
                                    <w:spacing w:line="0" w:lineRule="atLeast"/>
                                    <w:rPr>
                                      <w:rFonts w:ascii="標楷體" w:eastAsia="標楷體" w:hAnsi="標楷體"/>
                                      <w:szCs w:val="32"/>
                                    </w:rPr>
                                  </w:pPr>
                                  <w:r>
                                    <w:rPr>
                                      <w:rFonts w:ascii="標楷體" w:eastAsia="標楷體" w:hAnsi="標楷體"/>
                                      <w:szCs w:val="32"/>
                                    </w:rPr>
                                    <w:t>2.</w:t>
                                  </w:r>
                                  <w:r>
                                    <w:rPr>
                                      <w:rFonts w:ascii="標楷體" w:eastAsia="標楷體" w:hAnsi="標楷體"/>
                                      <w:szCs w:val="32"/>
                                    </w:rPr>
                                    <w:t>抽血檢查作業持續進行到最後一班結束</w:t>
                                  </w:r>
                                </w:p>
                                <w:p w:rsidR="00212954" w:rsidRDefault="004446CD">
                                  <w:pPr>
                                    <w:pStyle w:val="aa"/>
                                    <w:spacing w:line="0" w:lineRule="atLeast"/>
                                    <w:jc w:val="both"/>
                                  </w:pPr>
                                  <w:r>
                                    <w:rPr>
                                      <w:rFonts w:ascii="Times New Roman" w:hAnsi="Times New Roman"/>
                                      <w:color w:val="000000"/>
                                      <w:szCs w:val="28"/>
                                    </w:rPr>
                                    <w:t>3.</w:t>
                                  </w:r>
                                  <w:r>
                                    <w:rPr>
                                      <w:rFonts w:ascii="Times New Roman" w:hAnsi="Times New Roman"/>
                                      <w:color w:val="000000"/>
                                      <w:szCs w:val="28"/>
                                    </w:rPr>
                                    <w:t>校方志工</w:t>
                                  </w:r>
                                  <w:r>
                                    <w:rPr>
                                      <w:rFonts w:ascii="Times New Roman" w:hAnsi="Times New Roman"/>
                                      <w:color w:val="000000"/>
                                      <w:szCs w:val="28"/>
                                    </w:rPr>
                                    <w:t>1~2</w:t>
                                  </w:r>
                                  <w:r>
                                    <w:rPr>
                                      <w:rFonts w:ascii="Times New Roman" w:hAnsi="Times New Roman"/>
                                      <w:color w:val="000000"/>
                                      <w:szCs w:val="28"/>
                                    </w:rPr>
                                    <w:t>人</w:t>
                                  </w:r>
                                </w:p>
                                <w:p w:rsidR="00212954" w:rsidRDefault="004446CD">
                                  <w:pPr>
                                    <w:spacing w:line="0" w:lineRule="atLeast"/>
                                    <w:rPr>
                                      <w:rFonts w:eastAsia="標楷體"/>
                                    </w:rPr>
                                  </w:pPr>
                                  <w:r>
                                    <w:rPr>
                                      <w:rFonts w:eastAsia="標楷體"/>
                                    </w:rPr>
                                    <w:t>4</w:t>
                                  </w:r>
                                  <w:r>
                                    <w:rPr>
                                      <w:rFonts w:eastAsia="標楷體"/>
                                    </w:rPr>
                                    <w:t>救護站：醫院備急救藥物、</w:t>
                                  </w:r>
                                </w:p>
                                <w:p w:rsidR="00212954" w:rsidRDefault="004446CD">
                                  <w:pPr>
                                    <w:spacing w:line="0" w:lineRule="atLeast"/>
                                  </w:pPr>
                                  <w:r>
                                    <w:rPr>
                                      <w:rFonts w:eastAsia="標楷體"/>
                                    </w:rPr>
                                    <w:t xml:space="preserve">          </w:t>
                                  </w:r>
                                  <w:r>
                                    <w:rPr>
                                      <w:rFonts w:ascii="標楷體" w:eastAsia="標楷體" w:hAnsi="標楷體"/>
                                    </w:rPr>
                                    <w:t>學校備急救</w:t>
                                  </w:r>
                                  <w:r>
                                    <w:rPr>
                                      <w:rFonts w:ascii="標楷體" w:eastAsia="標楷體" w:hAnsi="標楷體"/>
                                    </w:rPr>
                                    <w:t xml:space="preserve"> </w:t>
                                  </w:r>
                                  <w:r>
                                    <w:rPr>
                                      <w:rFonts w:ascii="標楷體" w:eastAsia="標楷體" w:hAnsi="標楷體"/>
                                    </w:rPr>
                                    <w:t>設備</w:t>
                                  </w:r>
                                </w:p>
                                <w:p w:rsidR="00212954" w:rsidRDefault="004446CD">
                                  <w:pPr>
                                    <w:spacing w:line="0" w:lineRule="atLeast"/>
                                  </w:pPr>
                                  <w:r>
                                    <w:rPr>
                                      <w:rFonts w:ascii="標楷體" w:eastAsia="標楷體" w:hAnsi="標楷體"/>
                                    </w:rPr>
                                    <w:t>5.</w:t>
                                  </w:r>
                                  <w:r>
                                    <w:rPr>
                                      <w:rFonts w:ascii="標楷體" w:eastAsia="標楷體" w:hAnsi="標楷體"/>
                                    </w:rPr>
                                    <w:t>備桌椅、</w:t>
                                  </w:r>
                                  <w:r>
                                    <w:rPr>
                                      <w:rFonts w:ascii="標楷體" w:eastAsia="標楷體" w:hAnsi="標楷體"/>
                                      <w:color w:val="000000"/>
                                    </w:rPr>
                                    <w:t>軟墊、糖水</w:t>
                                  </w:r>
                                </w:p>
                                <w:p w:rsidR="00212954" w:rsidRDefault="004446CD">
                                  <w:r>
                                    <w:rPr>
                                      <w:rFonts w:ascii="標楷體" w:eastAsia="標楷體" w:hAnsi="標楷體"/>
                                      <w:szCs w:val="28"/>
                                    </w:rPr>
                                    <w:t>6.</w:t>
                                  </w:r>
                                  <w:r>
                                    <w:rPr>
                                      <w:rFonts w:ascii="標楷體" w:eastAsia="標楷體" w:hAnsi="標楷體"/>
                                      <w:szCs w:val="28"/>
                                    </w:rPr>
                                    <w:t>備名冊核對註記用</w:t>
                                  </w:r>
                                </w:p>
                              </w:txbxContent>
                            </wps:txbx>
                            <wps:bodyPr vert="horz" wrap="square" lIns="91440" tIns="45720" rIns="91440" bIns="45720" anchor="t" anchorCtr="0" compatLnSpc="0">
                              <a:noAutofit/>
                            </wps:bodyPr>
                          </wps:wsp>
                          <wps:wsp>
                            <wps:cNvPr id="116" name="文字方塊 26"/>
                            <wps:cNvSpPr txBox="1"/>
                            <wps:spPr>
                              <a:xfrm>
                                <a:off x="5572134" y="76490"/>
                                <a:ext cx="1526069" cy="1044948"/>
                              </a:xfrm>
                              <a:prstGeom prst="rect">
                                <a:avLst/>
                              </a:prstGeom>
                            </wps:spPr>
                            <wps:txbx>
                              <w:txbxContent>
                                <w:p w:rsidR="00212954" w:rsidRDefault="004446CD">
                                  <w:pPr>
                                    <w:spacing w:line="0" w:lineRule="atLeast"/>
                                    <w:jc w:val="center"/>
                                    <w:rPr>
                                      <w:rFonts w:ascii="標楷體" w:eastAsia="標楷體" w:hAnsi="標楷體"/>
                                      <w:b/>
                                      <w:color w:val="000000"/>
                                      <w:sz w:val="32"/>
                                      <w:szCs w:val="32"/>
                                    </w:rPr>
                                  </w:pPr>
                                  <w:r>
                                    <w:rPr>
                                      <w:rFonts w:ascii="標楷體" w:eastAsia="標楷體" w:hAnsi="標楷體"/>
                                      <w:b/>
                                      <w:color w:val="000000"/>
                                      <w:sz w:val="32"/>
                                      <w:szCs w:val="32"/>
                                    </w:rPr>
                                    <w:t>量血壓</w:t>
                                  </w:r>
                                </w:p>
                                <w:p w:rsidR="00212954" w:rsidRDefault="004446CD">
                                  <w:pPr>
                                    <w:spacing w:line="0" w:lineRule="atLeast"/>
                                    <w:jc w:val="center"/>
                                    <w:rPr>
                                      <w:rFonts w:ascii="標楷體" w:eastAsia="標楷體" w:hAnsi="標楷體"/>
                                      <w:b/>
                                      <w:color w:val="000000"/>
                                      <w:sz w:val="32"/>
                                      <w:szCs w:val="32"/>
                                    </w:rPr>
                                  </w:pPr>
                                  <w:r>
                                    <w:rPr>
                                      <w:rFonts w:ascii="標楷體" w:eastAsia="標楷體" w:hAnsi="標楷體"/>
                                      <w:b/>
                                      <w:color w:val="000000"/>
                                      <w:sz w:val="32"/>
                                      <w:szCs w:val="32"/>
                                    </w:rPr>
                                    <w:t>(4-6</w:t>
                                  </w:r>
                                  <w:r>
                                    <w:rPr>
                                      <w:rFonts w:ascii="標楷體" w:eastAsia="標楷體" w:hAnsi="標楷體"/>
                                      <w:b/>
                                      <w:color w:val="000000"/>
                                      <w:sz w:val="32"/>
                                      <w:szCs w:val="32"/>
                                    </w:rPr>
                                    <w:t>台</w:t>
                                  </w:r>
                                  <w:r>
                                    <w:rPr>
                                      <w:rFonts w:ascii="標楷體" w:eastAsia="標楷體" w:hAnsi="標楷體"/>
                                      <w:b/>
                                      <w:color w:val="000000"/>
                                      <w:sz w:val="32"/>
                                      <w:szCs w:val="32"/>
                                    </w:rPr>
                                    <w:t>)</w:t>
                                  </w:r>
                                </w:p>
                                <w:p w:rsidR="00212954" w:rsidRDefault="004446CD">
                                  <w:pPr>
                                    <w:spacing w:line="280" w:lineRule="exact"/>
                                    <w:rPr>
                                      <w:rFonts w:ascii="標楷體" w:eastAsia="標楷體" w:hAnsi="標楷體"/>
                                    </w:rPr>
                                  </w:pPr>
                                  <w:r>
                                    <w:rPr>
                                      <w:rFonts w:ascii="標楷體" w:eastAsia="標楷體" w:hAnsi="標楷體"/>
                                    </w:rPr>
                                    <w:t>指示牌</w:t>
                                  </w:r>
                                </w:p>
                                <w:p w:rsidR="00212954" w:rsidRDefault="004446CD">
                                  <w:r>
                                    <w:rPr>
                                      <w:color w:val="000000"/>
                                      <w:szCs w:val="28"/>
                                    </w:rPr>
                                    <w:t>1.</w:t>
                                  </w:r>
                                  <w:r>
                                    <w:rPr>
                                      <w:rFonts w:ascii="標楷體" w:eastAsia="標楷體" w:hAnsi="標楷體"/>
                                      <w:color w:val="000000"/>
                                      <w:szCs w:val="28"/>
                                    </w:rPr>
                                    <w:t>校方志工</w:t>
                                  </w:r>
                                  <w:r>
                                    <w:rPr>
                                      <w:rFonts w:ascii="標楷體" w:eastAsia="標楷體" w:hAnsi="標楷體"/>
                                      <w:color w:val="000000"/>
                                      <w:szCs w:val="28"/>
                                    </w:rPr>
                                    <w:t>2</w:t>
                                  </w:r>
                                  <w:r>
                                    <w:rPr>
                                      <w:rFonts w:ascii="標楷體" w:eastAsia="標楷體" w:hAnsi="標楷體"/>
                                      <w:color w:val="000000"/>
                                      <w:szCs w:val="28"/>
                                    </w:rPr>
                                    <w:t>人</w:t>
                                  </w:r>
                                  <w:r>
                                    <w:rPr>
                                      <w:rFonts w:ascii="標楷體" w:eastAsia="標楷體" w:hAnsi="標楷體"/>
                                      <w:color w:val="000000"/>
                                      <w:szCs w:val="28"/>
                                    </w:rPr>
                                    <w:br/>
                                  </w:r>
                                  <w:r>
                                    <w:rPr>
                                      <w:szCs w:val="28"/>
                                    </w:rPr>
                                    <w:t>2.</w:t>
                                  </w:r>
                                  <w:r>
                                    <w:rPr>
                                      <w:rFonts w:ascii="標楷體" w:eastAsia="標楷體" w:hAnsi="標楷體"/>
                                      <w:szCs w:val="28"/>
                                    </w:rPr>
                                    <w:t>醫院</w:t>
                                  </w:r>
                                  <w:r>
                                    <w:rPr>
                                      <w:rFonts w:ascii="標楷體" w:eastAsia="標楷體" w:hAnsi="標楷體"/>
                                      <w:szCs w:val="28"/>
                                    </w:rPr>
                                    <w:t>1~2</w:t>
                                  </w:r>
                                  <w:r>
                                    <w:rPr>
                                      <w:rFonts w:ascii="標楷體" w:eastAsia="標楷體" w:hAnsi="標楷體"/>
                                      <w:szCs w:val="28"/>
                                    </w:rPr>
                                    <w:t>人</w:t>
                                  </w:r>
                                </w:p>
                              </w:txbxContent>
                            </wps:txbx>
                            <wps:bodyPr vert="horz" wrap="square" lIns="91440" tIns="45720" rIns="91440" bIns="45720" anchor="t" anchorCtr="0" compatLnSpc="0">
                              <a:noAutofit/>
                            </wps:bodyPr>
                          </wps:wsp>
                          <wps:wsp>
                            <wps:cNvPr id="117" name="文字方塊 17"/>
                            <wps:cNvSpPr txBox="1"/>
                            <wps:spPr>
                              <a:xfrm>
                                <a:off x="0" y="2112027"/>
                                <a:ext cx="1884240" cy="1365446"/>
                              </a:xfrm>
                              <a:prstGeom prst="rect">
                                <a:avLst/>
                              </a:prstGeom>
                            </wps:spPr>
                            <wps:txbx>
                              <w:txbxContent>
                                <w:p w:rsidR="00212954" w:rsidRDefault="004446CD">
                                  <w:r>
                                    <w:rPr>
                                      <w:rFonts w:ascii="標楷體" w:eastAsia="標楷體" w:hAnsi="標楷體"/>
                                      <w:b/>
                                      <w:sz w:val="28"/>
                                      <w:szCs w:val="28"/>
                                    </w:rPr>
                                    <w:t>二個班級</w:t>
                                  </w:r>
                                  <w:r>
                                    <w:rPr>
                                      <w:rFonts w:ascii="標楷體" w:eastAsia="標楷體" w:hAnsi="標楷體"/>
                                      <w:sz w:val="28"/>
                                      <w:szCs w:val="28"/>
                                    </w:rPr>
                                    <w:t>進場檢查</w:t>
                                  </w:r>
                                </w:p>
                                <w:p w:rsidR="00212954" w:rsidRDefault="004446CD">
                                  <w:r>
                                    <w:rPr>
                                      <w:rFonts w:ascii="標楷體" w:eastAsia="標楷體" w:hAnsi="標楷體"/>
                                    </w:rPr>
                                    <w:t>1.</w:t>
                                  </w:r>
                                  <w:r>
                                    <w:rPr>
                                      <w:rFonts w:ascii="標楷體" w:eastAsia="標楷體" w:hAnsi="標楷體"/>
                                    </w:rPr>
                                    <w:t>第</w:t>
                                  </w:r>
                                  <w:r>
                                    <w:rPr>
                                      <w:rFonts w:ascii="標楷體" w:eastAsia="標楷體" w:hAnsi="標楷體"/>
                                    </w:rPr>
                                    <w:t>1</w:t>
                                  </w:r>
                                  <w:r>
                                    <w:rPr>
                                      <w:rFonts w:ascii="標楷體" w:eastAsia="標楷體" w:hAnsi="標楷體"/>
                                    </w:rPr>
                                    <w:t>班</w:t>
                                  </w:r>
                                  <w:r>
                                    <w:rPr>
                                      <w:rFonts w:ascii="標楷體" w:eastAsia="標楷體" w:hAnsi="標楷體"/>
                                      <w:color w:val="000000"/>
                                    </w:rPr>
                                    <w:t>脊柱及四肢檢查</w:t>
                                  </w:r>
                                </w:p>
                                <w:p w:rsidR="00212954" w:rsidRDefault="004446CD">
                                  <w:pPr>
                                    <w:rPr>
                                      <w:rFonts w:ascii="標楷體" w:eastAsia="標楷體" w:hAnsi="標楷體"/>
                                    </w:rPr>
                                  </w:pPr>
                                  <w:r>
                                    <w:rPr>
                                      <w:rFonts w:ascii="標楷體" w:eastAsia="標楷體" w:hAnsi="標楷體"/>
                                    </w:rPr>
                                    <w:t>2.</w:t>
                                  </w:r>
                                  <w:r>
                                    <w:rPr>
                                      <w:rFonts w:ascii="標楷體" w:eastAsia="標楷體" w:hAnsi="標楷體"/>
                                    </w:rPr>
                                    <w:t>第</w:t>
                                  </w:r>
                                  <w:r>
                                    <w:rPr>
                                      <w:rFonts w:ascii="標楷體" w:eastAsia="標楷體" w:hAnsi="標楷體"/>
                                    </w:rPr>
                                    <w:t>2</w:t>
                                  </w:r>
                                  <w:r>
                                    <w:rPr>
                                      <w:rFonts w:ascii="標楷體" w:eastAsia="標楷體" w:hAnsi="標楷體"/>
                                    </w:rPr>
                                    <w:t>班帶至血液檢查站進</w:t>
                                  </w:r>
                                  <w:r>
                                    <w:rPr>
                                      <w:rFonts w:ascii="標楷體" w:eastAsia="標楷體" w:hAnsi="標楷體"/>
                                    </w:rPr>
                                    <w:t xml:space="preserve"> </w:t>
                                  </w:r>
                                  <w:r>
                                    <w:rPr>
                                      <w:rFonts w:ascii="標楷體" w:eastAsia="標楷體" w:hAnsi="標楷體"/>
                                    </w:rPr>
                                    <w:t>行抽血</w:t>
                                  </w:r>
                                </w:p>
                                <w:p w:rsidR="00212954" w:rsidRDefault="00212954">
                                  <w:pPr>
                                    <w:rPr>
                                      <w:rFonts w:ascii="標楷體" w:eastAsia="標楷體" w:hAnsi="標楷體"/>
                                      <w:sz w:val="28"/>
                                      <w:szCs w:val="28"/>
                                    </w:rPr>
                                  </w:pPr>
                                </w:p>
                              </w:txbxContent>
                            </wps:txbx>
                            <wps:bodyPr vert="horz" wrap="square" lIns="91440" tIns="45720" rIns="91440" bIns="45720" anchor="t" anchorCtr="0" compatLnSpc="0">
                              <a:noAutofit/>
                            </wps:bodyPr>
                          </wps:wsp>
                          <wps:wsp>
                            <wps:cNvPr id="118" name="文字方塊 8"/>
                            <wps:cNvSpPr txBox="1"/>
                            <wps:spPr>
                              <a:xfrm>
                                <a:off x="317241" y="3973718"/>
                                <a:ext cx="1266389" cy="568939"/>
                              </a:xfrm>
                              <a:prstGeom prst="rect">
                                <a:avLst/>
                              </a:prstGeom>
                            </wps:spPr>
                            <wps:txbx>
                              <w:txbxContent>
                                <w:p w:rsidR="00212954" w:rsidRDefault="004446CD">
                                  <w:r>
                                    <w:rPr>
                                      <w:rFonts w:ascii="標楷體" w:eastAsia="標楷體" w:hAnsi="標楷體"/>
                                      <w:sz w:val="32"/>
                                      <w:szCs w:val="32"/>
                                    </w:rPr>
                                    <w:t xml:space="preserve"> </w:t>
                                  </w:r>
                                  <w:r>
                                    <w:rPr>
                                      <w:rFonts w:ascii="標楷體" w:eastAsia="標楷體" w:hAnsi="標楷體"/>
                                      <w:color w:val="0000FF"/>
                                      <w:sz w:val="32"/>
                                      <w:szCs w:val="32"/>
                                    </w:rPr>
                                    <w:t xml:space="preserve"> </w:t>
                                  </w:r>
                                  <w:r>
                                    <w:rPr>
                                      <w:rFonts w:ascii="標楷體" w:eastAsia="標楷體" w:hAnsi="標楷體"/>
                                      <w:b/>
                                      <w:color w:val="000000"/>
                                      <w:sz w:val="36"/>
                                      <w:szCs w:val="36"/>
                                    </w:rPr>
                                    <w:t>報</w:t>
                                  </w:r>
                                  <w:r>
                                    <w:rPr>
                                      <w:rFonts w:ascii="標楷體" w:eastAsia="標楷體" w:hAnsi="標楷體"/>
                                      <w:b/>
                                      <w:color w:val="000000"/>
                                      <w:sz w:val="36"/>
                                      <w:szCs w:val="36"/>
                                    </w:rPr>
                                    <w:t xml:space="preserve">  </w:t>
                                  </w:r>
                                  <w:r>
                                    <w:rPr>
                                      <w:rFonts w:ascii="標楷體" w:eastAsia="標楷體" w:hAnsi="標楷體"/>
                                      <w:b/>
                                      <w:color w:val="000000"/>
                                      <w:sz w:val="36"/>
                                      <w:szCs w:val="36"/>
                                    </w:rPr>
                                    <w:t>到</w:t>
                                  </w:r>
                                </w:p>
                              </w:txbxContent>
                            </wps:txbx>
                            <wps:bodyPr vert="horz" wrap="square" lIns="91440" tIns="45720" rIns="91440" bIns="45720" anchor="t" anchorCtr="0" compatLnSpc="0">
                              <a:noAutofit/>
                            </wps:bodyPr>
                          </wps:wsp>
                          <wps:wsp>
                            <wps:cNvPr id="119" name="文字方塊 3"/>
                            <wps:cNvSpPr txBox="1"/>
                            <wps:spPr>
                              <a:xfrm>
                                <a:off x="5572134" y="3033074"/>
                                <a:ext cx="1611776" cy="1917954"/>
                              </a:xfrm>
                              <a:prstGeom prst="rect">
                                <a:avLst/>
                              </a:prstGeom>
                            </wps:spPr>
                            <wps:txbx>
                              <w:txbxContent>
                                <w:p w:rsidR="00212954" w:rsidRDefault="004446CD">
                                  <w:pPr>
                                    <w:ind w:firstLine="160"/>
                                    <w:rPr>
                                      <w:rFonts w:ascii="標楷體" w:eastAsia="標楷體" w:hAnsi="標楷體"/>
                                      <w:b/>
                                      <w:sz w:val="32"/>
                                      <w:szCs w:val="32"/>
                                    </w:rPr>
                                  </w:pPr>
                                  <w:r>
                                    <w:rPr>
                                      <w:rFonts w:ascii="標楷體" w:eastAsia="標楷體" w:hAnsi="標楷體"/>
                                      <w:b/>
                                      <w:sz w:val="32"/>
                                      <w:szCs w:val="32"/>
                                    </w:rPr>
                                    <w:t>聽力檢查</w:t>
                                  </w:r>
                                </w:p>
                                <w:p w:rsidR="00212954" w:rsidRDefault="004446CD">
                                  <w:pPr>
                                    <w:spacing w:line="260" w:lineRule="exact"/>
                                    <w:rPr>
                                      <w:rFonts w:ascii="標楷體" w:eastAsia="標楷體" w:hAnsi="標楷體"/>
                                    </w:rPr>
                                  </w:pPr>
                                  <w:r>
                                    <w:rPr>
                                      <w:rFonts w:ascii="標楷體" w:eastAsia="標楷體" w:hAnsi="標楷體"/>
                                    </w:rPr>
                                    <w:t>一、聽力檢查</w:t>
                                  </w:r>
                                </w:p>
                                <w:p w:rsidR="00212954" w:rsidRDefault="004446CD">
                                  <w:pPr>
                                    <w:spacing w:line="260" w:lineRule="exact"/>
                                    <w:ind w:left="238"/>
                                    <w:rPr>
                                      <w:rFonts w:ascii="標楷體" w:eastAsia="標楷體" w:hAnsi="標楷體"/>
                                    </w:rPr>
                                  </w:pPr>
                                  <w:r>
                                    <w:rPr>
                                      <w:rFonts w:ascii="標楷體" w:eastAsia="標楷體" w:hAnsi="標楷體"/>
                                    </w:rPr>
                                    <w:t>舉手表達聲音來源</w:t>
                                  </w:r>
                                </w:p>
                                <w:p w:rsidR="00212954" w:rsidRDefault="004446CD">
                                  <w:pPr>
                                    <w:spacing w:line="260" w:lineRule="exact"/>
                                    <w:ind w:left="238"/>
                                    <w:rPr>
                                      <w:rFonts w:ascii="標楷體" w:eastAsia="標楷體" w:hAnsi="標楷體"/>
                                    </w:rPr>
                                  </w:pPr>
                                  <w:r>
                                    <w:rPr>
                                      <w:rFonts w:ascii="標楷體" w:eastAsia="標楷體" w:hAnsi="標楷體"/>
                                    </w:rPr>
                                    <w:t>女生頭髮請塞至耳後</w:t>
                                  </w:r>
                                </w:p>
                                <w:p w:rsidR="00212954" w:rsidRDefault="00212954">
                                  <w:pPr>
                                    <w:spacing w:line="240" w:lineRule="exact"/>
                                    <w:rPr>
                                      <w:rFonts w:eastAsia="標楷體"/>
                                      <w:sz w:val="20"/>
                                    </w:rPr>
                                  </w:pPr>
                                </w:p>
                                <w:p w:rsidR="00212954" w:rsidRDefault="004446CD">
                                  <w:pPr>
                                    <w:spacing w:line="240" w:lineRule="exact"/>
                                  </w:pPr>
                                  <w:r>
                                    <w:rPr>
                                      <w:rFonts w:eastAsia="標楷體"/>
                                      <w:sz w:val="20"/>
                                    </w:rPr>
                                    <w:t>1.</w:t>
                                  </w:r>
                                  <w:r>
                                    <w:rPr>
                                      <w:rFonts w:ascii="標楷體" w:eastAsia="標楷體" w:hAnsi="標楷體"/>
                                      <w:color w:val="000000"/>
                                    </w:rPr>
                                    <w:t>指示牌</w:t>
                                  </w:r>
                                </w:p>
                                <w:p w:rsidR="00212954" w:rsidRDefault="004446CD">
                                  <w:pPr>
                                    <w:spacing w:line="240" w:lineRule="exact"/>
                                  </w:pPr>
                                  <w:r>
                                    <w:rPr>
                                      <w:rFonts w:eastAsia="標楷體"/>
                                      <w:color w:val="000000"/>
                                      <w:sz w:val="20"/>
                                    </w:rPr>
                                    <w:t>2.</w:t>
                                  </w:r>
                                  <w:r>
                                    <w:rPr>
                                      <w:rFonts w:eastAsia="標楷體"/>
                                      <w:color w:val="000000"/>
                                      <w:sz w:val="20"/>
                                    </w:rPr>
                                    <w:t>檯燈一座、桌子一張</w:t>
                                  </w:r>
                                </w:p>
                                <w:p w:rsidR="00212954" w:rsidRDefault="004446CD">
                                  <w:pPr>
                                    <w:spacing w:line="240" w:lineRule="exact"/>
                                  </w:pPr>
                                  <w:r>
                                    <w:rPr>
                                      <w:rFonts w:eastAsia="標楷體"/>
                                      <w:color w:val="000000"/>
                                      <w:sz w:val="20"/>
                                    </w:rPr>
                                    <w:t>3.</w:t>
                                  </w:r>
                                  <w:r>
                                    <w:rPr>
                                      <w:rFonts w:eastAsia="標楷體"/>
                                      <w:color w:val="000000"/>
                                      <w:sz w:val="20"/>
                                    </w:rPr>
                                    <w:t>椅子二把、受檢座椅</w:t>
                                  </w:r>
                                </w:p>
                                <w:p w:rsidR="00212954" w:rsidRDefault="00212954"/>
                              </w:txbxContent>
                            </wps:txbx>
                            <wps:bodyPr vert="horz" wrap="square" lIns="91440" tIns="45720" rIns="91440" bIns="45720" anchor="t" anchorCtr="0" compatLnSpc="0">
                              <a:noAutofit/>
                            </wps:bodyPr>
                          </wps:wsp>
                          <wps:wsp>
                            <wps:cNvPr id="120" name="文字方塊 5"/>
                            <wps:cNvSpPr txBox="1"/>
                            <wps:spPr>
                              <a:xfrm>
                                <a:off x="7701332" y="0"/>
                                <a:ext cx="1496644" cy="2250466"/>
                              </a:xfrm>
                              <a:prstGeom prst="rect">
                                <a:avLst/>
                              </a:prstGeom>
                            </wps:spPr>
                            <wps:txbx>
                              <w:txbxContent>
                                <w:p w:rsidR="00212954" w:rsidRDefault="004446CD">
                                  <w:pPr>
                                    <w:ind w:firstLine="160"/>
                                    <w:rPr>
                                      <w:rFonts w:eastAsia="標楷體"/>
                                      <w:b/>
                                      <w:sz w:val="32"/>
                                      <w:szCs w:val="32"/>
                                    </w:rPr>
                                  </w:pPr>
                                  <w:r>
                                    <w:rPr>
                                      <w:rFonts w:eastAsia="標楷體"/>
                                      <w:b/>
                                      <w:sz w:val="32"/>
                                      <w:szCs w:val="32"/>
                                    </w:rPr>
                                    <w:t>牙科檢查</w:t>
                                  </w:r>
                                </w:p>
                                <w:p w:rsidR="00212954" w:rsidRDefault="004446CD">
                                  <w:pPr>
                                    <w:spacing w:line="240" w:lineRule="exact"/>
                                    <w:rPr>
                                      <w:rFonts w:ascii="標楷體" w:eastAsia="標楷體" w:hAnsi="標楷體"/>
                                    </w:rPr>
                                  </w:pPr>
                                  <w:r>
                                    <w:rPr>
                                      <w:rFonts w:ascii="標楷體" w:eastAsia="標楷體" w:hAnsi="標楷體"/>
                                    </w:rPr>
                                    <w:t>一、齲齒檢查</w:t>
                                  </w:r>
                                </w:p>
                                <w:p w:rsidR="00212954" w:rsidRDefault="004446CD">
                                  <w:pPr>
                                    <w:rPr>
                                      <w:rFonts w:ascii="標楷體" w:eastAsia="標楷體" w:hAnsi="標楷體"/>
                                    </w:rPr>
                                  </w:pPr>
                                  <w:r>
                                    <w:rPr>
                                      <w:rFonts w:ascii="標楷體" w:eastAsia="標楷體" w:hAnsi="標楷體"/>
                                    </w:rPr>
                                    <w:t>二、口腔內異常疾</w:t>
                                  </w:r>
                                </w:p>
                                <w:p w:rsidR="00212954" w:rsidRDefault="004446CD">
                                  <w:r>
                                    <w:rPr>
                                      <w:rFonts w:ascii="標楷體" w:eastAsia="標楷體" w:hAnsi="標楷體"/>
                                    </w:rPr>
                                    <w:t xml:space="preserve">    </w:t>
                                  </w:r>
                                  <w:r>
                                    <w:rPr>
                                      <w:rFonts w:ascii="標楷體" w:eastAsia="標楷體" w:hAnsi="標楷體"/>
                                    </w:rPr>
                                    <w:t>病檢查</w:t>
                                  </w:r>
                                </w:p>
                                <w:p w:rsidR="00212954" w:rsidRDefault="004446CD">
                                  <w:pPr>
                                    <w:spacing w:line="240" w:lineRule="exact"/>
                                    <w:rPr>
                                      <w:rFonts w:ascii="標楷體" w:eastAsia="標楷體" w:hAnsi="標楷體"/>
                                      <w:sz w:val="20"/>
                                    </w:rPr>
                                  </w:pPr>
                                  <w:r>
                                    <w:rPr>
                                      <w:rFonts w:ascii="標楷體" w:eastAsia="標楷體" w:hAnsi="標楷體"/>
                                      <w:sz w:val="20"/>
                                    </w:rPr>
                                    <w:t>1.</w:t>
                                  </w:r>
                                  <w:r>
                                    <w:rPr>
                                      <w:rFonts w:ascii="標楷體" w:eastAsia="標楷體" w:hAnsi="標楷體"/>
                                      <w:sz w:val="20"/>
                                    </w:rPr>
                                    <w:t>指示牌</w:t>
                                  </w:r>
                                </w:p>
                                <w:p w:rsidR="00212954" w:rsidRDefault="004446CD">
                                  <w:pPr>
                                    <w:spacing w:line="240" w:lineRule="exact"/>
                                    <w:rPr>
                                      <w:rFonts w:ascii="標楷體" w:eastAsia="標楷體" w:hAnsi="標楷體"/>
                                      <w:sz w:val="20"/>
                                    </w:rPr>
                                  </w:pPr>
                                  <w:r>
                                    <w:rPr>
                                      <w:rFonts w:ascii="標楷體" w:eastAsia="標楷體" w:hAnsi="標楷體"/>
                                      <w:sz w:val="20"/>
                                    </w:rPr>
                                    <w:t>2.</w:t>
                                  </w:r>
                                  <w:r>
                                    <w:rPr>
                                      <w:rFonts w:ascii="標楷體" w:eastAsia="標楷體" w:hAnsi="標楷體"/>
                                      <w:sz w:val="20"/>
                                    </w:rPr>
                                    <w:t>電源延長線</w:t>
                                  </w:r>
                                </w:p>
                                <w:p w:rsidR="00212954" w:rsidRDefault="004446CD">
                                  <w:pPr>
                                    <w:spacing w:line="240" w:lineRule="exact"/>
                                    <w:rPr>
                                      <w:rFonts w:ascii="標楷體" w:eastAsia="標楷體" w:hAnsi="標楷體"/>
                                      <w:sz w:val="20"/>
                                    </w:rPr>
                                  </w:pPr>
                                  <w:r>
                                    <w:rPr>
                                      <w:rFonts w:ascii="標楷體" w:eastAsia="標楷體" w:hAnsi="標楷體"/>
                                      <w:sz w:val="20"/>
                                    </w:rPr>
                                    <w:t>3.</w:t>
                                  </w:r>
                                  <w:r>
                                    <w:rPr>
                                      <w:rFonts w:ascii="標楷體" w:eastAsia="標楷體" w:hAnsi="標楷體"/>
                                      <w:sz w:val="20"/>
                                    </w:rPr>
                                    <w:t>檯燈一座</w:t>
                                  </w:r>
                                </w:p>
                                <w:p w:rsidR="00212954" w:rsidRDefault="004446CD">
                                  <w:pPr>
                                    <w:spacing w:line="240" w:lineRule="exact"/>
                                    <w:rPr>
                                      <w:rFonts w:ascii="標楷體" w:eastAsia="標楷體" w:hAnsi="標楷體"/>
                                      <w:sz w:val="20"/>
                                    </w:rPr>
                                  </w:pPr>
                                  <w:r>
                                    <w:rPr>
                                      <w:rFonts w:ascii="標楷體" w:eastAsia="標楷體" w:hAnsi="標楷體"/>
                                      <w:sz w:val="20"/>
                                    </w:rPr>
                                    <w:t>4.</w:t>
                                  </w:r>
                                  <w:r>
                                    <w:rPr>
                                      <w:rFonts w:ascii="標楷體" w:eastAsia="標楷體" w:hAnsi="標楷體"/>
                                      <w:sz w:val="20"/>
                                    </w:rPr>
                                    <w:t>桌子一張、椅子二把</w:t>
                                  </w:r>
                                </w:p>
                                <w:p w:rsidR="00212954" w:rsidRDefault="004446CD">
                                  <w:pPr>
                                    <w:spacing w:line="240" w:lineRule="exact"/>
                                    <w:rPr>
                                      <w:rFonts w:ascii="標楷體" w:eastAsia="標楷體" w:hAnsi="標楷體"/>
                                      <w:sz w:val="20"/>
                                    </w:rPr>
                                  </w:pPr>
                                  <w:r>
                                    <w:rPr>
                                      <w:rFonts w:ascii="標楷體" w:eastAsia="標楷體" w:hAnsi="標楷體"/>
                                      <w:sz w:val="20"/>
                                    </w:rPr>
                                    <w:t>5.</w:t>
                                  </w:r>
                                  <w:r>
                                    <w:rPr>
                                      <w:rFonts w:ascii="標楷體" w:eastAsia="標楷體" w:hAnsi="標楷體"/>
                                      <w:sz w:val="20"/>
                                    </w:rPr>
                                    <w:t>受檢座椅</w:t>
                                  </w:r>
                                  <w:r>
                                    <w:rPr>
                                      <w:rFonts w:ascii="標楷體" w:eastAsia="標楷體" w:hAnsi="標楷體"/>
                                      <w:sz w:val="20"/>
                                    </w:rPr>
                                    <w:t>.</w:t>
                                  </w:r>
                                  <w:r>
                                    <w:rPr>
                                      <w:rFonts w:ascii="標楷體" w:eastAsia="標楷體" w:hAnsi="標楷體"/>
                                      <w:sz w:val="20"/>
                                    </w:rPr>
                                    <w:t>垃圾桶</w:t>
                                  </w:r>
                                </w:p>
                                <w:p w:rsidR="00212954" w:rsidRDefault="004446CD">
                                  <w:pPr>
                                    <w:spacing w:line="240" w:lineRule="exact"/>
                                  </w:pPr>
                                  <w:r>
                                    <w:rPr>
                                      <w:rFonts w:ascii="標楷體" w:eastAsia="標楷體" w:hAnsi="標楷體"/>
                                      <w:sz w:val="20"/>
                                    </w:rPr>
                                    <w:t>6.</w:t>
                                  </w:r>
                                  <w:r>
                                    <w:rPr>
                                      <w:rFonts w:ascii="標楷體" w:eastAsia="標楷體" w:hAnsi="標楷體"/>
                                      <w:sz w:val="20"/>
                                      <w:shd w:val="clear" w:color="auto" w:fill="FFFFFF"/>
                                    </w:rPr>
                                    <w:t>口鏡</w:t>
                                  </w:r>
                                </w:p>
                                <w:p w:rsidR="00212954" w:rsidRDefault="004446CD">
                                  <w:pPr>
                                    <w:spacing w:line="240" w:lineRule="exact"/>
                                  </w:pPr>
                                  <w:r>
                                    <w:rPr>
                                      <w:rFonts w:eastAsia="標楷體"/>
                                      <w:sz w:val="20"/>
                                    </w:rPr>
                                    <w:t>7.</w:t>
                                  </w:r>
                                  <w:r>
                                    <w:rPr>
                                      <w:rFonts w:eastAsia="標楷體"/>
                                      <w:sz w:val="20"/>
                                    </w:rPr>
                                    <w:t>探針〈斟酌〉</w:t>
                                  </w:r>
                                </w:p>
                                <w:p w:rsidR="00212954" w:rsidRDefault="00212954">
                                  <w:pPr>
                                    <w:spacing w:line="240" w:lineRule="exact"/>
                                    <w:rPr>
                                      <w:rFonts w:ascii="標楷體" w:eastAsia="標楷體" w:hAnsi="標楷體"/>
                                      <w:sz w:val="20"/>
                                      <w:shd w:val="clear" w:color="auto" w:fill="FFFFFF"/>
                                    </w:rPr>
                                  </w:pPr>
                                </w:p>
                                <w:p w:rsidR="00212954" w:rsidRDefault="004446CD">
                                  <w:r>
                                    <w:rPr>
                                      <w:rFonts w:eastAsia="標楷體"/>
                                      <w:b/>
                                      <w:sz w:val="32"/>
                                      <w:szCs w:val="32"/>
                                    </w:rPr>
                                    <w:t xml:space="preserve"> </w:t>
                                  </w:r>
                                  <w:r>
                                    <w:rPr>
                                      <w:rFonts w:eastAsia="標楷體"/>
                                      <w:b/>
                                      <w:color w:val="000000"/>
                                      <w:sz w:val="32"/>
                                      <w:szCs w:val="32"/>
                                    </w:rPr>
                                    <w:t xml:space="preserve"> </w:t>
                                  </w:r>
                                </w:p>
                              </w:txbxContent>
                            </wps:txbx>
                            <wps:bodyPr vert="horz" wrap="square" lIns="91440" tIns="45720" rIns="91440" bIns="45720" anchor="t" anchorCtr="0" compatLnSpc="0">
                              <a:noAutofit/>
                            </wps:bodyPr>
                          </wps:wsp>
                          <wps:wsp>
                            <wps:cNvPr id="121" name="文字方塊 7"/>
                            <wps:cNvSpPr txBox="1"/>
                            <wps:spPr>
                              <a:xfrm>
                                <a:off x="7655283" y="2576021"/>
                                <a:ext cx="1496644" cy="1593021"/>
                              </a:xfrm>
                              <a:prstGeom prst="rect">
                                <a:avLst/>
                              </a:prstGeom>
                            </wps:spPr>
                            <wps:txbx>
                              <w:txbxContent>
                                <w:p w:rsidR="00212954" w:rsidRDefault="004446CD">
                                  <w:pPr>
                                    <w:spacing w:line="360" w:lineRule="exact"/>
                                    <w:jc w:val="center"/>
                                    <w:rPr>
                                      <w:rFonts w:eastAsia="標楷體"/>
                                      <w:b/>
                                      <w:color w:val="000000"/>
                                      <w:sz w:val="32"/>
                                      <w:szCs w:val="32"/>
                                    </w:rPr>
                                  </w:pPr>
                                  <w:r>
                                    <w:rPr>
                                      <w:rFonts w:eastAsia="標楷體"/>
                                      <w:b/>
                                      <w:color w:val="000000"/>
                                      <w:sz w:val="32"/>
                                      <w:szCs w:val="32"/>
                                    </w:rPr>
                                    <w:t>總</w:t>
                                  </w:r>
                                  <w:r>
                                    <w:rPr>
                                      <w:rFonts w:eastAsia="標楷體"/>
                                      <w:b/>
                                      <w:color w:val="000000"/>
                                      <w:sz w:val="32"/>
                                      <w:szCs w:val="32"/>
                                    </w:rPr>
                                    <w:t xml:space="preserve">  </w:t>
                                  </w:r>
                                  <w:r>
                                    <w:rPr>
                                      <w:rFonts w:eastAsia="標楷體"/>
                                      <w:b/>
                                      <w:color w:val="000000"/>
                                      <w:sz w:val="32"/>
                                      <w:szCs w:val="32"/>
                                    </w:rPr>
                                    <w:t>評</w:t>
                                  </w:r>
                                </w:p>
                                <w:p w:rsidR="00212954" w:rsidRDefault="004446CD">
                                  <w:pPr>
                                    <w:rPr>
                                      <w:rFonts w:eastAsia="標楷體"/>
                                    </w:rPr>
                                  </w:pPr>
                                  <w:r>
                                    <w:rPr>
                                      <w:rFonts w:eastAsia="標楷體"/>
                                    </w:rPr>
                                    <w:t>指示牌</w:t>
                                  </w:r>
                                </w:p>
                                <w:p w:rsidR="00212954" w:rsidRDefault="004446CD">
                                  <w:pPr>
                                    <w:spacing w:line="240" w:lineRule="exact"/>
                                  </w:pPr>
                                  <w:r>
                                    <w:rPr>
                                      <w:rFonts w:eastAsia="標楷體"/>
                                    </w:rPr>
                                    <w:t>1.</w:t>
                                  </w:r>
                                  <w:r>
                                    <w:rPr>
                                      <w:rFonts w:eastAsia="標楷體"/>
                                    </w:rPr>
                                    <w:t>收回健康</w:t>
                                  </w:r>
                                  <w:r>
                                    <w:rPr>
                                      <w:rFonts w:ascii="標楷體" w:eastAsia="標楷體" w:hAnsi="標楷體"/>
                                    </w:rPr>
                                    <w:t>紀錄卡</w:t>
                                  </w:r>
                                </w:p>
                                <w:p w:rsidR="00212954" w:rsidRDefault="004446CD">
                                  <w:pPr>
                                    <w:spacing w:line="240" w:lineRule="exact"/>
                                    <w:rPr>
                                      <w:rFonts w:ascii="標楷體" w:eastAsia="標楷體" w:hAnsi="標楷體"/>
                                    </w:rPr>
                                  </w:pPr>
                                  <w:r>
                                    <w:rPr>
                                      <w:rFonts w:ascii="標楷體" w:eastAsia="標楷體" w:hAnsi="標楷體"/>
                                    </w:rPr>
                                    <w:t>2.</w:t>
                                  </w:r>
                                  <w:r>
                                    <w:rPr>
                                      <w:rFonts w:ascii="標楷體" w:eastAsia="標楷體" w:hAnsi="標楷體"/>
                                    </w:rPr>
                                    <w:t>檢查健康紀錄卡</w:t>
                                  </w:r>
                                </w:p>
                                <w:p w:rsidR="00212954" w:rsidRDefault="004446CD">
                                  <w:r>
                                    <w:rPr>
                                      <w:rFonts w:ascii="標楷體" w:eastAsia="標楷體" w:hAnsi="標楷體"/>
                                    </w:rPr>
                                    <w:t>(</w:t>
                                  </w:r>
                                  <w:r>
                                    <w:rPr>
                                      <w:rFonts w:ascii="標楷體" w:eastAsia="標楷體" w:hAnsi="標楷體"/>
                                    </w:rPr>
                                    <w:t>是否有遺漏受檢者有異狀者</w:t>
                                  </w:r>
                                  <w:r>
                                    <w:rPr>
                                      <w:rFonts w:eastAsia="標楷體"/>
                                    </w:rPr>
                                    <w:t>給予建議</w:t>
                                  </w:r>
                                  <w:r>
                                    <w:rPr>
                                      <w:rFonts w:eastAsia="標楷體"/>
                                    </w:rPr>
                                    <w:t>)</w:t>
                                  </w:r>
                                </w:p>
                              </w:txbxContent>
                            </wps:txbx>
                            <wps:bodyPr vert="horz" wrap="square" lIns="91440" tIns="45720" rIns="91440" bIns="45720" anchor="t" anchorCtr="0" compatLnSpc="0">
                              <a:noAutofit/>
                            </wps:bodyPr>
                          </wps:wsp>
                          <wps:wsp>
                            <wps:cNvPr id="122" name="文字方塊 16"/>
                            <wps:cNvSpPr txBox="1"/>
                            <wps:spPr>
                              <a:xfrm>
                                <a:off x="7912394" y="4543919"/>
                                <a:ext cx="1036143" cy="568939"/>
                              </a:xfrm>
                              <a:prstGeom prst="rect">
                                <a:avLst/>
                              </a:prstGeom>
                            </wps:spPr>
                            <wps:txbx>
                              <w:txbxContent>
                                <w:p w:rsidR="00212954" w:rsidRDefault="004446CD">
                                  <w:r>
                                    <w:rPr>
                                      <w:rFonts w:ascii="標楷體" w:eastAsia="標楷體" w:hAnsi="標楷體"/>
                                      <w:sz w:val="28"/>
                                      <w:szCs w:val="28"/>
                                    </w:rPr>
                                    <w:t xml:space="preserve"> </w:t>
                                  </w:r>
                                  <w:r>
                                    <w:rPr>
                                      <w:rFonts w:ascii="標楷體" w:eastAsia="標楷體" w:hAnsi="標楷體"/>
                                      <w:b/>
                                      <w:color w:val="000000"/>
                                      <w:sz w:val="32"/>
                                      <w:szCs w:val="32"/>
                                    </w:rPr>
                                    <w:t>結</w:t>
                                  </w:r>
                                  <w:r>
                                    <w:rPr>
                                      <w:rFonts w:ascii="標楷體" w:eastAsia="標楷體" w:hAnsi="標楷體"/>
                                      <w:b/>
                                      <w:color w:val="000000"/>
                                      <w:sz w:val="32"/>
                                      <w:szCs w:val="32"/>
                                    </w:rPr>
                                    <w:t xml:space="preserve">   </w:t>
                                  </w:r>
                                  <w:r>
                                    <w:rPr>
                                      <w:rFonts w:ascii="標楷體" w:eastAsia="標楷體" w:hAnsi="標楷體"/>
                                      <w:b/>
                                      <w:color w:val="000000"/>
                                      <w:sz w:val="32"/>
                                      <w:szCs w:val="32"/>
                                    </w:rPr>
                                    <w:t>束</w:t>
                                  </w:r>
                                </w:p>
                              </w:txbxContent>
                            </wps:txbx>
                            <wps:bodyPr vert="horz" wrap="square" lIns="91440" tIns="45720" rIns="91440" bIns="45720" anchor="t" anchorCtr="0" compatLnSpc="0">
                              <a:noAutofit/>
                            </wps:bodyPr>
                          </wps:wsp>
                          <wps:wsp>
                            <wps:cNvPr id="123" name="文字方塊 25"/>
                            <wps:cNvSpPr txBox="1"/>
                            <wps:spPr>
                              <a:xfrm>
                                <a:off x="2015355" y="5217155"/>
                                <a:ext cx="5685976" cy="986162"/>
                              </a:xfrm>
                              <a:prstGeom prst="rect">
                                <a:avLst/>
                              </a:prstGeom>
                            </wps:spPr>
                            <wps:txbx>
                              <w:txbxContent>
                                <w:p w:rsidR="00212954" w:rsidRDefault="004446CD">
                                  <w:pPr>
                                    <w:pStyle w:val="aff"/>
                                  </w:pPr>
                                  <w:bookmarkStart w:id="32" w:name="_Toc424117237"/>
                                  <w:bookmarkStart w:id="33" w:name="_Toc137023655"/>
                                  <w:r>
                                    <w:t>圖</w:t>
                                  </w:r>
                                  <w:r>
                                    <w:t>3-2</w:t>
                                  </w:r>
                                  <w:r>
                                    <w:t>高中職學校身體診察與血液檢查</w:t>
                                  </w:r>
                                  <w:r>
                                    <w:rPr>
                                      <w:b/>
                                    </w:rPr>
                                    <w:t>同日檢查</w:t>
                                  </w:r>
                                  <w:r>
                                    <w:t>場地佈置圖</w:t>
                                  </w:r>
                                  <w:bookmarkEnd w:id="32"/>
                                  <w:bookmarkEnd w:id="33"/>
                                </w:p>
                                <w:p w:rsidR="00212954" w:rsidRDefault="004446CD">
                                  <w:r>
                                    <w:t xml:space="preserve">                  </w:t>
                                  </w:r>
                                  <w:r>
                                    <w:rPr>
                                      <w:rFonts w:ascii="標楷體" w:eastAsia="標楷體" w:hAnsi="標楷體"/>
                                      <w:szCs w:val="32"/>
                                    </w:rPr>
                                    <w:t>（得視各校場地狀況調整）</w:t>
                                  </w:r>
                                </w:p>
                                <w:p w:rsidR="00212954" w:rsidRDefault="00212954">
                                  <w:pPr>
                                    <w:rPr>
                                      <w:rFonts w:ascii="標楷體" w:eastAsia="標楷體" w:hAnsi="標楷體"/>
                                      <w:b/>
                                    </w:rPr>
                                  </w:pPr>
                                </w:p>
                              </w:txbxContent>
                            </wps:txbx>
                            <wps:bodyPr vert="horz" wrap="square" lIns="91440" tIns="45720" rIns="91440" bIns="45720" anchor="t" anchorCtr="0" compatLnSpc="0">
                              <a:noAutofit/>
                            </wps:bodyPr>
                          </wps:wsp>
                          <wps:wsp>
                            <wps:cNvPr id="124" name="向上箭號 24"/>
                            <wps:cNvSpPr/>
                            <wps:spPr>
                              <a:xfrm>
                                <a:off x="786703" y="3543218"/>
                                <a:ext cx="153500" cy="341363"/>
                              </a:xfrm>
                              <a:custGeom>
                                <a:avLst>
                                  <a:gd name="f0" fmla="val 5464"/>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21600 f13 1"/>
                                  <a:gd name="f24" fmla="*/ 0 f12 1"/>
                                  <a:gd name="f25" fmla="*/ f16 1 f4"/>
                                  <a:gd name="f26" fmla="*/ 21600 f12 1"/>
                                  <a:gd name="f27" fmla="*/ f17 1 f4"/>
                                  <a:gd name="f28" fmla="*/ f19 f18 1"/>
                                  <a:gd name="f29" fmla="*/ f18 f12 1"/>
                                  <a:gd name="f30" fmla="*/ f20 f12 1"/>
                                  <a:gd name="f31" fmla="*/ f19 f13 1"/>
                                  <a:gd name="f32" fmla="+- f25 0 f3"/>
                                  <a:gd name="f33" fmla="+- f27 0 f3"/>
                                  <a:gd name="f34" fmla="*/ f28 1 10800"/>
                                  <a:gd name="f35" fmla="+- f19 0 f34"/>
                                  <a:gd name="f36" fmla="*/ f35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36" r="f30" b="f23"/>
                                <a:pathLst>
                                  <a:path w="21600" h="21600">
                                    <a:moveTo>
                                      <a:pt x="f18" y="f8"/>
                                    </a:moveTo>
                                    <a:lnTo>
                                      <a:pt x="f18" y="f19"/>
                                    </a:lnTo>
                                    <a:lnTo>
                                      <a:pt x="f7" y="f19"/>
                                    </a:lnTo>
                                    <a:lnTo>
                                      <a:pt x="f9" y="f7"/>
                                    </a:lnTo>
                                    <a:lnTo>
                                      <a:pt x="f8" y="f19"/>
                                    </a:lnTo>
                                    <a:lnTo>
                                      <a:pt x="f20" y="f19"/>
                                    </a:lnTo>
                                    <a:lnTo>
                                      <a:pt x="f20" y="f8"/>
                                    </a:lnTo>
                                    <a:close/>
                                  </a:path>
                                </a:pathLst>
                              </a:custGeom>
                              <a:solidFill>
                                <a:srgbClr val="000000"/>
                              </a:solidFill>
                              <a:ln w="9528" cap="flat">
                                <a:solidFill>
                                  <a:srgbClr val="000000"/>
                                </a:solidFill>
                                <a:prstDash val="solid"/>
                                <a:miter/>
                              </a:ln>
                            </wps:spPr>
                            <wps:bodyPr lIns="0" tIns="0" rIns="0" bIns="0"/>
                          </wps:wsp>
                          <wps:wsp>
                            <wps:cNvPr id="125" name="向上箭號 23"/>
                            <wps:cNvSpPr/>
                            <wps:spPr>
                              <a:xfrm>
                                <a:off x="773911" y="1703656"/>
                                <a:ext cx="153500" cy="294583"/>
                              </a:xfrm>
                              <a:custGeom>
                                <a:avLst>
                                  <a:gd name="f0" fmla="val 422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21600 f13 1"/>
                                  <a:gd name="f24" fmla="*/ 0 f12 1"/>
                                  <a:gd name="f25" fmla="*/ f16 1 f4"/>
                                  <a:gd name="f26" fmla="*/ 21600 f12 1"/>
                                  <a:gd name="f27" fmla="*/ f17 1 f4"/>
                                  <a:gd name="f28" fmla="*/ f19 f18 1"/>
                                  <a:gd name="f29" fmla="*/ f18 f12 1"/>
                                  <a:gd name="f30" fmla="*/ f20 f12 1"/>
                                  <a:gd name="f31" fmla="*/ f19 f13 1"/>
                                  <a:gd name="f32" fmla="+- f25 0 f3"/>
                                  <a:gd name="f33" fmla="+- f27 0 f3"/>
                                  <a:gd name="f34" fmla="*/ f28 1 10800"/>
                                  <a:gd name="f35" fmla="+- f19 0 f34"/>
                                  <a:gd name="f36" fmla="*/ f35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36" r="f30" b="f23"/>
                                <a:pathLst>
                                  <a:path w="21600" h="21600">
                                    <a:moveTo>
                                      <a:pt x="f18" y="f8"/>
                                    </a:moveTo>
                                    <a:lnTo>
                                      <a:pt x="f18" y="f19"/>
                                    </a:lnTo>
                                    <a:lnTo>
                                      <a:pt x="f7" y="f19"/>
                                    </a:lnTo>
                                    <a:lnTo>
                                      <a:pt x="f9" y="f7"/>
                                    </a:lnTo>
                                    <a:lnTo>
                                      <a:pt x="f8" y="f19"/>
                                    </a:lnTo>
                                    <a:lnTo>
                                      <a:pt x="f20" y="f19"/>
                                    </a:lnTo>
                                    <a:lnTo>
                                      <a:pt x="f20" y="f8"/>
                                    </a:lnTo>
                                    <a:close/>
                                  </a:path>
                                </a:pathLst>
                              </a:custGeom>
                              <a:solidFill>
                                <a:srgbClr val="000000"/>
                              </a:solidFill>
                              <a:ln w="9528" cap="flat">
                                <a:solidFill>
                                  <a:srgbClr val="000000"/>
                                </a:solidFill>
                                <a:prstDash val="solid"/>
                                <a:miter/>
                              </a:ln>
                            </wps:spPr>
                            <wps:bodyPr lIns="0" tIns="0" rIns="0" bIns="0"/>
                          </wps:wsp>
                          <wps:wsp>
                            <wps:cNvPr id="126" name="向右箭號 9"/>
                            <wps:cNvSpPr/>
                            <wps:spPr>
                              <a:xfrm>
                                <a:off x="1884240" y="591069"/>
                                <a:ext cx="345378" cy="113787"/>
                              </a:xfrm>
                              <a:custGeom>
                                <a:avLst>
                                  <a:gd name="f0" fmla="val 1626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s:wsp>
                            <wps:cNvPr id="127" name="向右箭號 10"/>
                            <wps:cNvSpPr/>
                            <wps:spPr>
                              <a:xfrm>
                                <a:off x="5140409" y="704847"/>
                                <a:ext cx="345378" cy="113787"/>
                              </a:xfrm>
                              <a:custGeom>
                                <a:avLst>
                                  <a:gd name="f0" fmla="val 1626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s:wsp>
                            <wps:cNvPr id="128" name="向右箭號 12"/>
                            <wps:cNvSpPr/>
                            <wps:spPr>
                              <a:xfrm rot="23017" flipV="1">
                                <a:off x="7242743" y="1825657"/>
                                <a:ext cx="458589" cy="151717"/>
                              </a:xfrm>
                              <a:custGeom>
                                <a:avLst>
                                  <a:gd name="f0" fmla="val 1626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s:wsp>
                            <wps:cNvPr id="129" name="向下箭號 13"/>
                            <wps:cNvSpPr/>
                            <wps:spPr>
                              <a:xfrm>
                                <a:off x="8280806" y="2280807"/>
                                <a:ext cx="115122" cy="227575"/>
                              </a:xfrm>
                              <a:custGeom>
                                <a:avLst>
                                  <a:gd name="f0" fmla="val 16136"/>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s:wsp>
                            <wps:cNvPr id="130" name="向下箭號 15"/>
                            <wps:cNvSpPr/>
                            <wps:spPr>
                              <a:xfrm>
                                <a:off x="8252661" y="4239214"/>
                                <a:ext cx="115122" cy="303434"/>
                              </a:xfrm>
                              <a:custGeom>
                                <a:avLst>
                                  <a:gd name="f0" fmla="val 1750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s:wsp>
                            <wps:cNvPr id="131" name="文字方塊 18"/>
                            <wps:cNvSpPr txBox="1"/>
                            <wps:spPr>
                              <a:xfrm>
                                <a:off x="0" y="296486"/>
                                <a:ext cx="1884240" cy="1365446"/>
                              </a:xfrm>
                              <a:prstGeom prst="rect">
                                <a:avLst/>
                              </a:prstGeom>
                            </wps:spPr>
                            <wps:txbx>
                              <w:txbxContent>
                                <w:p w:rsidR="00212954" w:rsidRDefault="004446CD">
                                  <w:pPr>
                                    <w:rPr>
                                      <w:rFonts w:ascii="標楷體" w:eastAsia="標楷體" w:hAnsi="標楷體"/>
                                      <w:b/>
                                      <w:color w:val="000000"/>
                                      <w:sz w:val="32"/>
                                      <w:szCs w:val="32"/>
                                    </w:rPr>
                                  </w:pPr>
                                  <w:r>
                                    <w:rPr>
                                      <w:rFonts w:ascii="標楷體" w:eastAsia="標楷體" w:hAnsi="標楷體"/>
                                      <w:b/>
                                      <w:color w:val="000000"/>
                                      <w:sz w:val="32"/>
                                      <w:szCs w:val="32"/>
                                    </w:rPr>
                                    <w:t>脊柱及四肢檢查</w:t>
                                  </w:r>
                                </w:p>
                                <w:p w:rsidR="00212954" w:rsidRDefault="004446C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numPr>
                                      <w:ilvl w:val="0"/>
                                      <w:numId w:val="61"/>
                                    </w:numPr>
                                    <w:spacing w:line="260" w:lineRule="exact"/>
                                    <w:rPr>
                                      <w:rFonts w:ascii="標楷體" w:eastAsia="標楷體" w:hAnsi="標楷體"/>
                                    </w:rPr>
                                  </w:pPr>
                                  <w:r>
                                    <w:rPr>
                                      <w:rFonts w:ascii="標楷體" w:eastAsia="標楷體" w:hAnsi="標楷體"/>
                                    </w:rPr>
                                    <w:t>脊柱檢查</w:t>
                                  </w:r>
                                </w:p>
                                <w:p w:rsidR="00212954" w:rsidRDefault="004446CD">
                                  <w:pPr>
                                    <w:spacing w:line="260" w:lineRule="exact"/>
                                    <w:ind w:left="120"/>
                                    <w:rPr>
                                      <w:rFonts w:ascii="標楷體" w:eastAsia="標楷體" w:hAnsi="標楷體"/>
                                    </w:rPr>
                                  </w:pPr>
                                  <w:r>
                                    <w:rPr>
                                      <w:rFonts w:ascii="標楷體" w:eastAsia="標楷體" w:hAnsi="標楷體"/>
                                    </w:rPr>
                                    <w:t>(</w:t>
                                  </w:r>
                                  <w:r>
                                    <w:rPr>
                                      <w:rFonts w:ascii="標楷體" w:eastAsia="標楷體" w:hAnsi="標楷體"/>
                                    </w:rPr>
                                    <w:t>脫鞋脫襪子受檢</w:t>
                                  </w:r>
                                  <w:r>
                                    <w:rPr>
                                      <w:rFonts w:ascii="標楷體" w:eastAsia="標楷體" w:hAnsi="標楷體"/>
                                    </w:rPr>
                                    <w:t>)</w:t>
                                  </w:r>
                                </w:p>
                                <w:p w:rsidR="00212954" w:rsidRDefault="004446CD">
                                  <w:r>
                                    <w:rPr>
                                      <w:rFonts w:ascii="標楷體" w:eastAsia="標楷體" w:hAnsi="標楷體"/>
                                    </w:rPr>
                                    <w:t xml:space="preserve"> </w:t>
                                  </w:r>
                                  <w:r>
                                    <w:rPr>
                                      <w:rFonts w:ascii="標楷體" w:eastAsia="標楷體" w:hAnsi="標楷體"/>
                                    </w:rPr>
                                    <w:t>二、四肢檢查</w:t>
                                  </w:r>
                                </w:p>
                              </w:txbxContent>
                            </wps:txbx>
                            <wps:bodyPr vert="horz" wrap="square" lIns="91440" tIns="45720" rIns="91440" bIns="45720" anchor="t" anchorCtr="0" compatLnSpc="0">
                              <a:noAutofit/>
                            </wps:bodyPr>
                          </wps:wsp>
                          <wps:wsp>
                            <wps:cNvPr id="132" name="文字方塊 3"/>
                            <wps:cNvSpPr txBox="1"/>
                            <wps:spPr>
                              <a:xfrm>
                                <a:off x="5572134" y="1504527"/>
                                <a:ext cx="1611776" cy="1214999"/>
                              </a:xfrm>
                              <a:prstGeom prst="rect">
                                <a:avLst/>
                              </a:prstGeom>
                            </wps:spPr>
                            <wps:txbx>
                              <w:txbxContent>
                                <w:p w:rsidR="00212954" w:rsidRDefault="004446CD">
                                  <w:r>
                                    <w:rPr>
                                      <w:rFonts w:ascii="標楷體" w:eastAsia="標楷體" w:hAnsi="標楷體"/>
                                      <w:b/>
                                      <w:color w:val="0000FF"/>
                                      <w:sz w:val="32"/>
                                      <w:szCs w:val="32"/>
                                    </w:rPr>
                                    <w:t xml:space="preserve"> </w:t>
                                  </w:r>
                                  <w:r>
                                    <w:rPr>
                                      <w:rFonts w:ascii="標楷體" w:eastAsia="標楷體" w:hAnsi="標楷體"/>
                                      <w:b/>
                                      <w:sz w:val="32"/>
                                      <w:szCs w:val="32"/>
                                    </w:rPr>
                                    <w:t>辨色力檢查</w:t>
                                  </w:r>
                                </w:p>
                                <w:p w:rsidR="00212954" w:rsidRDefault="004446CD">
                                  <w:pPr>
                                    <w:spacing w:line="240" w:lineRule="exact"/>
                                  </w:pPr>
                                  <w:r>
                                    <w:rPr>
                                      <w:rFonts w:eastAsia="標楷體"/>
                                      <w:sz w:val="20"/>
                                    </w:rPr>
                                    <w:t>1.</w:t>
                                  </w:r>
                                  <w:r>
                                    <w:rPr>
                                      <w:rFonts w:ascii="標楷體" w:eastAsia="標楷體" w:hAnsi="標楷體"/>
                                      <w:color w:val="000000"/>
                                    </w:rPr>
                                    <w:t>指示牌</w:t>
                                  </w:r>
                                </w:p>
                                <w:p w:rsidR="00212954" w:rsidRDefault="004446CD">
                                  <w:pPr>
                                    <w:spacing w:line="240" w:lineRule="exact"/>
                                  </w:pPr>
                                  <w:r>
                                    <w:rPr>
                                      <w:rFonts w:eastAsia="標楷體"/>
                                      <w:color w:val="000000"/>
                                      <w:sz w:val="20"/>
                                    </w:rPr>
                                    <w:t>2.</w:t>
                                  </w:r>
                                  <w:r>
                                    <w:rPr>
                                      <w:rFonts w:eastAsia="標楷體"/>
                                      <w:color w:val="000000"/>
                                      <w:sz w:val="20"/>
                                    </w:rPr>
                                    <w:t>檯燈一座、桌子一張</w:t>
                                  </w:r>
                                </w:p>
                                <w:p w:rsidR="00212954" w:rsidRDefault="004446CD">
                                  <w:pPr>
                                    <w:spacing w:line="240" w:lineRule="exact"/>
                                  </w:pPr>
                                  <w:r>
                                    <w:rPr>
                                      <w:rFonts w:eastAsia="標楷體"/>
                                      <w:color w:val="000000"/>
                                      <w:sz w:val="20"/>
                                    </w:rPr>
                                    <w:t>3.</w:t>
                                  </w:r>
                                  <w:r>
                                    <w:rPr>
                                      <w:rFonts w:eastAsia="標楷體"/>
                                      <w:color w:val="000000"/>
                                      <w:sz w:val="20"/>
                                    </w:rPr>
                                    <w:t>椅子二把、受檢座椅</w:t>
                                  </w:r>
                                </w:p>
                                <w:p w:rsidR="00212954" w:rsidRDefault="00212954"/>
                              </w:txbxContent>
                            </wps:txbx>
                            <wps:bodyPr vert="horz" wrap="square" lIns="91440" tIns="45720" rIns="91440" bIns="45720" anchor="t" anchorCtr="0" compatLnSpc="0">
                              <a:noAutofit/>
                            </wps:bodyPr>
                          </wps:wsp>
                          <wps:wsp>
                            <wps:cNvPr id="133" name="向下箭號 13"/>
                            <wps:cNvSpPr/>
                            <wps:spPr>
                              <a:xfrm>
                                <a:off x="6199567" y="2716363"/>
                                <a:ext cx="101059" cy="316711"/>
                              </a:xfrm>
                              <a:custGeom>
                                <a:avLst>
                                  <a:gd name="f0" fmla="val 15426"/>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s:wsp>
                            <wps:cNvPr id="134" name="向右箭號 10"/>
                            <wps:cNvSpPr/>
                            <wps:spPr>
                              <a:xfrm>
                                <a:off x="1821557" y="4222782"/>
                                <a:ext cx="345378" cy="113787"/>
                              </a:xfrm>
                              <a:custGeom>
                                <a:avLst>
                                  <a:gd name="f0" fmla="val 1626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9528" cap="flat">
                                <a:solidFill>
                                  <a:srgbClr val="000000"/>
                                </a:solidFill>
                                <a:prstDash val="solid"/>
                                <a:miter/>
                              </a:ln>
                            </wps:spPr>
                            <wps:bodyPr lIns="0" tIns="0" rIns="0" bIns="0"/>
                          </wps:wsp>
                        </wpg:grpSp>
                        <wps:wsp>
                          <wps:cNvPr id="135" name="Text Box 19"/>
                          <wps:cNvSpPr txBox="1"/>
                          <wps:spPr>
                            <a:xfrm>
                              <a:off x="2298646" y="76197"/>
                              <a:ext cx="2760280" cy="2127872"/>
                            </a:xfrm>
                            <a:prstGeom prst="rect">
                              <a:avLst/>
                            </a:prstGeom>
                          </wps:spPr>
                          <wps:txbx>
                            <w:txbxContent>
                              <w:p w:rsidR="00212954" w:rsidRDefault="004446CD">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內兒科暨眼科檢查</w:t>
                                </w:r>
                              </w:p>
                              <w:p w:rsidR="00212954" w:rsidRDefault="004446CD">
                                <w:pPr>
                                  <w:rPr>
                                    <w:rFonts w:ascii="標楷體" w:eastAsia="標楷體" w:hAnsi="標楷體"/>
                                    <w:sz w:val="27"/>
                                    <w:szCs w:val="27"/>
                                  </w:rPr>
                                </w:pPr>
                                <w:r>
                                  <w:rPr>
                                    <w:rFonts w:ascii="標楷體" w:eastAsia="標楷體" w:hAnsi="標楷體"/>
                                    <w:sz w:val="27"/>
                                    <w:szCs w:val="27"/>
                                  </w:rPr>
                                  <w:t>一、頭頸部、胸腹部、</w:t>
                                </w:r>
                              </w:p>
                              <w:p w:rsidR="00212954" w:rsidRDefault="004446CD">
                                <w:pPr>
                                  <w:spacing w:before="180" w:line="260" w:lineRule="exact"/>
                                </w:pPr>
                                <w:r>
                                  <w:rPr>
                                    <w:rFonts w:ascii="標楷體" w:eastAsia="標楷體" w:hAnsi="標楷體"/>
                                    <w:sz w:val="27"/>
                                    <w:szCs w:val="27"/>
                                  </w:rPr>
                                  <w:t xml:space="preserve"> </w:t>
                                </w:r>
                                <w:r>
                                  <w:rPr>
                                    <w:rFonts w:ascii="標楷體" w:eastAsia="標楷體" w:hAnsi="標楷體"/>
                                    <w:sz w:val="27"/>
                                    <w:szCs w:val="27"/>
                                  </w:rPr>
                                  <w:t>泌尿生殖器、皮膚</w:t>
                                </w:r>
                                <w:r>
                                  <w:rPr>
                                    <w:rFonts w:ascii="標楷體" w:eastAsia="標楷體" w:hAnsi="標楷體"/>
                                  </w:rPr>
                                  <w:t>(</w:t>
                                </w:r>
                                <w:r>
                                  <w:rPr>
                                    <w:rFonts w:ascii="標楷體" w:eastAsia="標楷體" w:hAnsi="標楷體"/>
                                  </w:rPr>
                                  <w:t>衣服捲起，露出四肢</w:t>
                                </w:r>
                                <w:r>
                                  <w:rPr>
                                    <w:rFonts w:ascii="標楷體" w:eastAsia="標楷體" w:hAnsi="標楷體"/>
                                  </w:rPr>
                                  <w:t>)</w:t>
                                </w:r>
                              </w:p>
                              <w:p w:rsidR="00212954" w:rsidRDefault="004446CD">
                                <w:pPr>
                                  <w:spacing w:line="260" w:lineRule="exact"/>
                                  <w:rPr>
                                    <w:rFonts w:ascii="標楷體" w:eastAsia="標楷體" w:hAnsi="標楷體"/>
                                    <w:sz w:val="27"/>
                                    <w:szCs w:val="27"/>
                                  </w:rPr>
                                </w:pPr>
                                <w:r>
                                  <w:rPr>
                                    <w:rFonts w:ascii="標楷體" w:eastAsia="標楷體" w:hAnsi="標楷體"/>
                                    <w:sz w:val="27"/>
                                    <w:szCs w:val="27"/>
                                  </w:rPr>
                                  <w:t>二、斜視檢查、眼部異常疾病</w:t>
                                </w:r>
                              </w:p>
                              <w:p w:rsidR="00212954" w:rsidRDefault="00212954">
                                <w:pPr>
                                  <w:spacing w:line="260" w:lineRule="exact"/>
                                  <w:rPr>
                                    <w:rFonts w:ascii="標楷體" w:eastAsia="標楷體" w:hAnsi="標楷體"/>
                                    <w:color w:val="0000FF"/>
                                    <w:sz w:val="27"/>
                                    <w:szCs w:val="27"/>
                                  </w:rPr>
                                </w:pPr>
                              </w:p>
                              <w:p w:rsidR="00212954" w:rsidRDefault="004446CD">
                                <w:pPr>
                                  <w:spacing w:line="260" w:lineRule="exact"/>
                                  <w:ind w:left="-2"/>
                                  <w:rPr>
                                    <w:rFonts w:ascii="標楷體" w:eastAsia="標楷體" w:hAnsi="標楷體"/>
                                  </w:rPr>
                                </w:pPr>
                                <w:r>
                                  <w:rPr>
                                    <w:rFonts w:ascii="標楷體" w:eastAsia="標楷體" w:hAnsi="標楷體"/>
                                  </w:rPr>
                                  <w:t>1.</w:t>
                                </w:r>
                                <w:r>
                                  <w:rPr>
                                    <w:rFonts w:ascii="標楷體" w:eastAsia="標楷體" w:hAnsi="標楷體"/>
                                  </w:rPr>
                                  <w:t>分男、女屏風隔間</w:t>
                                </w:r>
                              </w:p>
                              <w:p w:rsidR="00212954" w:rsidRDefault="004446CD">
                                <w:r>
                                  <w:rPr>
                                    <w:rFonts w:ascii="標楷體" w:eastAsia="標楷體" w:hAnsi="標楷體"/>
                                  </w:rPr>
                                  <w:t>2.</w:t>
                                </w:r>
                                <w:r>
                                  <w:rPr>
                                    <w:rFonts w:ascii="標楷體" w:eastAsia="標楷體" w:hAnsi="標楷體"/>
                                  </w:rPr>
                                  <w:t>學校支援</w:t>
                                </w:r>
                                <w:r>
                                  <w:rPr>
                                    <w:rFonts w:ascii="標楷體" w:eastAsia="標楷體" w:hAnsi="標楷體"/>
                                  </w:rPr>
                                  <w:t>2</w:t>
                                </w:r>
                                <w:r>
                                  <w:rPr>
                                    <w:rFonts w:ascii="標楷體" w:eastAsia="標楷體" w:hAnsi="標楷體"/>
                                  </w:rPr>
                                  <w:t>人協助</w:t>
                                </w:r>
                                <w:r>
                                  <w:t xml:space="preserve">  </w:t>
                                </w:r>
                              </w:p>
                            </w:txbxContent>
                          </wps:txbx>
                          <wps:bodyPr vert="horz" wrap="square" lIns="91440" tIns="45720" rIns="91440" bIns="45720" anchor="t" anchorCtr="0" compatLnSpc="0">
                            <a:noAutofit/>
                          </wps:bodyPr>
                        </wps:wsp>
                        <wps:wsp>
                          <wps:cNvPr id="136" name="向下箭號 13"/>
                          <wps:cNvSpPr/>
                          <wps:spPr>
                            <a:xfrm>
                              <a:off x="6222857" y="1130290"/>
                              <a:ext cx="114930" cy="345780"/>
                            </a:xfrm>
                            <a:custGeom>
                              <a:avLst>
                                <a:gd name="f0" fmla="val 15168"/>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000000"/>
                            </a:solidFill>
                            <a:ln w="9528" cap="flat">
                              <a:solidFill>
                                <a:srgbClr val="000000"/>
                              </a:solidFill>
                              <a:prstDash val="solid"/>
                              <a:miter/>
                            </a:ln>
                          </wps:spPr>
                          <wps:bodyPr lIns="0" tIns="0" rIns="0" bIns="0"/>
                        </wps:wsp>
                      </wpg:grpSp>
                      <wps:wsp>
                        <wps:cNvPr id="137" name="向左箭號 193"/>
                        <wps:cNvSpPr/>
                        <wps:spPr>
                          <a:xfrm>
                            <a:off x="1930353" y="2806678"/>
                            <a:ext cx="377180" cy="99697"/>
                          </a:xfrm>
                          <a:custGeom>
                            <a:avLst>
                              <a:gd name="f0" fmla="val 285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21600 f12 1"/>
                              <a:gd name="f24" fmla="*/ 0 f13 1"/>
                              <a:gd name="f25" fmla="*/ f16 1 f4"/>
                              <a:gd name="f26" fmla="*/ 21600 f13 1"/>
                              <a:gd name="f27" fmla="*/ f17 1 f4"/>
                              <a:gd name="f28" fmla="*/ f19 f18 1"/>
                              <a:gd name="f29" fmla="*/ f20 f13 1"/>
                              <a:gd name="f30" fmla="*/ f18 f13 1"/>
                              <a:gd name="f31" fmla="*/ f19 f12 1"/>
                              <a:gd name="f32" fmla="+- f25 0 f3"/>
                              <a:gd name="f33" fmla="+- f27 0 f3"/>
                              <a:gd name="f34" fmla="*/ f28 1 10800"/>
                              <a:gd name="f35" fmla="+- f19 0 f34"/>
                              <a:gd name="f36" fmla="*/ f35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36" t="f30" r="f23" b="f29"/>
                            <a:pathLst>
                              <a:path w="21600" h="21600">
                                <a:moveTo>
                                  <a:pt x="f8" y="f18"/>
                                </a:moveTo>
                                <a:lnTo>
                                  <a:pt x="f19" y="f18"/>
                                </a:lnTo>
                                <a:lnTo>
                                  <a:pt x="f19" y="f7"/>
                                </a:lnTo>
                                <a:lnTo>
                                  <a:pt x="f7" y="f9"/>
                                </a:lnTo>
                                <a:lnTo>
                                  <a:pt x="f19" y="f8"/>
                                </a:lnTo>
                                <a:lnTo>
                                  <a:pt x="f19" y="f20"/>
                                </a:lnTo>
                                <a:lnTo>
                                  <a:pt x="f8" y="f20"/>
                                </a:lnTo>
                                <a:close/>
                              </a:path>
                            </a:pathLst>
                          </a:custGeom>
                          <a:solidFill>
                            <a:srgbClr val="000000"/>
                          </a:solidFill>
                          <a:ln w="12701" cap="flat">
                            <a:solidFill>
                              <a:srgbClr val="000000"/>
                            </a:solidFill>
                            <a:prstDash val="solid"/>
                            <a:miter/>
                          </a:ln>
                        </wps:spPr>
                        <wps:bodyPr lIns="0" tIns="0" rIns="0" bIns="0"/>
                      </wps:wsp>
                    </wpg:wgp>
                  </a:graphicData>
                </a:graphic>
              </wp:anchor>
            </w:drawing>
          </mc:Choice>
          <mc:Fallback>
            <w:pict>
              <v:group id="群組 918" o:spid="_x0000_s1134" style="position:absolute;margin-left:-2.1pt;margin-top:7.55pt;width:724.25pt;height:488.45pt;z-index:251725312" coordsize="91979,6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">
                <v:group id="_x0000_s1135" style="position:absolute;width:91979;height:62033" coordsize="91979,6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群組 939" o:spid="_x0000_s1136" style="position:absolute;width:91979;height:62033" coordsize="91979,6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文字方塊 19" o:spid="_x0000_s1137" type="#_x0000_t202" style="position:absolute;left:23524;top:24704;width:29651;height:2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212954" w:rsidRDefault="004446CD">
                            <w:pPr>
                              <w:spacing w:line="0" w:lineRule="atLeast"/>
                            </w:pPr>
                            <w:r>
                              <w:rPr>
                                <w:rFonts w:ascii="標楷體" w:eastAsia="標楷體" w:hAnsi="標楷體"/>
                                <w:b/>
                                <w:sz w:val="32"/>
                                <w:szCs w:val="32"/>
                              </w:rPr>
                              <w:t xml:space="preserve">  </w:t>
                            </w:r>
                            <w:r>
                              <w:rPr>
                                <w:rFonts w:ascii="標楷體" w:eastAsia="標楷體" w:hAnsi="標楷體"/>
                                <w:b/>
                                <w:color w:val="000000"/>
                                <w:sz w:val="32"/>
                                <w:szCs w:val="32"/>
                              </w:rPr>
                              <w:t>抽血檢查</w:t>
                            </w:r>
                            <w:r>
                              <w:rPr>
                                <w:rFonts w:ascii="標楷體" w:eastAsia="標楷體" w:hAnsi="標楷體"/>
                                <w:b/>
                                <w:color w:val="000000"/>
                                <w:sz w:val="32"/>
                                <w:szCs w:val="32"/>
                              </w:rPr>
                              <w:t>(</w:t>
                            </w:r>
                            <w:r>
                              <w:rPr>
                                <w:rFonts w:ascii="標楷體" w:eastAsia="標楷體" w:hAnsi="標楷體"/>
                                <w:b/>
                                <w:color w:val="000000"/>
                                <w:sz w:val="32"/>
                                <w:szCs w:val="32"/>
                              </w:rPr>
                              <w:t>獨立場地</w:t>
                            </w:r>
                            <w:r>
                              <w:rPr>
                                <w:rFonts w:ascii="標楷體" w:eastAsia="標楷體" w:hAnsi="標楷體"/>
                                <w:b/>
                                <w:color w:val="000000"/>
                                <w:sz w:val="32"/>
                                <w:szCs w:val="32"/>
                              </w:rPr>
                              <w:t>)</w:t>
                            </w:r>
                          </w:p>
                          <w:p w:rsidR="00212954" w:rsidRDefault="004446CD">
                            <w:pPr>
                              <w:spacing w:line="0" w:lineRule="atLeast"/>
                              <w:rPr>
                                <w:rFonts w:ascii="標楷體" w:eastAsia="標楷體" w:hAnsi="標楷體"/>
                                <w:szCs w:val="32"/>
                              </w:rPr>
                            </w:pPr>
                            <w:r>
                              <w:rPr>
                                <w:rFonts w:ascii="標楷體" w:eastAsia="標楷體" w:hAnsi="標楷體"/>
                                <w:szCs w:val="32"/>
                              </w:rPr>
                              <w:t>1.</w:t>
                            </w:r>
                            <w:r>
                              <w:rPr>
                                <w:rFonts w:ascii="標楷體" w:eastAsia="標楷體" w:hAnsi="標楷體"/>
                                <w:szCs w:val="32"/>
                              </w:rPr>
                              <w:t>每班抽血完畢後進入身體診察各站</w:t>
                            </w:r>
                          </w:p>
                          <w:p w:rsidR="00212954" w:rsidRDefault="004446CD">
                            <w:pPr>
                              <w:spacing w:line="0" w:lineRule="atLeast"/>
                              <w:rPr>
                                <w:rFonts w:ascii="標楷體" w:eastAsia="標楷體" w:hAnsi="標楷體"/>
                                <w:szCs w:val="32"/>
                              </w:rPr>
                            </w:pPr>
                            <w:r>
                              <w:rPr>
                                <w:rFonts w:ascii="標楷體" w:eastAsia="標楷體" w:hAnsi="標楷體"/>
                                <w:szCs w:val="32"/>
                              </w:rPr>
                              <w:t>2.</w:t>
                            </w:r>
                            <w:r>
                              <w:rPr>
                                <w:rFonts w:ascii="標楷體" w:eastAsia="標楷體" w:hAnsi="標楷體"/>
                                <w:szCs w:val="32"/>
                              </w:rPr>
                              <w:t>抽血檢查作業持續進行到最後一班結束</w:t>
                            </w:r>
                          </w:p>
                          <w:p w:rsidR="00212954" w:rsidRDefault="004446CD">
                            <w:pPr>
                              <w:pStyle w:val="aa"/>
                              <w:spacing w:line="0" w:lineRule="atLeast"/>
                              <w:jc w:val="both"/>
                            </w:pPr>
                            <w:r>
                              <w:rPr>
                                <w:rFonts w:ascii="Times New Roman" w:hAnsi="Times New Roman"/>
                                <w:color w:val="000000"/>
                                <w:szCs w:val="28"/>
                              </w:rPr>
                              <w:t>3.</w:t>
                            </w:r>
                            <w:r>
                              <w:rPr>
                                <w:rFonts w:ascii="Times New Roman" w:hAnsi="Times New Roman"/>
                                <w:color w:val="000000"/>
                                <w:szCs w:val="28"/>
                              </w:rPr>
                              <w:t>校方志工</w:t>
                            </w:r>
                            <w:r>
                              <w:rPr>
                                <w:rFonts w:ascii="Times New Roman" w:hAnsi="Times New Roman"/>
                                <w:color w:val="000000"/>
                                <w:szCs w:val="28"/>
                              </w:rPr>
                              <w:t>1~2</w:t>
                            </w:r>
                            <w:r>
                              <w:rPr>
                                <w:rFonts w:ascii="Times New Roman" w:hAnsi="Times New Roman"/>
                                <w:color w:val="000000"/>
                                <w:szCs w:val="28"/>
                              </w:rPr>
                              <w:t>人</w:t>
                            </w:r>
                          </w:p>
                          <w:p w:rsidR="00212954" w:rsidRDefault="004446CD">
                            <w:pPr>
                              <w:spacing w:line="0" w:lineRule="atLeast"/>
                              <w:rPr>
                                <w:rFonts w:eastAsia="標楷體"/>
                              </w:rPr>
                            </w:pPr>
                            <w:r>
                              <w:rPr>
                                <w:rFonts w:eastAsia="標楷體"/>
                              </w:rPr>
                              <w:t>4</w:t>
                            </w:r>
                            <w:r>
                              <w:rPr>
                                <w:rFonts w:eastAsia="標楷體"/>
                              </w:rPr>
                              <w:t>救護站：醫院備急救藥物、</w:t>
                            </w:r>
                          </w:p>
                          <w:p w:rsidR="00212954" w:rsidRDefault="004446CD">
                            <w:pPr>
                              <w:spacing w:line="0" w:lineRule="atLeast"/>
                            </w:pPr>
                            <w:r>
                              <w:rPr>
                                <w:rFonts w:eastAsia="標楷體"/>
                              </w:rPr>
                              <w:t xml:space="preserve">          </w:t>
                            </w:r>
                            <w:r>
                              <w:rPr>
                                <w:rFonts w:ascii="標楷體" w:eastAsia="標楷體" w:hAnsi="標楷體"/>
                              </w:rPr>
                              <w:t>學校備急救</w:t>
                            </w:r>
                            <w:r>
                              <w:rPr>
                                <w:rFonts w:ascii="標楷體" w:eastAsia="標楷體" w:hAnsi="標楷體"/>
                              </w:rPr>
                              <w:t xml:space="preserve"> </w:t>
                            </w:r>
                            <w:r>
                              <w:rPr>
                                <w:rFonts w:ascii="標楷體" w:eastAsia="標楷體" w:hAnsi="標楷體"/>
                              </w:rPr>
                              <w:t>設備</w:t>
                            </w:r>
                          </w:p>
                          <w:p w:rsidR="00212954" w:rsidRDefault="004446CD">
                            <w:pPr>
                              <w:spacing w:line="0" w:lineRule="atLeast"/>
                            </w:pPr>
                            <w:r>
                              <w:rPr>
                                <w:rFonts w:ascii="標楷體" w:eastAsia="標楷體" w:hAnsi="標楷體"/>
                              </w:rPr>
                              <w:t>5.</w:t>
                            </w:r>
                            <w:r>
                              <w:rPr>
                                <w:rFonts w:ascii="標楷體" w:eastAsia="標楷體" w:hAnsi="標楷體"/>
                              </w:rPr>
                              <w:t>備桌椅、</w:t>
                            </w:r>
                            <w:r>
                              <w:rPr>
                                <w:rFonts w:ascii="標楷體" w:eastAsia="標楷體" w:hAnsi="標楷體"/>
                                <w:color w:val="000000"/>
                              </w:rPr>
                              <w:t>軟墊、糖水</w:t>
                            </w:r>
                          </w:p>
                          <w:p w:rsidR="00212954" w:rsidRDefault="004446CD">
                            <w:r>
                              <w:rPr>
                                <w:rFonts w:ascii="標楷體" w:eastAsia="標楷體" w:hAnsi="標楷體"/>
                                <w:szCs w:val="28"/>
                              </w:rPr>
                              <w:t>6.</w:t>
                            </w:r>
                            <w:r>
                              <w:rPr>
                                <w:rFonts w:ascii="標楷體" w:eastAsia="標楷體" w:hAnsi="標楷體"/>
                                <w:szCs w:val="28"/>
                              </w:rPr>
                              <w:t>備名冊核對註記用</w:t>
                            </w:r>
                          </w:p>
                        </w:txbxContent>
                      </v:textbox>
                    </v:shape>
                    <v:shape id="文字方塊 26" o:spid="_x0000_s1138" type="#_x0000_t202" style="position:absolute;left:55721;top:764;width:15261;height:10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212954" w:rsidRDefault="004446CD">
                            <w:pPr>
                              <w:spacing w:line="0" w:lineRule="atLeast"/>
                              <w:jc w:val="center"/>
                              <w:rPr>
                                <w:rFonts w:ascii="標楷體" w:eastAsia="標楷體" w:hAnsi="標楷體"/>
                                <w:b/>
                                <w:color w:val="000000"/>
                                <w:sz w:val="32"/>
                                <w:szCs w:val="32"/>
                              </w:rPr>
                            </w:pPr>
                            <w:r>
                              <w:rPr>
                                <w:rFonts w:ascii="標楷體" w:eastAsia="標楷體" w:hAnsi="標楷體"/>
                                <w:b/>
                                <w:color w:val="000000"/>
                                <w:sz w:val="32"/>
                                <w:szCs w:val="32"/>
                              </w:rPr>
                              <w:t>量血壓</w:t>
                            </w:r>
                          </w:p>
                          <w:p w:rsidR="00212954" w:rsidRDefault="004446CD">
                            <w:pPr>
                              <w:spacing w:line="0" w:lineRule="atLeast"/>
                              <w:jc w:val="center"/>
                              <w:rPr>
                                <w:rFonts w:ascii="標楷體" w:eastAsia="標楷體" w:hAnsi="標楷體"/>
                                <w:b/>
                                <w:color w:val="000000"/>
                                <w:sz w:val="32"/>
                                <w:szCs w:val="32"/>
                              </w:rPr>
                            </w:pPr>
                            <w:r>
                              <w:rPr>
                                <w:rFonts w:ascii="標楷體" w:eastAsia="標楷體" w:hAnsi="標楷體"/>
                                <w:b/>
                                <w:color w:val="000000"/>
                                <w:sz w:val="32"/>
                                <w:szCs w:val="32"/>
                              </w:rPr>
                              <w:t>(4-6</w:t>
                            </w:r>
                            <w:r>
                              <w:rPr>
                                <w:rFonts w:ascii="標楷體" w:eastAsia="標楷體" w:hAnsi="標楷體"/>
                                <w:b/>
                                <w:color w:val="000000"/>
                                <w:sz w:val="32"/>
                                <w:szCs w:val="32"/>
                              </w:rPr>
                              <w:t>台</w:t>
                            </w:r>
                            <w:r>
                              <w:rPr>
                                <w:rFonts w:ascii="標楷體" w:eastAsia="標楷體" w:hAnsi="標楷體"/>
                                <w:b/>
                                <w:color w:val="000000"/>
                                <w:sz w:val="32"/>
                                <w:szCs w:val="32"/>
                              </w:rPr>
                              <w:t>)</w:t>
                            </w:r>
                          </w:p>
                          <w:p w:rsidR="00212954" w:rsidRDefault="004446CD">
                            <w:pPr>
                              <w:spacing w:line="280" w:lineRule="exact"/>
                              <w:rPr>
                                <w:rFonts w:ascii="標楷體" w:eastAsia="標楷體" w:hAnsi="標楷體"/>
                              </w:rPr>
                            </w:pPr>
                            <w:r>
                              <w:rPr>
                                <w:rFonts w:ascii="標楷體" w:eastAsia="標楷體" w:hAnsi="標楷體"/>
                              </w:rPr>
                              <w:t>指示牌</w:t>
                            </w:r>
                          </w:p>
                          <w:p w:rsidR="00212954" w:rsidRDefault="004446CD">
                            <w:r>
                              <w:rPr>
                                <w:color w:val="000000"/>
                                <w:szCs w:val="28"/>
                              </w:rPr>
                              <w:t>1.</w:t>
                            </w:r>
                            <w:r>
                              <w:rPr>
                                <w:rFonts w:ascii="標楷體" w:eastAsia="標楷體" w:hAnsi="標楷體"/>
                                <w:color w:val="000000"/>
                                <w:szCs w:val="28"/>
                              </w:rPr>
                              <w:t>校方志工</w:t>
                            </w:r>
                            <w:r>
                              <w:rPr>
                                <w:rFonts w:ascii="標楷體" w:eastAsia="標楷體" w:hAnsi="標楷體"/>
                                <w:color w:val="000000"/>
                                <w:szCs w:val="28"/>
                              </w:rPr>
                              <w:t>2</w:t>
                            </w:r>
                            <w:r>
                              <w:rPr>
                                <w:rFonts w:ascii="標楷體" w:eastAsia="標楷體" w:hAnsi="標楷體"/>
                                <w:color w:val="000000"/>
                                <w:szCs w:val="28"/>
                              </w:rPr>
                              <w:t>人</w:t>
                            </w:r>
                            <w:r>
                              <w:rPr>
                                <w:rFonts w:ascii="標楷體" w:eastAsia="標楷體" w:hAnsi="標楷體"/>
                                <w:color w:val="000000"/>
                                <w:szCs w:val="28"/>
                              </w:rPr>
                              <w:br/>
                            </w:r>
                            <w:r>
                              <w:rPr>
                                <w:szCs w:val="28"/>
                              </w:rPr>
                              <w:t>2.</w:t>
                            </w:r>
                            <w:r>
                              <w:rPr>
                                <w:rFonts w:ascii="標楷體" w:eastAsia="標楷體" w:hAnsi="標楷體"/>
                                <w:szCs w:val="28"/>
                              </w:rPr>
                              <w:t>醫院</w:t>
                            </w:r>
                            <w:r>
                              <w:rPr>
                                <w:rFonts w:ascii="標楷體" w:eastAsia="標楷體" w:hAnsi="標楷體"/>
                                <w:szCs w:val="28"/>
                              </w:rPr>
                              <w:t>1~2</w:t>
                            </w:r>
                            <w:r>
                              <w:rPr>
                                <w:rFonts w:ascii="標楷體" w:eastAsia="標楷體" w:hAnsi="標楷體"/>
                                <w:szCs w:val="28"/>
                              </w:rPr>
                              <w:t>人</w:t>
                            </w:r>
                          </w:p>
                        </w:txbxContent>
                      </v:textbox>
                    </v:shape>
                    <v:shape id="文字方塊 17" o:spid="_x0000_s1139" type="#_x0000_t202" style="position:absolute;top:21120;width:18842;height:13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212954" w:rsidRDefault="004446CD">
                            <w:r>
                              <w:rPr>
                                <w:rFonts w:ascii="標楷體" w:eastAsia="標楷體" w:hAnsi="標楷體"/>
                                <w:b/>
                                <w:sz w:val="28"/>
                                <w:szCs w:val="28"/>
                              </w:rPr>
                              <w:t>二個班級</w:t>
                            </w:r>
                            <w:r>
                              <w:rPr>
                                <w:rFonts w:ascii="標楷體" w:eastAsia="標楷體" w:hAnsi="標楷體"/>
                                <w:sz w:val="28"/>
                                <w:szCs w:val="28"/>
                              </w:rPr>
                              <w:t>進場檢查</w:t>
                            </w:r>
                          </w:p>
                          <w:p w:rsidR="00212954" w:rsidRDefault="004446CD">
                            <w:r>
                              <w:rPr>
                                <w:rFonts w:ascii="標楷體" w:eastAsia="標楷體" w:hAnsi="標楷體"/>
                              </w:rPr>
                              <w:t>1.</w:t>
                            </w:r>
                            <w:r>
                              <w:rPr>
                                <w:rFonts w:ascii="標楷體" w:eastAsia="標楷體" w:hAnsi="標楷體"/>
                              </w:rPr>
                              <w:t>第</w:t>
                            </w:r>
                            <w:r>
                              <w:rPr>
                                <w:rFonts w:ascii="標楷體" w:eastAsia="標楷體" w:hAnsi="標楷體"/>
                              </w:rPr>
                              <w:t>1</w:t>
                            </w:r>
                            <w:r>
                              <w:rPr>
                                <w:rFonts w:ascii="標楷體" w:eastAsia="標楷體" w:hAnsi="標楷體"/>
                              </w:rPr>
                              <w:t>班</w:t>
                            </w:r>
                            <w:r>
                              <w:rPr>
                                <w:rFonts w:ascii="標楷體" w:eastAsia="標楷體" w:hAnsi="標楷體"/>
                                <w:color w:val="000000"/>
                              </w:rPr>
                              <w:t>脊柱及四肢檢查</w:t>
                            </w:r>
                          </w:p>
                          <w:p w:rsidR="00212954" w:rsidRDefault="004446CD">
                            <w:pPr>
                              <w:rPr>
                                <w:rFonts w:ascii="標楷體" w:eastAsia="標楷體" w:hAnsi="標楷體"/>
                              </w:rPr>
                            </w:pPr>
                            <w:r>
                              <w:rPr>
                                <w:rFonts w:ascii="標楷體" w:eastAsia="標楷體" w:hAnsi="標楷體"/>
                              </w:rPr>
                              <w:t>2.</w:t>
                            </w:r>
                            <w:r>
                              <w:rPr>
                                <w:rFonts w:ascii="標楷體" w:eastAsia="標楷體" w:hAnsi="標楷體"/>
                              </w:rPr>
                              <w:t>第</w:t>
                            </w:r>
                            <w:r>
                              <w:rPr>
                                <w:rFonts w:ascii="標楷體" w:eastAsia="標楷體" w:hAnsi="標楷體"/>
                              </w:rPr>
                              <w:t>2</w:t>
                            </w:r>
                            <w:r>
                              <w:rPr>
                                <w:rFonts w:ascii="標楷體" w:eastAsia="標楷體" w:hAnsi="標楷體"/>
                              </w:rPr>
                              <w:t>班帶至血液檢查站進</w:t>
                            </w:r>
                            <w:r>
                              <w:rPr>
                                <w:rFonts w:ascii="標楷體" w:eastAsia="標楷體" w:hAnsi="標楷體"/>
                              </w:rPr>
                              <w:t xml:space="preserve"> </w:t>
                            </w:r>
                            <w:r>
                              <w:rPr>
                                <w:rFonts w:ascii="標楷體" w:eastAsia="標楷體" w:hAnsi="標楷體"/>
                              </w:rPr>
                              <w:t>行抽血</w:t>
                            </w:r>
                          </w:p>
                          <w:p w:rsidR="00212954" w:rsidRDefault="00212954">
                            <w:pPr>
                              <w:rPr>
                                <w:rFonts w:ascii="標楷體" w:eastAsia="標楷體" w:hAnsi="標楷體"/>
                                <w:sz w:val="28"/>
                                <w:szCs w:val="28"/>
                              </w:rPr>
                            </w:pPr>
                          </w:p>
                        </w:txbxContent>
                      </v:textbox>
                    </v:shape>
                    <v:shape id="文字方塊 8" o:spid="_x0000_s1140" type="#_x0000_t202" style="position:absolute;left:3172;top:39737;width:12664;height:5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212954" w:rsidRDefault="004446CD">
                            <w:r>
                              <w:rPr>
                                <w:rFonts w:ascii="標楷體" w:eastAsia="標楷體" w:hAnsi="標楷體"/>
                                <w:sz w:val="32"/>
                                <w:szCs w:val="32"/>
                              </w:rPr>
                              <w:t xml:space="preserve"> </w:t>
                            </w:r>
                            <w:r>
                              <w:rPr>
                                <w:rFonts w:ascii="標楷體" w:eastAsia="標楷體" w:hAnsi="標楷體"/>
                                <w:color w:val="0000FF"/>
                                <w:sz w:val="32"/>
                                <w:szCs w:val="32"/>
                              </w:rPr>
                              <w:t xml:space="preserve"> </w:t>
                            </w:r>
                            <w:r>
                              <w:rPr>
                                <w:rFonts w:ascii="標楷體" w:eastAsia="標楷體" w:hAnsi="標楷體"/>
                                <w:b/>
                                <w:color w:val="000000"/>
                                <w:sz w:val="36"/>
                                <w:szCs w:val="36"/>
                              </w:rPr>
                              <w:t>報</w:t>
                            </w:r>
                            <w:r>
                              <w:rPr>
                                <w:rFonts w:ascii="標楷體" w:eastAsia="標楷體" w:hAnsi="標楷體"/>
                                <w:b/>
                                <w:color w:val="000000"/>
                                <w:sz w:val="36"/>
                                <w:szCs w:val="36"/>
                              </w:rPr>
                              <w:t xml:space="preserve">  </w:t>
                            </w:r>
                            <w:r>
                              <w:rPr>
                                <w:rFonts w:ascii="標楷體" w:eastAsia="標楷體" w:hAnsi="標楷體"/>
                                <w:b/>
                                <w:color w:val="000000"/>
                                <w:sz w:val="36"/>
                                <w:szCs w:val="36"/>
                              </w:rPr>
                              <w:t>到</w:t>
                            </w:r>
                          </w:p>
                        </w:txbxContent>
                      </v:textbox>
                    </v:shape>
                    <v:shape id="文字方塊 3" o:spid="_x0000_s1141" type="#_x0000_t202" style="position:absolute;left:55721;top:30330;width:16118;height:19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212954" w:rsidRDefault="004446CD">
                            <w:pPr>
                              <w:ind w:firstLine="160"/>
                              <w:rPr>
                                <w:rFonts w:ascii="標楷體" w:eastAsia="標楷體" w:hAnsi="標楷體"/>
                                <w:b/>
                                <w:sz w:val="32"/>
                                <w:szCs w:val="32"/>
                              </w:rPr>
                            </w:pPr>
                            <w:r>
                              <w:rPr>
                                <w:rFonts w:ascii="標楷體" w:eastAsia="標楷體" w:hAnsi="標楷體"/>
                                <w:b/>
                                <w:sz w:val="32"/>
                                <w:szCs w:val="32"/>
                              </w:rPr>
                              <w:t>聽力檢查</w:t>
                            </w:r>
                          </w:p>
                          <w:p w:rsidR="00212954" w:rsidRDefault="004446CD">
                            <w:pPr>
                              <w:spacing w:line="260" w:lineRule="exact"/>
                              <w:rPr>
                                <w:rFonts w:ascii="標楷體" w:eastAsia="標楷體" w:hAnsi="標楷體"/>
                              </w:rPr>
                            </w:pPr>
                            <w:r>
                              <w:rPr>
                                <w:rFonts w:ascii="標楷體" w:eastAsia="標楷體" w:hAnsi="標楷體"/>
                              </w:rPr>
                              <w:t>一、聽力檢查</w:t>
                            </w:r>
                          </w:p>
                          <w:p w:rsidR="00212954" w:rsidRDefault="004446CD">
                            <w:pPr>
                              <w:spacing w:line="260" w:lineRule="exact"/>
                              <w:ind w:left="238"/>
                              <w:rPr>
                                <w:rFonts w:ascii="標楷體" w:eastAsia="標楷體" w:hAnsi="標楷體"/>
                              </w:rPr>
                            </w:pPr>
                            <w:r>
                              <w:rPr>
                                <w:rFonts w:ascii="標楷體" w:eastAsia="標楷體" w:hAnsi="標楷體"/>
                              </w:rPr>
                              <w:t>舉手表達聲音來源</w:t>
                            </w:r>
                          </w:p>
                          <w:p w:rsidR="00212954" w:rsidRDefault="004446CD">
                            <w:pPr>
                              <w:spacing w:line="260" w:lineRule="exact"/>
                              <w:ind w:left="238"/>
                              <w:rPr>
                                <w:rFonts w:ascii="標楷體" w:eastAsia="標楷體" w:hAnsi="標楷體"/>
                              </w:rPr>
                            </w:pPr>
                            <w:r>
                              <w:rPr>
                                <w:rFonts w:ascii="標楷體" w:eastAsia="標楷體" w:hAnsi="標楷體"/>
                              </w:rPr>
                              <w:t>女生頭髮請塞至耳後</w:t>
                            </w:r>
                          </w:p>
                          <w:p w:rsidR="00212954" w:rsidRDefault="00212954">
                            <w:pPr>
                              <w:spacing w:line="240" w:lineRule="exact"/>
                              <w:rPr>
                                <w:rFonts w:eastAsia="標楷體"/>
                                <w:sz w:val="20"/>
                              </w:rPr>
                            </w:pPr>
                          </w:p>
                          <w:p w:rsidR="00212954" w:rsidRDefault="004446CD">
                            <w:pPr>
                              <w:spacing w:line="240" w:lineRule="exact"/>
                            </w:pPr>
                            <w:r>
                              <w:rPr>
                                <w:rFonts w:eastAsia="標楷體"/>
                                <w:sz w:val="20"/>
                              </w:rPr>
                              <w:t>1.</w:t>
                            </w:r>
                            <w:r>
                              <w:rPr>
                                <w:rFonts w:ascii="標楷體" w:eastAsia="標楷體" w:hAnsi="標楷體"/>
                                <w:color w:val="000000"/>
                              </w:rPr>
                              <w:t>指示牌</w:t>
                            </w:r>
                          </w:p>
                          <w:p w:rsidR="00212954" w:rsidRDefault="004446CD">
                            <w:pPr>
                              <w:spacing w:line="240" w:lineRule="exact"/>
                            </w:pPr>
                            <w:r>
                              <w:rPr>
                                <w:rFonts w:eastAsia="標楷體"/>
                                <w:color w:val="000000"/>
                                <w:sz w:val="20"/>
                              </w:rPr>
                              <w:t>2.</w:t>
                            </w:r>
                            <w:r>
                              <w:rPr>
                                <w:rFonts w:eastAsia="標楷體"/>
                                <w:color w:val="000000"/>
                                <w:sz w:val="20"/>
                              </w:rPr>
                              <w:t>檯燈一座、桌子一張</w:t>
                            </w:r>
                          </w:p>
                          <w:p w:rsidR="00212954" w:rsidRDefault="004446CD">
                            <w:pPr>
                              <w:spacing w:line="240" w:lineRule="exact"/>
                            </w:pPr>
                            <w:r>
                              <w:rPr>
                                <w:rFonts w:eastAsia="標楷體"/>
                                <w:color w:val="000000"/>
                                <w:sz w:val="20"/>
                              </w:rPr>
                              <w:t>3.</w:t>
                            </w:r>
                            <w:r>
                              <w:rPr>
                                <w:rFonts w:eastAsia="標楷體"/>
                                <w:color w:val="000000"/>
                                <w:sz w:val="20"/>
                              </w:rPr>
                              <w:t>椅子二把、受檢座椅</w:t>
                            </w:r>
                          </w:p>
                          <w:p w:rsidR="00212954" w:rsidRDefault="00212954"/>
                        </w:txbxContent>
                      </v:textbox>
                    </v:shape>
                    <v:shape id="文字方塊 5" o:spid="_x0000_s1142" type="#_x0000_t202" style="position:absolute;left:77013;width:14966;height:2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212954" w:rsidRDefault="004446CD">
                            <w:pPr>
                              <w:ind w:firstLine="160"/>
                              <w:rPr>
                                <w:rFonts w:eastAsia="標楷體"/>
                                <w:b/>
                                <w:sz w:val="32"/>
                                <w:szCs w:val="32"/>
                              </w:rPr>
                            </w:pPr>
                            <w:r>
                              <w:rPr>
                                <w:rFonts w:eastAsia="標楷體"/>
                                <w:b/>
                                <w:sz w:val="32"/>
                                <w:szCs w:val="32"/>
                              </w:rPr>
                              <w:t>牙科檢查</w:t>
                            </w:r>
                          </w:p>
                          <w:p w:rsidR="00212954" w:rsidRDefault="004446CD">
                            <w:pPr>
                              <w:spacing w:line="240" w:lineRule="exact"/>
                              <w:rPr>
                                <w:rFonts w:ascii="標楷體" w:eastAsia="標楷體" w:hAnsi="標楷體"/>
                              </w:rPr>
                            </w:pPr>
                            <w:r>
                              <w:rPr>
                                <w:rFonts w:ascii="標楷體" w:eastAsia="標楷體" w:hAnsi="標楷體"/>
                              </w:rPr>
                              <w:t>一、齲齒檢查</w:t>
                            </w:r>
                          </w:p>
                          <w:p w:rsidR="00212954" w:rsidRDefault="004446CD">
                            <w:pPr>
                              <w:rPr>
                                <w:rFonts w:ascii="標楷體" w:eastAsia="標楷體" w:hAnsi="標楷體"/>
                              </w:rPr>
                            </w:pPr>
                            <w:r>
                              <w:rPr>
                                <w:rFonts w:ascii="標楷體" w:eastAsia="標楷體" w:hAnsi="標楷體"/>
                              </w:rPr>
                              <w:t>二、口腔內異常疾</w:t>
                            </w:r>
                          </w:p>
                          <w:p w:rsidR="00212954" w:rsidRDefault="004446CD">
                            <w:r>
                              <w:rPr>
                                <w:rFonts w:ascii="標楷體" w:eastAsia="標楷體" w:hAnsi="標楷體"/>
                              </w:rPr>
                              <w:t xml:space="preserve">    </w:t>
                            </w:r>
                            <w:r>
                              <w:rPr>
                                <w:rFonts w:ascii="標楷體" w:eastAsia="標楷體" w:hAnsi="標楷體"/>
                              </w:rPr>
                              <w:t>病檢查</w:t>
                            </w:r>
                          </w:p>
                          <w:p w:rsidR="00212954" w:rsidRDefault="004446CD">
                            <w:pPr>
                              <w:spacing w:line="240" w:lineRule="exact"/>
                              <w:rPr>
                                <w:rFonts w:ascii="標楷體" w:eastAsia="標楷體" w:hAnsi="標楷體"/>
                                <w:sz w:val="20"/>
                              </w:rPr>
                            </w:pPr>
                            <w:r>
                              <w:rPr>
                                <w:rFonts w:ascii="標楷體" w:eastAsia="標楷體" w:hAnsi="標楷體"/>
                                <w:sz w:val="20"/>
                              </w:rPr>
                              <w:t>1.</w:t>
                            </w:r>
                            <w:r>
                              <w:rPr>
                                <w:rFonts w:ascii="標楷體" w:eastAsia="標楷體" w:hAnsi="標楷體"/>
                                <w:sz w:val="20"/>
                              </w:rPr>
                              <w:t>指示牌</w:t>
                            </w:r>
                          </w:p>
                          <w:p w:rsidR="00212954" w:rsidRDefault="004446CD">
                            <w:pPr>
                              <w:spacing w:line="240" w:lineRule="exact"/>
                              <w:rPr>
                                <w:rFonts w:ascii="標楷體" w:eastAsia="標楷體" w:hAnsi="標楷體"/>
                                <w:sz w:val="20"/>
                              </w:rPr>
                            </w:pPr>
                            <w:r>
                              <w:rPr>
                                <w:rFonts w:ascii="標楷體" w:eastAsia="標楷體" w:hAnsi="標楷體"/>
                                <w:sz w:val="20"/>
                              </w:rPr>
                              <w:t>2.</w:t>
                            </w:r>
                            <w:r>
                              <w:rPr>
                                <w:rFonts w:ascii="標楷體" w:eastAsia="標楷體" w:hAnsi="標楷體"/>
                                <w:sz w:val="20"/>
                              </w:rPr>
                              <w:t>電源延長線</w:t>
                            </w:r>
                          </w:p>
                          <w:p w:rsidR="00212954" w:rsidRDefault="004446CD">
                            <w:pPr>
                              <w:spacing w:line="240" w:lineRule="exact"/>
                              <w:rPr>
                                <w:rFonts w:ascii="標楷體" w:eastAsia="標楷體" w:hAnsi="標楷體"/>
                                <w:sz w:val="20"/>
                              </w:rPr>
                            </w:pPr>
                            <w:r>
                              <w:rPr>
                                <w:rFonts w:ascii="標楷體" w:eastAsia="標楷體" w:hAnsi="標楷體"/>
                                <w:sz w:val="20"/>
                              </w:rPr>
                              <w:t>3.</w:t>
                            </w:r>
                            <w:r>
                              <w:rPr>
                                <w:rFonts w:ascii="標楷體" w:eastAsia="標楷體" w:hAnsi="標楷體"/>
                                <w:sz w:val="20"/>
                              </w:rPr>
                              <w:t>檯燈一座</w:t>
                            </w:r>
                          </w:p>
                          <w:p w:rsidR="00212954" w:rsidRDefault="004446CD">
                            <w:pPr>
                              <w:spacing w:line="240" w:lineRule="exact"/>
                              <w:rPr>
                                <w:rFonts w:ascii="標楷體" w:eastAsia="標楷體" w:hAnsi="標楷體"/>
                                <w:sz w:val="20"/>
                              </w:rPr>
                            </w:pPr>
                            <w:r>
                              <w:rPr>
                                <w:rFonts w:ascii="標楷體" w:eastAsia="標楷體" w:hAnsi="標楷體"/>
                                <w:sz w:val="20"/>
                              </w:rPr>
                              <w:t>4.</w:t>
                            </w:r>
                            <w:r>
                              <w:rPr>
                                <w:rFonts w:ascii="標楷體" w:eastAsia="標楷體" w:hAnsi="標楷體"/>
                                <w:sz w:val="20"/>
                              </w:rPr>
                              <w:t>桌子一張、椅子二把</w:t>
                            </w:r>
                          </w:p>
                          <w:p w:rsidR="00212954" w:rsidRDefault="004446CD">
                            <w:pPr>
                              <w:spacing w:line="240" w:lineRule="exact"/>
                              <w:rPr>
                                <w:rFonts w:ascii="標楷體" w:eastAsia="標楷體" w:hAnsi="標楷體"/>
                                <w:sz w:val="20"/>
                              </w:rPr>
                            </w:pPr>
                            <w:r>
                              <w:rPr>
                                <w:rFonts w:ascii="標楷體" w:eastAsia="標楷體" w:hAnsi="標楷體"/>
                                <w:sz w:val="20"/>
                              </w:rPr>
                              <w:t>5.</w:t>
                            </w:r>
                            <w:r>
                              <w:rPr>
                                <w:rFonts w:ascii="標楷體" w:eastAsia="標楷體" w:hAnsi="標楷體"/>
                                <w:sz w:val="20"/>
                              </w:rPr>
                              <w:t>受檢座椅</w:t>
                            </w:r>
                            <w:r>
                              <w:rPr>
                                <w:rFonts w:ascii="標楷體" w:eastAsia="標楷體" w:hAnsi="標楷體"/>
                                <w:sz w:val="20"/>
                              </w:rPr>
                              <w:t>.</w:t>
                            </w:r>
                            <w:r>
                              <w:rPr>
                                <w:rFonts w:ascii="標楷體" w:eastAsia="標楷體" w:hAnsi="標楷體"/>
                                <w:sz w:val="20"/>
                              </w:rPr>
                              <w:t>垃圾桶</w:t>
                            </w:r>
                          </w:p>
                          <w:p w:rsidR="00212954" w:rsidRDefault="004446CD">
                            <w:pPr>
                              <w:spacing w:line="240" w:lineRule="exact"/>
                            </w:pPr>
                            <w:r>
                              <w:rPr>
                                <w:rFonts w:ascii="標楷體" w:eastAsia="標楷體" w:hAnsi="標楷體"/>
                                <w:sz w:val="20"/>
                              </w:rPr>
                              <w:t>6.</w:t>
                            </w:r>
                            <w:r>
                              <w:rPr>
                                <w:rFonts w:ascii="標楷體" w:eastAsia="標楷體" w:hAnsi="標楷體"/>
                                <w:sz w:val="20"/>
                                <w:shd w:val="clear" w:color="auto" w:fill="FFFFFF"/>
                              </w:rPr>
                              <w:t>口鏡</w:t>
                            </w:r>
                          </w:p>
                          <w:p w:rsidR="00212954" w:rsidRDefault="004446CD">
                            <w:pPr>
                              <w:spacing w:line="240" w:lineRule="exact"/>
                            </w:pPr>
                            <w:r>
                              <w:rPr>
                                <w:rFonts w:eastAsia="標楷體"/>
                                <w:sz w:val="20"/>
                              </w:rPr>
                              <w:t>7.</w:t>
                            </w:r>
                            <w:r>
                              <w:rPr>
                                <w:rFonts w:eastAsia="標楷體"/>
                                <w:sz w:val="20"/>
                              </w:rPr>
                              <w:t>探針〈斟酌〉</w:t>
                            </w:r>
                          </w:p>
                          <w:p w:rsidR="00212954" w:rsidRDefault="00212954">
                            <w:pPr>
                              <w:spacing w:line="240" w:lineRule="exact"/>
                              <w:rPr>
                                <w:rFonts w:ascii="標楷體" w:eastAsia="標楷體" w:hAnsi="標楷體"/>
                                <w:sz w:val="20"/>
                                <w:shd w:val="clear" w:color="auto" w:fill="FFFFFF"/>
                              </w:rPr>
                            </w:pPr>
                          </w:p>
                          <w:p w:rsidR="00212954" w:rsidRDefault="004446CD">
                            <w:r>
                              <w:rPr>
                                <w:rFonts w:eastAsia="標楷體"/>
                                <w:b/>
                                <w:sz w:val="32"/>
                                <w:szCs w:val="32"/>
                              </w:rPr>
                              <w:t xml:space="preserve"> </w:t>
                            </w:r>
                            <w:r>
                              <w:rPr>
                                <w:rFonts w:eastAsia="標楷體"/>
                                <w:b/>
                                <w:color w:val="000000"/>
                                <w:sz w:val="32"/>
                                <w:szCs w:val="32"/>
                              </w:rPr>
                              <w:t xml:space="preserve"> </w:t>
                            </w:r>
                          </w:p>
                        </w:txbxContent>
                      </v:textbox>
                    </v:shape>
                    <v:shape id="文字方塊 7" o:spid="_x0000_s1143" type="#_x0000_t202" style="position:absolute;left:76552;top:25760;width:14967;height:1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212954" w:rsidRDefault="004446CD">
                            <w:pPr>
                              <w:spacing w:line="360" w:lineRule="exact"/>
                              <w:jc w:val="center"/>
                              <w:rPr>
                                <w:rFonts w:eastAsia="標楷體"/>
                                <w:b/>
                                <w:color w:val="000000"/>
                                <w:sz w:val="32"/>
                                <w:szCs w:val="32"/>
                              </w:rPr>
                            </w:pPr>
                            <w:r>
                              <w:rPr>
                                <w:rFonts w:eastAsia="標楷體"/>
                                <w:b/>
                                <w:color w:val="000000"/>
                                <w:sz w:val="32"/>
                                <w:szCs w:val="32"/>
                              </w:rPr>
                              <w:t>總</w:t>
                            </w:r>
                            <w:r>
                              <w:rPr>
                                <w:rFonts w:eastAsia="標楷體"/>
                                <w:b/>
                                <w:color w:val="000000"/>
                                <w:sz w:val="32"/>
                                <w:szCs w:val="32"/>
                              </w:rPr>
                              <w:t xml:space="preserve">  </w:t>
                            </w:r>
                            <w:r>
                              <w:rPr>
                                <w:rFonts w:eastAsia="標楷體"/>
                                <w:b/>
                                <w:color w:val="000000"/>
                                <w:sz w:val="32"/>
                                <w:szCs w:val="32"/>
                              </w:rPr>
                              <w:t>評</w:t>
                            </w:r>
                          </w:p>
                          <w:p w:rsidR="00212954" w:rsidRDefault="004446CD">
                            <w:pPr>
                              <w:rPr>
                                <w:rFonts w:eastAsia="標楷體"/>
                              </w:rPr>
                            </w:pPr>
                            <w:r>
                              <w:rPr>
                                <w:rFonts w:eastAsia="標楷體"/>
                              </w:rPr>
                              <w:t>指示牌</w:t>
                            </w:r>
                          </w:p>
                          <w:p w:rsidR="00212954" w:rsidRDefault="004446CD">
                            <w:pPr>
                              <w:spacing w:line="240" w:lineRule="exact"/>
                            </w:pPr>
                            <w:r>
                              <w:rPr>
                                <w:rFonts w:eastAsia="標楷體"/>
                              </w:rPr>
                              <w:t>1.</w:t>
                            </w:r>
                            <w:r>
                              <w:rPr>
                                <w:rFonts w:eastAsia="標楷體"/>
                              </w:rPr>
                              <w:t>收回健康</w:t>
                            </w:r>
                            <w:r>
                              <w:rPr>
                                <w:rFonts w:ascii="標楷體" w:eastAsia="標楷體" w:hAnsi="標楷體"/>
                              </w:rPr>
                              <w:t>紀錄卡</w:t>
                            </w:r>
                          </w:p>
                          <w:p w:rsidR="00212954" w:rsidRDefault="004446CD">
                            <w:pPr>
                              <w:spacing w:line="240" w:lineRule="exact"/>
                              <w:rPr>
                                <w:rFonts w:ascii="標楷體" w:eastAsia="標楷體" w:hAnsi="標楷體"/>
                              </w:rPr>
                            </w:pPr>
                            <w:r>
                              <w:rPr>
                                <w:rFonts w:ascii="標楷體" w:eastAsia="標楷體" w:hAnsi="標楷體"/>
                              </w:rPr>
                              <w:t>2.</w:t>
                            </w:r>
                            <w:r>
                              <w:rPr>
                                <w:rFonts w:ascii="標楷體" w:eastAsia="標楷體" w:hAnsi="標楷體"/>
                              </w:rPr>
                              <w:t>檢查健康紀錄卡</w:t>
                            </w:r>
                          </w:p>
                          <w:p w:rsidR="00212954" w:rsidRDefault="004446CD">
                            <w:r>
                              <w:rPr>
                                <w:rFonts w:ascii="標楷體" w:eastAsia="標楷體" w:hAnsi="標楷體"/>
                              </w:rPr>
                              <w:t>(</w:t>
                            </w:r>
                            <w:r>
                              <w:rPr>
                                <w:rFonts w:ascii="標楷體" w:eastAsia="標楷體" w:hAnsi="標楷體"/>
                              </w:rPr>
                              <w:t>是否有遺漏受檢者有異狀者</w:t>
                            </w:r>
                            <w:r>
                              <w:rPr>
                                <w:rFonts w:eastAsia="標楷體"/>
                              </w:rPr>
                              <w:t>給予建議</w:t>
                            </w:r>
                            <w:r>
                              <w:rPr>
                                <w:rFonts w:eastAsia="標楷體"/>
                              </w:rPr>
                              <w:t>)</w:t>
                            </w:r>
                          </w:p>
                        </w:txbxContent>
                      </v:textbox>
                    </v:shape>
                    <v:shape id="文字方塊 16" o:spid="_x0000_s1144" type="#_x0000_t202" style="position:absolute;left:79123;top:45439;width:10362;height:5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212954" w:rsidRDefault="004446CD">
                            <w:r>
                              <w:rPr>
                                <w:rFonts w:ascii="標楷體" w:eastAsia="標楷體" w:hAnsi="標楷體"/>
                                <w:sz w:val="28"/>
                                <w:szCs w:val="28"/>
                              </w:rPr>
                              <w:t xml:space="preserve"> </w:t>
                            </w:r>
                            <w:r>
                              <w:rPr>
                                <w:rFonts w:ascii="標楷體" w:eastAsia="標楷體" w:hAnsi="標楷體"/>
                                <w:b/>
                                <w:color w:val="000000"/>
                                <w:sz w:val="32"/>
                                <w:szCs w:val="32"/>
                              </w:rPr>
                              <w:t>結</w:t>
                            </w:r>
                            <w:r>
                              <w:rPr>
                                <w:rFonts w:ascii="標楷體" w:eastAsia="標楷體" w:hAnsi="標楷體"/>
                                <w:b/>
                                <w:color w:val="000000"/>
                                <w:sz w:val="32"/>
                                <w:szCs w:val="32"/>
                              </w:rPr>
                              <w:t xml:space="preserve">   </w:t>
                            </w:r>
                            <w:r>
                              <w:rPr>
                                <w:rFonts w:ascii="標楷體" w:eastAsia="標楷體" w:hAnsi="標楷體"/>
                                <w:b/>
                                <w:color w:val="000000"/>
                                <w:sz w:val="32"/>
                                <w:szCs w:val="32"/>
                              </w:rPr>
                              <w:t>束</w:t>
                            </w:r>
                          </w:p>
                        </w:txbxContent>
                      </v:textbox>
                    </v:shape>
                    <v:shape id="文字方塊 25" o:spid="_x0000_s1145" type="#_x0000_t202" style="position:absolute;left:20153;top:52171;width:56860;height:9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212954" w:rsidRDefault="004446CD">
                            <w:pPr>
                              <w:pStyle w:val="aff"/>
                            </w:pPr>
                            <w:bookmarkStart w:id="34" w:name="_Toc424117237"/>
                            <w:bookmarkStart w:id="35" w:name="_Toc137023655"/>
                            <w:r>
                              <w:t>圖</w:t>
                            </w:r>
                            <w:r>
                              <w:t>3-2</w:t>
                            </w:r>
                            <w:r>
                              <w:t>高中職學校身體診察與血液檢查</w:t>
                            </w:r>
                            <w:r>
                              <w:rPr>
                                <w:b/>
                              </w:rPr>
                              <w:t>同日檢查</w:t>
                            </w:r>
                            <w:r>
                              <w:t>場地佈置圖</w:t>
                            </w:r>
                            <w:bookmarkEnd w:id="34"/>
                            <w:bookmarkEnd w:id="35"/>
                          </w:p>
                          <w:p w:rsidR="00212954" w:rsidRDefault="004446CD">
                            <w:r>
                              <w:t xml:space="preserve">                  </w:t>
                            </w:r>
                            <w:r>
                              <w:rPr>
                                <w:rFonts w:ascii="標楷體" w:eastAsia="標楷體" w:hAnsi="標楷體"/>
                                <w:szCs w:val="32"/>
                              </w:rPr>
                              <w:t>（得視各校場地狀況調整）</w:t>
                            </w:r>
                          </w:p>
                          <w:p w:rsidR="00212954" w:rsidRDefault="00212954">
                            <w:pPr>
                              <w:rPr>
                                <w:rFonts w:ascii="標楷體" w:eastAsia="標楷體" w:hAnsi="標楷體"/>
                                <w:b/>
                              </w:rPr>
                            </w:pPr>
                          </w:p>
                        </w:txbxContent>
                      </v:textbox>
                    </v:shape>
                    <v:shape id="向上箭號 24" o:spid="_x0000_s1146" style="position:absolute;left:7867;top:35432;width:1535;height:34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" path="m5400,21600r,-16136l,5464,10800,,21600,5464r-5400,l16200,21600r-10800,xe" fillcolor="black" strokeweight=".26467mm">
                      <v:stroke joinstyle="miter"/>
                      <v:path arrowok="t" o:connecttype="custom" o:connectlocs="76750,0;153500,170682;76750,341363;0,170682;0,86352;153500,86352" o:connectangles="270,0,90,180,180,0" textboxrect="5400,2732,16200,21600"/>
                    </v:shape>
                    <v:shape id="向上箭號 23" o:spid="_x0000_s1147" style="position:absolute;left:7739;top:17036;width:1535;height:29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" path="m5400,21600r,-17379l,4221,10800,,21600,4221r-5400,l16200,21600r-10800,xe" fillcolor="black" strokeweight=".26467mm">
                      <v:stroke joinstyle="miter"/>
                      <v:path arrowok="t" o:connecttype="custom" o:connectlocs="76750,0;153500,147292;76750,294583;0,147292;0,57566;153500,57566" o:connectangles="270,0,90,180,180,0" textboxrect="5400,2110,16200,21600"/>
                    </v:shape>
                    <v:shape id="向右箭號 9" o:spid="_x0000_s1148" style="position:absolute;left:18842;top:5910;width:3454;height:11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" path="m,5400r16263,l16263,r5337,10800l16263,21600r,-5400l,16200,,5400xe" fillcolor="black" strokeweight=".26467mm">
                      <v:stroke joinstyle="miter"/>
                      <v:path arrowok="t" o:connecttype="custom" o:connectlocs="172689,0;345378,56894;172689,113787;0,56894;260041,0;260041,113787" o:connectangles="270,0,90,180,270,90" textboxrect="0,5400,18931,16200"/>
                    </v:shape>
                    <v:shape id="向右箭號 10" o:spid="_x0000_s1149" style="position:absolute;left:51404;top:7048;width:3453;height:11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" path="m,5400r16263,l16263,r5337,10800l16263,21600r,-5400l,16200,,5400xe" fillcolor="black" strokeweight=".26467mm">
                      <v:stroke joinstyle="miter"/>
                      <v:path arrowok="t" o:connecttype="custom" o:connectlocs="172689,0;345378,56894;172689,113787;0,56894;260041,0;260041,113787" o:connectangles="270,0,90,180,270,90" textboxrect="0,5400,18931,16200"/>
                    </v:shape>
                    <v:shape id="向右箭號 12" o:spid="_x0000_s1150" style="position:absolute;left:72427;top:18256;width:4586;height:1517;rotation:-25141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" path="m,5400r16263,l16263,r5337,10800l16263,21600r,-5400l,16200,,5400xe" fillcolor="black" strokeweight=".26467mm">
                      <v:stroke joinstyle="miter"/>
                      <v:path arrowok="t" o:connecttype="custom" o:connectlocs="229295,0;458589,75859;229295,151717;0,75859;345279,0;345279,151717" o:connectangles="270,0,90,180,270,90" textboxrect="0,5400,18931,16200"/>
                    </v:shape>
                    <v:shape id="向下箭號 13" o:spid="_x0000_s1151" style="position:absolute;left:82808;top:22808;width:1151;height:22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" path="m5400,r,16136l,16136r10800,5464l21600,16136r-5400,l16200,,5400,xe" fillcolor="black" strokeweight=".26467mm">
                      <v:stroke joinstyle="miter"/>
                      <v:path arrowok="t" o:connecttype="custom" o:connectlocs="57561,0;115122,113788;57561,227575;0,113788;0,170007;115122,170007" o:connectangles="270,0,90,180,180,0" textboxrect="5400,0,16200,18868"/>
                    </v:shape>
                    <v:shape id="向下箭號 15" o:spid="_x0000_s1152" style="position:absolute;left:82526;top:42392;width:1151;height:30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" path="m5400,r,17502l,17502r10800,4098l21600,17502r-5400,l16200,,5400,xe" fillcolor="black" strokeweight=".26467mm">
                      <v:stroke joinstyle="miter"/>
                      <v:path arrowok="t" o:connecttype="custom" o:connectlocs="57561,0;115122,151717;57561,303434;0,151717;0,245866;115122,245866" o:connectangles="270,0,90,180,180,0" textboxrect="5400,0,16200,19551"/>
                    </v:shape>
                    <v:shape id="文字方塊 18" o:spid="_x0000_s1153" type="#_x0000_t202" style="position:absolute;top:2964;width:18842;height:13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212954" w:rsidRDefault="004446CD">
                            <w:pPr>
                              <w:rPr>
                                <w:rFonts w:ascii="標楷體" w:eastAsia="標楷體" w:hAnsi="標楷體"/>
                                <w:b/>
                                <w:color w:val="000000"/>
                                <w:sz w:val="32"/>
                                <w:szCs w:val="32"/>
                              </w:rPr>
                            </w:pPr>
                            <w:r>
                              <w:rPr>
                                <w:rFonts w:ascii="標楷體" w:eastAsia="標楷體" w:hAnsi="標楷體"/>
                                <w:b/>
                                <w:color w:val="000000"/>
                                <w:sz w:val="32"/>
                                <w:szCs w:val="32"/>
                              </w:rPr>
                              <w:t>脊柱及四肢檢查</w:t>
                            </w:r>
                          </w:p>
                          <w:p w:rsidR="00212954" w:rsidRDefault="004446C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指示牌</w:t>
                            </w:r>
                          </w:p>
                          <w:p w:rsidR="00212954" w:rsidRDefault="004446CD">
                            <w:pPr>
                              <w:numPr>
                                <w:ilvl w:val="0"/>
                                <w:numId w:val="61"/>
                              </w:numPr>
                              <w:spacing w:line="260" w:lineRule="exact"/>
                              <w:rPr>
                                <w:rFonts w:ascii="標楷體" w:eastAsia="標楷體" w:hAnsi="標楷體"/>
                              </w:rPr>
                            </w:pPr>
                            <w:r>
                              <w:rPr>
                                <w:rFonts w:ascii="標楷體" w:eastAsia="標楷體" w:hAnsi="標楷體"/>
                              </w:rPr>
                              <w:t>脊柱檢查</w:t>
                            </w:r>
                          </w:p>
                          <w:p w:rsidR="00212954" w:rsidRDefault="004446CD">
                            <w:pPr>
                              <w:spacing w:line="260" w:lineRule="exact"/>
                              <w:ind w:left="120"/>
                              <w:rPr>
                                <w:rFonts w:ascii="標楷體" w:eastAsia="標楷體" w:hAnsi="標楷體"/>
                              </w:rPr>
                            </w:pPr>
                            <w:r>
                              <w:rPr>
                                <w:rFonts w:ascii="標楷體" w:eastAsia="標楷體" w:hAnsi="標楷體"/>
                              </w:rPr>
                              <w:t>(</w:t>
                            </w:r>
                            <w:r>
                              <w:rPr>
                                <w:rFonts w:ascii="標楷體" w:eastAsia="標楷體" w:hAnsi="標楷體"/>
                              </w:rPr>
                              <w:t>脫鞋脫襪子受檢</w:t>
                            </w:r>
                            <w:r>
                              <w:rPr>
                                <w:rFonts w:ascii="標楷體" w:eastAsia="標楷體" w:hAnsi="標楷體"/>
                              </w:rPr>
                              <w:t>)</w:t>
                            </w:r>
                          </w:p>
                          <w:p w:rsidR="00212954" w:rsidRDefault="004446CD">
                            <w:r>
                              <w:rPr>
                                <w:rFonts w:ascii="標楷體" w:eastAsia="標楷體" w:hAnsi="標楷體"/>
                              </w:rPr>
                              <w:t xml:space="preserve"> </w:t>
                            </w:r>
                            <w:r>
                              <w:rPr>
                                <w:rFonts w:ascii="標楷體" w:eastAsia="標楷體" w:hAnsi="標楷體"/>
                              </w:rPr>
                              <w:t>二、四肢檢查</w:t>
                            </w:r>
                          </w:p>
                        </w:txbxContent>
                      </v:textbox>
                    </v:shape>
                    <v:shape id="文字方塊 3" o:spid="_x0000_s1154" type="#_x0000_t202" style="position:absolute;left:55721;top:15045;width:16118;height:1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212954" w:rsidRDefault="004446CD">
                            <w:r>
                              <w:rPr>
                                <w:rFonts w:ascii="標楷體" w:eastAsia="標楷體" w:hAnsi="標楷體"/>
                                <w:b/>
                                <w:color w:val="0000FF"/>
                                <w:sz w:val="32"/>
                                <w:szCs w:val="32"/>
                              </w:rPr>
                              <w:t xml:space="preserve"> </w:t>
                            </w:r>
                            <w:r>
                              <w:rPr>
                                <w:rFonts w:ascii="標楷體" w:eastAsia="標楷體" w:hAnsi="標楷體"/>
                                <w:b/>
                                <w:sz w:val="32"/>
                                <w:szCs w:val="32"/>
                              </w:rPr>
                              <w:t>辨色力檢查</w:t>
                            </w:r>
                          </w:p>
                          <w:p w:rsidR="00212954" w:rsidRDefault="004446CD">
                            <w:pPr>
                              <w:spacing w:line="240" w:lineRule="exact"/>
                            </w:pPr>
                            <w:r>
                              <w:rPr>
                                <w:rFonts w:eastAsia="標楷體"/>
                                <w:sz w:val="20"/>
                              </w:rPr>
                              <w:t>1.</w:t>
                            </w:r>
                            <w:r>
                              <w:rPr>
                                <w:rFonts w:ascii="標楷體" w:eastAsia="標楷體" w:hAnsi="標楷體"/>
                                <w:color w:val="000000"/>
                              </w:rPr>
                              <w:t>指示牌</w:t>
                            </w:r>
                          </w:p>
                          <w:p w:rsidR="00212954" w:rsidRDefault="004446CD">
                            <w:pPr>
                              <w:spacing w:line="240" w:lineRule="exact"/>
                            </w:pPr>
                            <w:r>
                              <w:rPr>
                                <w:rFonts w:eastAsia="標楷體"/>
                                <w:color w:val="000000"/>
                                <w:sz w:val="20"/>
                              </w:rPr>
                              <w:t>2.</w:t>
                            </w:r>
                            <w:r>
                              <w:rPr>
                                <w:rFonts w:eastAsia="標楷體"/>
                                <w:color w:val="000000"/>
                                <w:sz w:val="20"/>
                              </w:rPr>
                              <w:t>檯燈一座、桌子一張</w:t>
                            </w:r>
                          </w:p>
                          <w:p w:rsidR="00212954" w:rsidRDefault="004446CD">
                            <w:pPr>
                              <w:spacing w:line="240" w:lineRule="exact"/>
                            </w:pPr>
                            <w:r>
                              <w:rPr>
                                <w:rFonts w:eastAsia="標楷體"/>
                                <w:color w:val="000000"/>
                                <w:sz w:val="20"/>
                              </w:rPr>
                              <w:t>3.</w:t>
                            </w:r>
                            <w:r>
                              <w:rPr>
                                <w:rFonts w:eastAsia="標楷體"/>
                                <w:color w:val="000000"/>
                                <w:sz w:val="20"/>
                              </w:rPr>
                              <w:t>椅子二把、受檢座椅</w:t>
                            </w:r>
                          </w:p>
                          <w:p w:rsidR="00212954" w:rsidRDefault="00212954"/>
                        </w:txbxContent>
                      </v:textbox>
                    </v:shape>
                    <v:shape id="向下箭號 13" o:spid="_x0000_s1155" style="position:absolute;left:61995;top:27163;width:1011;height:316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" path="m5400,r,15426l,15426r10800,6174l21600,15426r-5400,l16200,,5400,xe" fillcolor="black" strokeweight=".26467mm">
                      <v:stroke joinstyle="miter"/>
                      <v:path arrowok="t" o:connecttype="custom" o:connectlocs="50530,0;101059,158356;50530,316711;0,158356;0,226184;101059,226184" o:connectangles="270,0,90,180,180,0" textboxrect="5400,0,16200,18513"/>
                    </v:shape>
                    <v:shape id="向右箭號 10" o:spid="_x0000_s1156" style="position:absolute;left:18215;top:42227;width:3454;height:11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" path="m,5400r16263,l16263,r5337,10800l16263,21600r,-5400l,16200,,5400xe" fillcolor="black" strokeweight=".26467mm">
                      <v:stroke joinstyle="miter"/>
                      <v:path arrowok="t" o:connecttype="custom" o:connectlocs="172689,0;345378,56894;172689,113787;0,56894;260041,0;260041,113787" o:connectangles="270,0,90,180,270,90" textboxrect="0,5400,18931,16200"/>
                    </v:shape>
                  </v:group>
                  <v:shape id="Text Box 19" o:spid="_x0000_s1157" type="#_x0000_t202" style="position:absolute;left:22986;top:761;width:27603;height:2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212954" w:rsidRDefault="004446CD">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內兒科暨眼科檢查</w:t>
                          </w:r>
                        </w:p>
                        <w:p w:rsidR="00212954" w:rsidRDefault="004446CD">
                          <w:pPr>
                            <w:rPr>
                              <w:rFonts w:ascii="標楷體" w:eastAsia="標楷體" w:hAnsi="標楷體"/>
                              <w:sz w:val="27"/>
                              <w:szCs w:val="27"/>
                            </w:rPr>
                          </w:pPr>
                          <w:r>
                            <w:rPr>
                              <w:rFonts w:ascii="標楷體" w:eastAsia="標楷體" w:hAnsi="標楷體"/>
                              <w:sz w:val="27"/>
                              <w:szCs w:val="27"/>
                            </w:rPr>
                            <w:t>一、頭頸部、胸腹部、</w:t>
                          </w:r>
                        </w:p>
                        <w:p w:rsidR="00212954" w:rsidRDefault="004446CD">
                          <w:pPr>
                            <w:spacing w:before="180" w:line="260" w:lineRule="exact"/>
                          </w:pPr>
                          <w:r>
                            <w:rPr>
                              <w:rFonts w:ascii="標楷體" w:eastAsia="標楷體" w:hAnsi="標楷體"/>
                              <w:sz w:val="27"/>
                              <w:szCs w:val="27"/>
                            </w:rPr>
                            <w:t xml:space="preserve"> </w:t>
                          </w:r>
                          <w:r>
                            <w:rPr>
                              <w:rFonts w:ascii="標楷體" w:eastAsia="標楷體" w:hAnsi="標楷體"/>
                              <w:sz w:val="27"/>
                              <w:szCs w:val="27"/>
                            </w:rPr>
                            <w:t>泌尿生殖器、皮膚</w:t>
                          </w:r>
                          <w:r>
                            <w:rPr>
                              <w:rFonts w:ascii="標楷體" w:eastAsia="標楷體" w:hAnsi="標楷體"/>
                            </w:rPr>
                            <w:t>(</w:t>
                          </w:r>
                          <w:r>
                            <w:rPr>
                              <w:rFonts w:ascii="標楷體" w:eastAsia="標楷體" w:hAnsi="標楷體"/>
                            </w:rPr>
                            <w:t>衣服捲起，露出四肢</w:t>
                          </w:r>
                          <w:r>
                            <w:rPr>
                              <w:rFonts w:ascii="標楷體" w:eastAsia="標楷體" w:hAnsi="標楷體"/>
                            </w:rPr>
                            <w:t>)</w:t>
                          </w:r>
                        </w:p>
                        <w:p w:rsidR="00212954" w:rsidRDefault="004446CD">
                          <w:pPr>
                            <w:spacing w:line="260" w:lineRule="exact"/>
                            <w:rPr>
                              <w:rFonts w:ascii="標楷體" w:eastAsia="標楷體" w:hAnsi="標楷體"/>
                              <w:sz w:val="27"/>
                              <w:szCs w:val="27"/>
                            </w:rPr>
                          </w:pPr>
                          <w:r>
                            <w:rPr>
                              <w:rFonts w:ascii="標楷體" w:eastAsia="標楷體" w:hAnsi="標楷體"/>
                              <w:sz w:val="27"/>
                              <w:szCs w:val="27"/>
                            </w:rPr>
                            <w:t>二、斜視檢查、眼部異常疾病</w:t>
                          </w:r>
                        </w:p>
                        <w:p w:rsidR="00212954" w:rsidRDefault="00212954">
                          <w:pPr>
                            <w:spacing w:line="260" w:lineRule="exact"/>
                            <w:rPr>
                              <w:rFonts w:ascii="標楷體" w:eastAsia="標楷體" w:hAnsi="標楷體"/>
                              <w:color w:val="0000FF"/>
                              <w:sz w:val="27"/>
                              <w:szCs w:val="27"/>
                            </w:rPr>
                          </w:pPr>
                        </w:p>
                        <w:p w:rsidR="00212954" w:rsidRDefault="004446CD">
                          <w:pPr>
                            <w:spacing w:line="260" w:lineRule="exact"/>
                            <w:ind w:left="-2"/>
                            <w:rPr>
                              <w:rFonts w:ascii="標楷體" w:eastAsia="標楷體" w:hAnsi="標楷體"/>
                            </w:rPr>
                          </w:pPr>
                          <w:r>
                            <w:rPr>
                              <w:rFonts w:ascii="標楷體" w:eastAsia="標楷體" w:hAnsi="標楷體"/>
                            </w:rPr>
                            <w:t>1.</w:t>
                          </w:r>
                          <w:r>
                            <w:rPr>
                              <w:rFonts w:ascii="標楷體" w:eastAsia="標楷體" w:hAnsi="標楷體"/>
                            </w:rPr>
                            <w:t>分男、女屏風隔間</w:t>
                          </w:r>
                        </w:p>
                        <w:p w:rsidR="00212954" w:rsidRDefault="004446CD">
                          <w:r>
                            <w:rPr>
                              <w:rFonts w:ascii="標楷體" w:eastAsia="標楷體" w:hAnsi="標楷體"/>
                            </w:rPr>
                            <w:t>2.</w:t>
                          </w:r>
                          <w:r>
                            <w:rPr>
                              <w:rFonts w:ascii="標楷體" w:eastAsia="標楷體" w:hAnsi="標楷體"/>
                            </w:rPr>
                            <w:t>學校支援</w:t>
                          </w:r>
                          <w:r>
                            <w:rPr>
                              <w:rFonts w:ascii="標楷體" w:eastAsia="標楷體" w:hAnsi="標楷體"/>
                            </w:rPr>
                            <w:t>2</w:t>
                          </w:r>
                          <w:r>
                            <w:rPr>
                              <w:rFonts w:ascii="標楷體" w:eastAsia="標楷體" w:hAnsi="標楷體"/>
                            </w:rPr>
                            <w:t>人協助</w:t>
                          </w:r>
                          <w:r>
                            <w:t xml:space="preserve">  </w:t>
                          </w:r>
                        </w:p>
                      </w:txbxContent>
                    </v:textbox>
                  </v:shape>
                  <v:shape id="向下箭號 13" o:spid="_x0000_s1158" style="position:absolute;left:62228;top:11302;width:1149;height:34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" path="m5400,r,15168l,15168r10800,6432l21600,15168r-5400,l16200,,5400,xe" fillcolor="black" strokeweight=".26467mm">
                    <v:stroke joinstyle="miter"/>
                    <v:path arrowok="t" o:connecttype="custom" o:connectlocs="57465,0;114930,172890;57465,345780;0,172890;0,242814;114930,242814" o:connectangles="270,0,90,180,180,0" textboxrect="5400,0,16200,18384"/>
                  </v:shape>
                </v:group>
                <v:shape id="向左箭號 193" o:spid="_x0000_s1159" style="position:absolute;left:19303;top:28066;width:3772;height:9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" path="m21600,5400r-18745,l2855,,,10800,2855,21600r,-5400l21600,16200r,-10800xe" fillcolor="black" strokeweight=".35281mm">
                  <v:stroke joinstyle="miter"/>
                  <v:path arrowok="t" o:connecttype="custom" o:connectlocs="188590,0;377180,49849;188590,99697;0,49849;49854,0;49854,99697" o:connectangles="270,0,90,180,270,90" textboxrect="1427,5400,21600,16200"/>
                </v:shape>
              </v:group>
            </w:pict>
          </mc:Fallback>
        </mc:AlternateContent>
      </w: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pPr>
    </w:p>
    <w:p w:rsidR="00212954" w:rsidRDefault="00212954">
      <w:pPr>
        <w:tabs>
          <w:tab w:val="left" w:pos="11400"/>
        </w:tabs>
        <w:spacing w:line="240" w:lineRule="exact"/>
        <w:rPr>
          <w:rFonts w:ascii="標楷體" w:eastAsia="標楷體" w:hAnsi="標楷體"/>
        </w:rPr>
        <w:sectPr w:rsidR="00212954">
          <w:footerReference w:type="default" r:id="rId22"/>
          <w:pgSz w:w="16840" w:h="11907" w:orient="landscape"/>
          <w:pgMar w:top="1021" w:right="1134" w:bottom="567" w:left="1134" w:header="851" w:footer="720" w:gutter="0"/>
          <w:cols w:space="720"/>
          <w:docGrid w:type="lines" w:linePitch="374"/>
        </w:sectPr>
      </w:pPr>
    </w:p>
    <w:p w:rsidR="00212954" w:rsidRDefault="004446CD">
      <w:pPr>
        <w:pStyle w:val="aff"/>
      </w:pPr>
      <w:bookmarkStart w:id="36" w:name="_Toc137023656"/>
      <w:r>
        <w:rPr>
          <w:rFonts w:ascii="標楷體" w:hAnsi="標楷體"/>
        </w:rPr>
        <w:lastRenderedPageBreak/>
        <w:t>表</w:t>
      </w:r>
      <w:r>
        <w:rPr>
          <w:rFonts w:ascii="標楷體" w:hAnsi="標楷體"/>
        </w:rPr>
        <w:t xml:space="preserve"> 4</w:t>
      </w:r>
      <w:r>
        <w:rPr>
          <w:rFonts w:ascii="標楷體" w:hAnsi="標楷體"/>
        </w:rPr>
        <w:t>高中職學校學生健康檢查分站流程及注意事項</w:t>
      </w:r>
      <w:bookmarkEnd w:id="36"/>
    </w:p>
    <w:p w:rsidR="00212954" w:rsidRDefault="004446CD">
      <w:pPr>
        <w:jc w:val="center"/>
      </w:pPr>
      <w:bookmarkStart w:id="37" w:name="_Toc300139612"/>
      <w:r>
        <w:rPr>
          <w:rFonts w:ascii="標楷體" w:eastAsia="標楷體" w:hAnsi="標楷體"/>
        </w:rPr>
        <w:t>＊檢查期間請任課老師暫停課程，任課班級受檢節次</w:t>
      </w:r>
      <w:r>
        <w:rPr>
          <w:rFonts w:ascii="標楷體" w:eastAsia="標楷體" w:hAnsi="標楷體"/>
          <w:u w:val="single"/>
        </w:rPr>
        <w:t>請任課師全程陪伴</w:t>
      </w:r>
      <w:r>
        <w:rPr>
          <w:rFonts w:ascii="標楷體" w:eastAsia="標楷體" w:hAnsi="標楷體"/>
        </w:rPr>
        <w:t>學生＊</w:t>
      </w:r>
      <w:bookmarkEnd w:id="37"/>
    </w:p>
    <w:tbl>
      <w:tblPr>
        <w:tblW w:w="5152" w:type="pct"/>
        <w:tblInd w:w="-147" w:type="dxa"/>
        <w:tblCellMar>
          <w:left w:w="10" w:type="dxa"/>
          <w:right w:w="10" w:type="dxa"/>
        </w:tblCellMar>
        <w:tblLook w:val="0000" w:firstRow="0" w:lastRow="0" w:firstColumn="0" w:lastColumn="0" w:noHBand="0" w:noVBand="0"/>
      </w:tblPr>
      <w:tblGrid>
        <w:gridCol w:w="2268"/>
        <w:gridCol w:w="7654"/>
      </w:tblGrid>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lastRenderedPageBreak/>
              <w:t>實驗室檢查分站</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注意事項</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尿液檢驗</w:t>
            </w:r>
          </w:p>
          <w:p w:rsidR="00212954" w:rsidRDefault="00212954">
            <w:pPr>
              <w:spacing w:line="300" w:lineRule="exact"/>
              <w:jc w:val="center"/>
              <w:rPr>
                <w:rFonts w:ascii="標楷體" w:eastAsia="標楷體" w:hAnsi="標楷體"/>
              </w:rPr>
            </w:pPr>
          </w:p>
          <w:p w:rsidR="00212954" w:rsidRDefault="004446CD">
            <w:pPr>
              <w:spacing w:line="300" w:lineRule="exact"/>
              <w:rPr>
                <w:rFonts w:ascii="標楷體" w:eastAsia="標楷體" w:hAnsi="標楷體"/>
              </w:rPr>
            </w:pPr>
            <w:r>
              <w:rPr>
                <w:rFonts w:ascii="標楷體" w:eastAsia="標楷體" w:hAnsi="標楷體"/>
              </w:rPr>
              <w:t>上午</w:t>
            </w:r>
            <w:r>
              <w:rPr>
                <w:rFonts w:ascii="標楷體" w:eastAsia="標楷體" w:hAnsi="標楷體"/>
              </w:rPr>
              <w:t>9</w:t>
            </w:r>
            <w:r>
              <w:rPr>
                <w:rFonts w:ascii="標楷體" w:eastAsia="標楷體" w:hAnsi="標楷體"/>
              </w:rPr>
              <w:t>時前完成當日排定期程之檢體收集</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pStyle w:val="afe"/>
              <w:numPr>
                <w:ilvl w:val="0"/>
                <w:numId w:val="62"/>
              </w:numPr>
              <w:spacing w:line="300" w:lineRule="exact"/>
              <w:jc w:val="both"/>
            </w:pPr>
            <w:r>
              <w:rPr>
                <w:rFonts w:ascii="標楷體" w:eastAsia="標楷體" w:hAnsi="標楷體"/>
                <w:kern w:val="0"/>
              </w:rPr>
              <w:t>由本局調查本市學校班級預估數予聯合醫院承辦人，以利廠商備妥足夠的尿架數供校方收集使用。</w:t>
            </w:r>
          </w:p>
          <w:p w:rsidR="00212954" w:rsidRDefault="004446CD">
            <w:pPr>
              <w:pStyle w:val="afe"/>
              <w:numPr>
                <w:ilvl w:val="0"/>
                <w:numId w:val="62"/>
              </w:numPr>
              <w:spacing w:line="300" w:lineRule="exact"/>
              <w:jc w:val="both"/>
            </w:pPr>
            <w:r>
              <w:rPr>
                <w:rFonts w:ascii="標楷體" w:eastAsia="標楷體" w:hAnsi="標楷體"/>
              </w:rPr>
              <w:t>健檢前</w:t>
            </w:r>
            <w:r>
              <w:rPr>
                <w:rFonts w:ascii="標楷體" w:eastAsia="標楷體" w:hAnsi="標楷體"/>
              </w:rPr>
              <w:t>1</w:t>
            </w:r>
            <w:r>
              <w:rPr>
                <w:rFonts w:ascii="標楷體" w:eastAsia="標楷體" w:hAnsi="標楷體"/>
              </w:rPr>
              <w:t>日發給尿液試管，依說明收集，早上到校後交給輔導幹部統一收齊，以班為單位送至尿液檢查區並核對名冊，為確保尿液檢體品質</w:t>
            </w:r>
            <w:r>
              <w:rPr>
                <w:rFonts w:ascii="標楷體" w:eastAsia="標楷體" w:hAnsi="標楷體"/>
                <w:color w:val="FF0000"/>
              </w:rPr>
              <w:t>放置冰箱內冷藏</w:t>
            </w:r>
            <w:r>
              <w:rPr>
                <w:rFonts w:ascii="標楷體" w:eastAsia="標楷體" w:hAnsi="標楷體"/>
                <w:color w:val="FF0000"/>
              </w:rPr>
              <w:t>/</w:t>
            </w:r>
            <w:r>
              <w:rPr>
                <w:rFonts w:ascii="標楷體" w:eastAsia="標楷體" w:hAnsi="標楷體"/>
                <w:color w:val="FF0000"/>
              </w:rPr>
              <w:t>或將結凍水放入收納箱中放置於陰涼處等待送驗</w:t>
            </w:r>
            <w:r>
              <w:rPr>
                <w:rFonts w:ascii="標楷體" w:eastAsia="標楷體" w:hAnsi="標楷體"/>
              </w:rPr>
              <w:t>。</w:t>
            </w:r>
          </w:p>
          <w:p w:rsidR="00212954" w:rsidRDefault="004446CD">
            <w:pPr>
              <w:pStyle w:val="afe"/>
              <w:numPr>
                <w:ilvl w:val="0"/>
                <w:numId w:val="62"/>
              </w:numPr>
              <w:spacing w:line="300" w:lineRule="exact"/>
              <w:jc w:val="both"/>
              <w:rPr>
                <w:rFonts w:ascii="標楷體" w:eastAsia="標楷體" w:hAnsi="標楷體"/>
              </w:rPr>
            </w:pPr>
            <w:r>
              <w:rPr>
                <w:rFonts w:ascii="標楷體" w:eastAsia="標楷體" w:hAnsi="標楷體"/>
              </w:rPr>
              <w:t>原則上以班級為單位收集，如有實施困難則檢查前</w:t>
            </w:r>
            <w:r>
              <w:rPr>
                <w:rFonts w:ascii="標楷體" w:eastAsia="標楷體" w:hAnsi="標楷體"/>
              </w:rPr>
              <w:t>1</w:t>
            </w:r>
            <w:r>
              <w:rPr>
                <w:rFonts w:ascii="標楷體" w:eastAsia="標楷體" w:hAnsi="標楷體"/>
              </w:rPr>
              <w:t>小時收集，視人力調度現場檢驗。</w:t>
            </w:r>
          </w:p>
          <w:p w:rsidR="00212954" w:rsidRDefault="004446CD">
            <w:pPr>
              <w:pStyle w:val="afe"/>
              <w:numPr>
                <w:ilvl w:val="0"/>
                <w:numId w:val="62"/>
              </w:numPr>
              <w:spacing w:line="300" w:lineRule="exact"/>
              <w:jc w:val="both"/>
              <w:rPr>
                <w:rFonts w:ascii="標楷體" w:eastAsia="標楷體" w:hAnsi="標楷體"/>
              </w:rPr>
            </w:pPr>
            <w:r>
              <w:rPr>
                <w:rFonts w:ascii="標楷體" w:eastAsia="標楷體" w:hAnsi="標楷體"/>
              </w:rPr>
              <w:t>女生如為生理期，請告知報到處人員，並保留尿液試管，待生理期結束補繳。</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抽血</w:t>
            </w:r>
          </w:p>
          <w:p w:rsidR="00212954" w:rsidRDefault="00212954">
            <w:pPr>
              <w:spacing w:line="300" w:lineRule="exact"/>
              <w:jc w:val="center"/>
              <w:rPr>
                <w:rFonts w:ascii="標楷體" w:eastAsia="標楷體" w:hAnsi="標楷體"/>
              </w:rPr>
            </w:pPr>
          </w:p>
          <w:p w:rsidR="00212954" w:rsidRDefault="004446CD">
            <w:pPr>
              <w:spacing w:line="300" w:lineRule="exact"/>
              <w:jc w:val="center"/>
            </w:pPr>
            <w:r>
              <w:rPr>
                <w:rFonts w:ascii="標楷體" w:eastAsia="標楷體" w:hAnsi="標楷體"/>
              </w:rPr>
              <w:t>上午</w:t>
            </w:r>
            <w:r>
              <w:rPr>
                <w:rFonts w:ascii="標楷體" w:eastAsia="標楷體" w:hAnsi="標楷體"/>
                <w:b/>
              </w:rPr>
              <w:t>約</w:t>
            </w:r>
            <w:r>
              <w:rPr>
                <w:rFonts w:ascii="標楷體" w:eastAsia="標楷體" w:hAnsi="標楷體"/>
                <w:b/>
              </w:rPr>
              <w:t>10</w:t>
            </w:r>
            <w:r>
              <w:rPr>
                <w:rFonts w:ascii="標楷體" w:eastAsia="標楷體" w:hAnsi="標楷體"/>
                <w:b/>
              </w:rPr>
              <w:t>時</w:t>
            </w:r>
            <w:r>
              <w:rPr>
                <w:rFonts w:ascii="標楷體" w:eastAsia="標楷體" w:hAnsi="標楷體"/>
                <w:b/>
              </w:rPr>
              <w:t>30</w:t>
            </w:r>
            <w:r>
              <w:rPr>
                <w:rFonts w:ascii="標楷體" w:eastAsia="標楷體" w:hAnsi="標楷體"/>
                <w:b/>
              </w:rPr>
              <w:t>分</w:t>
            </w:r>
            <w:r>
              <w:rPr>
                <w:rFonts w:ascii="標楷體" w:eastAsia="標楷體" w:hAnsi="標楷體"/>
              </w:rPr>
              <w:t>前完成當日排定期程之檢體收集</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pStyle w:val="afe"/>
              <w:numPr>
                <w:ilvl w:val="0"/>
                <w:numId w:val="63"/>
              </w:numPr>
              <w:spacing w:line="300" w:lineRule="exact"/>
              <w:jc w:val="both"/>
              <w:rPr>
                <w:rFonts w:ascii="標楷體" w:eastAsia="標楷體" w:hAnsi="標楷體"/>
              </w:rPr>
            </w:pPr>
            <w:r>
              <w:rPr>
                <w:rFonts w:ascii="標楷體" w:eastAsia="標楷體" w:hAnsi="標楷體"/>
              </w:rPr>
              <w:t>有身體有特殊狀況及不適，請告知須至少空腹</w:t>
            </w:r>
            <w:r>
              <w:rPr>
                <w:rFonts w:ascii="標楷體" w:eastAsia="標楷體" w:hAnsi="標楷體"/>
              </w:rPr>
              <w:t>8</w:t>
            </w:r>
            <w:r>
              <w:rPr>
                <w:rFonts w:ascii="標楷體" w:eastAsia="標楷體" w:hAnsi="標楷體"/>
              </w:rPr>
              <w:t>小時，有進食應告知。</w:t>
            </w:r>
          </w:p>
          <w:p w:rsidR="00212954" w:rsidRDefault="004446CD">
            <w:pPr>
              <w:pStyle w:val="afe"/>
              <w:numPr>
                <w:ilvl w:val="0"/>
                <w:numId w:val="63"/>
              </w:numPr>
              <w:spacing w:line="300" w:lineRule="exact"/>
              <w:jc w:val="both"/>
              <w:rPr>
                <w:rFonts w:ascii="標楷體" w:eastAsia="標楷體" w:hAnsi="標楷體"/>
              </w:rPr>
            </w:pPr>
            <w:r>
              <w:rPr>
                <w:rFonts w:ascii="標楷體" w:eastAsia="標楷體" w:hAnsi="標楷體"/>
              </w:rPr>
              <w:t>設救護站，備茶水</w:t>
            </w:r>
            <w:r>
              <w:rPr>
                <w:rFonts w:ascii="標楷體" w:eastAsia="標楷體" w:hAnsi="標楷體"/>
              </w:rPr>
              <w:t>(</w:t>
            </w:r>
            <w:r>
              <w:rPr>
                <w:rFonts w:ascii="標楷體" w:eastAsia="標楷體" w:hAnsi="標楷體"/>
              </w:rPr>
              <w:t>糖水</w:t>
            </w:r>
            <w:r>
              <w:rPr>
                <w:rFonts w:ascii="標楷體" w:eastAsia="標楷體" w:hAnsi="標楷體"/>
              </w:rPr>
              <w:t>)</w:t>
            </w:r>
            <w:r>
              <w:rPr>
                <w:rFonts w:ascii="標楷體" w:eastAsia="標楷體" w:hAnsi="標楷體"/>
              </w:rPr>
              <w:t>站、休息床及休息椅，醫院備急救藥物。</w:t>
            </w:r>
          </w:p>
          <w:p w:rsidR="00212954" w:rsidRDefault="004446CD">
            <w:pPr>
              <w:pStyle w:val="afe"/>
              <w:numPr>
                <w:ilvl w:val="0"/>
                <w:numId w:val="63"/>
              </w:numPr>
              <w:spacing w:line="300" w:lineRule="exact"/>
              <w:jc w:val="both"/>
              <w:rPr>
                <w:rFonts w:ascii="標楷體" w:eastAsia="標楷體" w:hAnsi="標楷體"/>
              </w:rPr>
            </w:pPr>
            <w:r>
              <w:rPr>
                <w:rFonts w:ascii="標楷體" w:eastAsia="標楷體" w:hAnsi="標楷體"/>
              </w:rPr>
              <w:t>核對學生、名冊及標籤無誤後，請受檢學生在舒適的情形之下操作，抽血後至休息區休息，以免危險，針口自行壓緊</w:t>
            </w:r>
            <w:r>
              <w:rPr>
                <w:rFonts w:ascii="標楷體" w:eastAsia="標楷體" w:hAnsi="標楷體"/>
              </w:rPr>
              <w:t>10</w:t>
            </w:r>
            <w:r>
              <w:rPr>
                <w:rFonts w:ascii="標楷體" w:eastAsia="標楷體" w:hAnsi="標楷體"/>
              </w:rPr>
              <w:t>分鐘。如有不適應立即告知以尋求支援及處理。</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身體診察分站</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注意事項</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報到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both"/>
              <w:rPr>
                <w:rFonts w:ascii="標楷體" w:eastAsia="標楷體" w:hAnsi="標楷體"/>
              </w:rPr>
            </w:pPr>
            <w:r>
              <w:rPr>
                <w:rFonts w:ascii="標楷體" w:eastAsia="標楷體" w:hAnsi="標楷體"/>
              </w:rPr>
              <w:t>領取個人健康檢查卡、健康檢查結果通知。</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脊柱及四肢</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pStyle w:val="afe"/>
              <w:numPr>
                <w:ilvl w:val="0"/>
                <w:numId w:val="64"/>
              </w:numPr>
              <w:spacing w:line="300" w:lineRule="exact"/>
              <w:jc w:val="both"/>
            </w:pPr>
            <w:r>
              <w:rPr>
                <w:rFonts w:ascii="標楷體" w:eastAsia="標楷體" w:hAnsi="標楷體"/>
              </w:rPr>
              <w:t>請依醫護人員指示受檢：著運動服，脫下外套、捲起袖子、露出四肢、</w:t>
            </w:r>
            <w:r>
              <w:rPr>
                <w:rFonts w:ascii="標楷體" w:eastAsia="標楷體" w:hAnsi="標楷體"/>
                <w:color w:val="FF0000"/>
              </w:rPr>
              <w:t>脫鞋脫襪子受檢</w:t>
            </w:r>
            <w:r>
              <w:rPr>
                <w:rFonts w:ascii="標楷體" w:eastAsia="標楷體" w:hAnsi="標楷體"/>
              </w:rPr>
              <w:t>。</w:t>
            </w:r>
          </w:p>
          <w:p w:rsidR="00212954" w:rsidRDefault="004446CD">
            <w:pPr>
              <w:pStyle w:val="afe"/>
              <w:numPr>
                <w:ilvl w:val="0"/>
                <w:numId w:val="64"/>
              </w:numPr>
              <w:spacing w:line="300" w:lineRule="exact"/>
              <w:rPr>
                <w:rFonts w:ascii="標楷體" w:eastAsia="標楷體" w:hAnsi="標楷體"/>
              </w:rPr>
            </w:pPr>
            <w:r>
              <w:rPr>
                <w:rFonts w:ascii="標楷體" w:eastAsia="標楷體" w:hAnsi="標楷體"/>
              </w:rPr>
              <w:t>背向醫師，雙手合十向前彎腰至</w:t>
            </w:r>
            <w:r>
              <w:rPr>
                <w:rFonts w:ascii="標楷體" w:eastAsia="標楷體" w:hAnsi="標楷體"/>
              </w:rPr>
              <w:t>90</w:t>
            </w:r>
            <w:r>
              <w:rPr>
                <w:rFonts w:ascii="標楷體" w:eastAsia="標楷體" w:hAnsi="標楷體"/>
              </w:rPr>
              <w:t>度。</w:t>
            </w:r>
          </w:p>
          <w:p w:rsidR="00212954" w:rsidRDefault="004446CD">
            <w:pPr>
              <w:pStyle w:val="afe"/>
              <w:numPr>
                <w:ilvl w:val="0"/>
                <w:numId w:val="64"/>
              </w:numPr>
              <w:spacing w:line="300" w:lineRule="exact"/>
              <w:rPr>
                <w:rFonts w:ascii="標楷體" w:eastAsia="標楷體" w:hAnsi="標楷體"/>
              </w:rPr>
            </w:pPr>
            <w:r>
              <w:rPr>
                <w:rFonts w:ascii="標楷體" w:eastAsia="標楷體" w:hAnsi="標楷體"/>
              </w:rPr>
              <w:t>單腳站立、腳尖站立、腳跟站立、腳跟著地蹲下。</w:t>
            </w:r>
          </w:p>
          <w:p w:rsidR="00212954" w:rsidRDefault="004446CD">
            <w:pPr>
              <w:pStyle w:val="afe"/>
              <w:numPr>
                <w:ilvl w:val="0"/>
                <w:numId w:val="64"/>
              </w:numPr>
              <w:spacing w:line="300" w:lineRule="exact"/>
            </w:pPr>
            <w:r>
              <w:rPr>
                <w:rFonts w:ascii="標楷體" w:eastAsia="標楷體" w:hAnsi="標楷體"/>
              </w:rPr>
              <w:t>注意：</w:t>
            </w:r>
            <w:r>
              <w:rPr>
                <w:rFonts w:ascii="標楷體" w:eastAsia="標楷體" w:hAnsi="標楷體"/>
                <w:kern w:val="0"/>
              </w:rPr>
              <w:t>務必脫鞋受檢，以確保受檢學童腳跟著地。</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血壓</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pStyle w:val="afe"/>
              <w:numPr>
                <w:ilvl w:val="0"/>
                <w:numId w:val="65"/>
              </w:numPr>
              <w:spacing w:line="300" w:lineRule="exact"/>
              <w:rPr>
                <w:rFonts w:ascii="標楷體" w:eastAsia="標楷體" w:hAnsi="標楷體"/>
              </w:rPr>
            </w:pPr>
            <w:r>
              <w:rPr>
                <w:rFonts w:ascii="標楷體" w:eastAsia="標楷體" w:hAnsi="標楷體"/>
              </w:rPr>
              <w:t>請深呼吸放鬆心情、勿大聲喧嘩，如有高血壓病史請告知。</w:t>
            </w:r>
          </w:p>
          <w:p w:rsidR="00212954" w:rsidRDefault="004446CD">
            <w:pPr>
              <w:pStyle w:val="afe"/>
              <w:numPr>
                <w:ilvl w:val="0"/>
                <w:numId w:val="65"/>
              </w:numPr>
              <w:spacing w:line="300" w:lineRule="exact"/>
              <w:rPr>
                <w:rFonts w:ascii="標楷體" w:eastAsia="標楷體" w:hAnsi="標楷體"/>
              </w:rPr>
            </w:pPr>
            <w:r>
              <w:rPr>
                <w:rFonts w:ascii="標楷體" w:eastAsia="標楷體" w:hAnsi="標楷體"/>
              </w:rPr>
              <w:t>檢查前不宜劇烈運動，如有運動者應事先告知檢查人員。</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辨色力檢查</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rPr>
                <w:rFonts w:ascii="標楷體" w:eastAsia="標楷體" w:hAnsi="標楷體"/>
              </w:rPr>
            </w:pPr>
            <w:r>
              <w:rPr>
                <w:rFonts w:ascii="標楷體" w:eastAsia="標楷體" w:hAnsi="標楷體"/>
              </w:rPr>
              <w:t>請依醫護人員指示受檢：唸出檢查本各頁數字。</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聽力檢查</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rPr>
                <w:rFonts w:ascii="標楷體" w:eastAsia="標楷體" w:hAnsi="標楷體"/>
              </w:rPr>
            </w:pPr>
            <w:r>
              <w:rPr>
                <w:rFonts w:ascii="標楷體" w:eastAsia="標楷體" w:hAnsi="標楷體"/>
              </w:rPr>
              <w:t>請依醫護人員指示受檢</w:t>
            </w:r>
            <w:r>
              <w:rPr>
                <w:rFonts w:ascii="標楷體" w:eastAsia="標楷體" w:hAnsi="標楷體"/>
              </w:rPr>
              <w:t xml:space="preserve"> </w:t>
            </w:r>
            <w:r>
              <w:rPr>
                <w:rFonts w:ascii="標楷體" w:eastAsia="標楷體" w:hAnsi="標楷體"/>
              </w:rPr>
              <w:t>舉手表達聲音來源。</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牙科</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rPr>
                <w:rFonts w:ascii="標楷體" w:eastAsia="標楷體" w:hAnsi="標楷體"/>
                <w:color w:val="FF0000"/>
              </w:rPr>
            </w:pPr>
            <w:r>
              <w:rPr>
                <w:rFonts w:ascii="標楷體" w:eastAsia="標楷體" w:hAnsi="標楷體"/>
                <w:color w:val="FF0000"/>
              </w:rPr>
              <w:t>請先清潔口腔（刷牙）後，依醫護人員指示張口受檢。</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lastRenderedPageBreak/>
              <w:t>內兒科暨眼科</w:t>
            </w:r>
          </w:p>
          <w:p w:rsidR="00212954" w:rsidRDefault="004446CD">
            <w:pPr>
              <w:spacing w:line="300" w:lineRule="exact"/>
              <w:jc w:val="center"/>
              <w:rPr>
                <w:rFonts w:ascii="標楷體" w:eastAsia="標楷體" w:hAnsi="標楷體"/>
              </w:rPr>
            </w:pPr>
            <w:r>
              <w:rPr>
                <w:rFonts w:ascii="標楷體" w:eastAsia="標楷體" w:hAnsi="標楷體"/>
              </w:rPr>
              <w:t>泌尿生殖檢查</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pStyle w:val="afe"/>
              <w:numPr>
                <w:ilvl w:val="0"/>
                <w:numId w:val="66"/>
              </w:numPr>
              <w:spacing w:line="300" w:lineRule="exact"/>
              <w:jc w:val="both"/>
            </w:pPr>
            <w:r>
              <w:rPr>
                <w:rFonts w:ascii="標楷體" w:eastAsia="標楷體" w:hAnsi="標楷體"/>
                <w:kern w:val="0"/>
              </w:rPr>
              <w:t>校方與檢查醫院宜於受檢前，以宣導說明或張貼海報等方式，提前告知學童或家屬實際進行胸部（胸腔及外觀）、</w:t>
            </w:r>
            <w:r>
              <w:rPr>
                <w:rFonts w:ascii="標楷體" w:eastAsia="標楷體" w:hAnsi="標楷體"/>
                <w:kern w:val="0"/>
              </w:rPr>
              <w:t>腹部、泌尿生殖器</w:t>
            </w:r>
            <w:r>
              <w:rPr>
                <w:rFonts w:ascii="標楷體" w:eastAsia="標楷體" w:hAnsi="標楷體"/>
                <w:kern w:val="0"/>
              </w:rPr>
              <w:t>(</w:t>
            </w:r>
            <w:r>
              <w:rPr>
                <w:rFonts w:ascii="標楷體" w:eastAsia="標楷體" w:hAnsi="標楷體"/>
              </w:rPr>
              <w:t>僅適用男生</w:t>
            </w:r>
            <w:r>
              <w:rPr>
                <w:rFonts w:ascii="標楷體" w:eastAsia="標楷體" w:hAnsi="標楷體"/>
              </w:rPr>
              <w:t>)</w:t>
            </w:r>
            <w:r>
              <w:rPr>
                <w:rFonts w:ascii="標楷體" w:eastAsia="標楷體" w:hAnsi="標楷體"/>
                <w:kern w:val="0"/>
              </w:rPr>
              <w:t>的檢查方式及內容。</w:t>
            </w:r>
          </w:p>
          <w:p w:rsidR="00212954" w:rsidRDefault="004446CD">
            <w:pPr>
              <w:pStyle w:val="afe"/>
              <w:numPr>
                <w:ilvl w:val="0"/>
                <w:numId w:val="66"/>
              </w:numPr>
              <w:spacing w:line="300" w:lineRule="exact"/>
              <w:jc w:val="both"/>
              <w:rPr>
                <w:rFonts w:ascii="標楷體" w:eastAsia="標楷體" w:hAnsi="標楷體"/>
              </w:rPr>
            </w:pPr>
            <w:r>
              <w:rPr>
                <w:rFonts w:ascii="標楷體" w:eastAsia="標楷體" w:hAnsi="標楷體"/>
              </w:rPr>
              <w:t>戴眼鏡者建議配戴一般眼鏡，不宜配戴隱形眼鏡。</w:t>
            </w:r>
          </w:p>
          <w:p w:rsidR="00212954" w:rsidRDefault="004446CD">
            <w:pPr>
              <w:pStyle w:val="afe"/>
              <w:numPr>
                <w:ilvl w:val="0"/>
                <w:numId w:val="66"/>
              </w:numPr>
              <w:spacing w:line="300" w:lineRule="exact"/>
              <w:jc w:val="both"/>
            </w:pPr>
            <w:r>
              <w:rPr>
                <w:rFonts w:ascii="標楷體" w:eastAsia="標楷體" w:hAnsi="標楷體"/>
                <w:kern w:val="0"/>
              </w:rPr>
              <w:t>為顧及學童個人隱私，</w:t>
            </w:r>
            <w:r>
              <w:rPr>
                <w:rFonts w:ascii="標楷體" w:eastAsia="標楷體" w:hAnsi="標楷體"/>
              </w:rPr>
              <w:t>本站檢查場所設有屏風或隱密區隔，請受檢者安心。</w:t>
            </w:r>
            <w:r>
              <w:rPr>
                <w:rFonts w:ascii="標楷體" w:eastAsia="標楷體" w:hAnsi="標楷體"/>
                <w:kern w:val="0"/>
              </w:rPr>
              <w:t>如無特殊情況，不宜有其他志工或校方人員進入屏風或隱密區隔內，</w:t>
            </w:r>
            <w:r>
              <w:rPr>
                <w:rFonts w:ascii="標楷體" w:eastAsia="標楷體" w:hAnsi="標楷體"/>
              </w:rPr>
              <w:t>但為降低學生焦慮，避免誤會，醫護人員於執行健康檢查前，應先確認家長同意書，徵求受檢者同意下，才得允許其他志工或校方人員進入檢查空間內給予協助。</w:t>
            </w:r>
          </w:p>
          <w:p w:rsidR="00212954" w:rsidRDefault="004446CD">
            <w:pPr>
              <w:pStyle w:val="afe"/>
              <w:numPr>
                <w:ilvl w:val="0"/>
                <w:numId w:val="66"/>
              </w:numPr>
              <w:spacing w:line="300" w:lineRule="exact"/>
              <w:jc w:val="both"/>
              <w:rPr>
                <w:rFonts w:ascii="標楷體" w:eastAsia="標楷體" w:hAnsi="標楷體"/>
              </w:rPr>
            </w:pPr>
            <w:r>
              <w:rPr>
                <w:rFonts w:ascii="標楷體" w:eastAsia="標楷體" w:hAnsi="標楷體"/>
              </w:rPr>
              <w:t>不願意在校內檢查者，依家長同意書確認，醫院尊重個人意願，但請家長自行帶至醫療院所自費受檢，並將檢查報告繳交學校。</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總評</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rPr>
                <w:rFonts w:ascii="標楷體" w:eastAsia="標楷體" w:hAnsi="標楷體"/>
              </w:rPr>
            </w:pPr>
            <w:r>
              <w:rPr>
                <w:rFonts w:ascii="標楷體" w:eastAsia="標楷體" w:hAnsi="標楷體"/>
              </w:rPr>
              <w:t>完成身體診察，交回檢查單、健康卡。</w:t>
            </w:r>
          </w:p>
        </w:tc>
      </w:tr>
      <w:tr w:rsidR="00212954">
        <w:tblPrEx>
          <w:tblCellMar>
            <w:top w:w="0" w:type="dxa"/>
            <w:bottom w:w="0" w:type="dxa"/>
          </w:tblCellMar>
        </w:tblPrEx>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胸部</w:t>
            </w:r>
            <w:r>
              <w:rPr>
                <w:rFonts w:ascii="標楷體" w:eastAsia="標楷體" w:hAnsi="標楷體"/>
              </w:rPr>
              <w:t>X</w:t>
            </w:r>
            <w:r>
              <w:rPr>
                <w:rFonts w:ascii="標楷體" w:eastAsia="標楷體" w:hAnsi="標楷體"/>
              </w:rPr>
              <w:t>光檢查</w:t>
            </w:r>
          </w:p>
          <w:p w:rsidR="00212954" w:rsidRDefault="004446CD">
            <w:pPr>
              <w:spacing w:line="300" w:lineRule="exact"/>
              <w:jc w:val="center"/>
              <w:rPr>
                <w:rFonts w:ascii="標楷體" w:eastAsia="標楷體" w:hAnsi="標楷體"/>
              </w:rPr>
            </w:pPr>
            <w:r>
              <w:rPr>
                <w:rFonts w:ascii="標楷體" w:eastAsia="標楷體" w:hAnsi="標楷體"/>
              </w:rPr>
              <w:t>健檢期程</w:t>
            </w:r>
            <w:r>
              <w:rPr>
                <w:rFonts w:ascii="標楷體" w:eastAsia="標楷體" w:hAnsi="標楷體"/>
              </w:rPr>
              <w:br/>
            </w:r>
            <w:r>
              <w:rPr>
                <w:rFonts w:ascii="標楷體" w:eastAsia="標楷體" w:hAnsi="標楷體"/>
              </w:rPr>
              <w:t>前後</w:t>
            </w:r>
            <w:r>
              <w:rPr>
                <w:rFonts w:ascii="標楷體" w:eastAsia="標楷體" w:hAnsi="標楷體"/>
              </w:rPr>
              <w:t>3</w:t>
            </w:r>
            <w:r>
              <w:rPr>
                <w:rFonts w:ascii="標楷體" w:eastAsia="標楷體" w:hAnsi="標楷體"/>
              </w:rPr>
              <w:t>天實施</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pStyle w:val="afe"/>
              <w:numPr>
                <w:ilvl w:val="0"/>
                <w:numId w:val="67"/>
              </w:numPr>
              <w:spacing w:line="300" w:lineRule="exact"/>
              <w:jc w:val="both"/>
              <w:rPr>
                <w:rFonts w:ascii="標楷體" w:eastAsia="標楷體" w:hAnsi="標楷體"/>
              </w:rPr>
            </w:pPr>
            <w:r>
              <w:rPr>
                <w:rFonts w:ascii="標楷體" w:eastAsia="標楷體" w:hAnsi="標楷體"/>
              </w:rPr>
              <w:t>請老師帶隊全班集合，領取胸部</w:t>
            </w:r>
            <w:r>
              <w:rPr>
                <w:rFonts w:ascii="標楷體" w:eastAsia="標楷體" w:hAnsi="標楷體"/>
              </w:rPr>
              <w:t>X</w:t>
            </w:r>
            <w:r>
              <w:rPr>
                <w:rFonts w:ascii="標楷體" w:eastAsia="標楷體" w:hAnsi="標楷體"/>
              </w:rPr>
              <w:t>光檢查卡，將上衣口袋淨空，拿掉項鍊，依序受檢後全班帶回教室。</w:t>
            </w:r>
          </w:p>
          <w:p w:rsidR="00212954" w:rsidRDefault="004446CD">
            <w:pPr>
              <w:pStyle w:val="afe"/>
              <w:numPr>
                <w:ilvl w:val="0"/>
                <w:numId w:val="67"/>
              </w:numPr>
              <w:spacing w:line="300" w:lineRule="exact"/>
              <w:jc w:val="both"/>
              <w:rPr>
                <w:rFonts w:ascii="標楷體" w:eastAsia="標楷體" w:hAnsi="標楷體"/>
              </w:rPr>
            </w:pPr>
            <w:r>
              <w:rPr>
                <w:rFonts w:ascii="標楷體" w:eastAsia="標楷體" w:hAnsi="標楷體"/>
              </w:rPr>
              <w:t>攝影時，先吸氣後停止呼吸、時間約</w:t>
            </w:r>
            <w:r>
              <w:rPr>
                <w:rFonts w:ascii="標楷體" w:eastAsia="標楷體" w:hAnsi="標楷體"/>
              </w:rPr>
              <w:t>0.2</w:t>
            </w:r>
            <w:r>
              <w:rPr>
                <w:rFonts w:ascii="標楷體" w:eastAsia="標楷體" w:hAnsi="標楷體"/>
              </w:rPr>
              <w:t>秒。</w:t>
            </w:r>
          </w:p>
          <w:p w:rsidR="00212954" w:rsidRDefault="004446CD">
            <w:pPr>
              <w:pStyle w:val="afe"/>
              <w:numPr>
                <w:ilvl w:val="0"/>
                <w:numId w:val="67"/>
              </w:numPr>
              <w:spacing w:line="300" w:lineRule="exact"/>
              <w:jc w:val="both"/>
              <w:rPr>
                <w:rFonts w:ascii="標楷體" w:eastAsia="標楷體" w:hAnsi="標楷體"/>
              </w:rPr>
            </w:pPr>
            <w:r>
              <w:rPr>
                <w:rFonts w:ascii="標楷體" w:eastAsia="標楷體" w:hAnsi="標楷體"/>
              </w:rPr>
              <w:t>X</w:t>
            </w:r>
            <w:r>
              <w:rPr>
                <w:rFonts w:ascii="標楷體" w:eastAsia="標楷體" w:hAnsi="標楷體"/>
              </w:rPr>
              <w:t>光檢查車台階較高，上下車時請注意安全。</w:t>
            </w:r>
          </w:p>
        </w:tc>
      </w:tr>
    </w:tbl>
    <w:p w:rsidR="00212954" w:rsidRDefault="004446CD">
      <w:pPr>
        <w:pStyle w:val="aff4"/>
        <w:keepNext/>
        <w:jc w:val="center"/>
      </w:pPr>
      <w:bookmarkStart w:id="38" w:name="tab2"/>
      <w:bookmarkEnd w:id="38"/>
      <w:r>
        <w:rPr>
          <w:rFonts w:ascii="標楷體" w:eastAsia="標楷體" w:hAnsi="標楷體"/>
          <w:kern w:val="0"/>
          <w:sz w:val="28"/>
          <w:szCs w:val="24"/>
        </w:rPr>
        <w:lastRenderedPageBreak/>
        <w:t>表</w:t>
      </w:r>
      <w:r>
        <w:rPr>
          <w:rFonts w:ascii="標楷體" w:eastAsia="標楷體" w:hAnsi="標楷體"/>
          <w:kern w:val="0"/>
          <w:sz w:val="28"/>
          <w:szCs w:val="24"/>
        </w:rPr>
        <w:t xml:space="preserve"> 5</w:t>
      </w:r>
      <w:r>
        <w:rPr>
          <w:rFonts w:ascii="標楷體" w:eastAsia="標楷體" w:hAnsi="標楷體"/>
          <w:kern w:val="0"/>
          <w:sz w:val="28"/>
          <w:szCs w:val="24"/>
        </w:rPr>
        <w:t>高中職學校學生健康檢查志工人力及分工協助事宜</w:t>
      </w:r>
    </w:p>
    <w:tbl>
      <w:tblPr>
        <w:tblW w:w="4823" w:type="pct"/>
        <w:tblInd w:w="348" w:type="dxa"/>
        <w:tblCellMar>
          <w:left w:w="10" w:type="dxa"/>
          <w:right w:w="10" w:type="dxa"/>
        </w:tblCellMar>
        <w:tblLook w:val="0000" w:firstRow="0" w:lastRow="0" w:firstColumn="0" w:lastColumn="0" w:noHBand="0" w:noVBand="0"/>
      </w:tblPr>
      <w:tblGrid>
        <w:gridCol w:w="1882"/>
        <w:gridCol w:w="7406"/>
      </w:tblGrid>
      <w:tr w:rsidR="00212954">
        <w:tblPrEx>
          <w:tblCellMar>
            <w:top w:w="0" w:type="dxa"/>
            <w:bottom w:w="0" w:type="dxa"/>
          </w:tblCellMar>
        </w:tblPrEx>
        <w:trPr>
          <w:tblHead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lastRenderedPageBreak/>
              <w:t>檢查分站</w:t>
            </w:r>
          </w:p>
        </w:tc>
        <w:tc>
          <w:tcPr>
            <w:tcW w:w="7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rPr>
            </w:pPr>
            <w:r>
              <w:rPr>
                <w:rFonts w:ascii="標楷體" w:eastAsia="標楷體" w:hAnsi="標楷體"/>
              </w:rPr>
              <w:t>注意事項</w:t>
            </w:r>
          </w:p>
        </w:tc>
      </w:tr>
      <w:tr w:rsidR="00212954">
        <w:tblPrEx>
          <w:tblCellMar>
            <w:top w:w="0" w:type="dxa"/>
            <w:bottom w:w="0" w:type="dxa"/>
          </w:tblCellMar>
        </w:tblPrEx>
        <w:trPr>
          <w:tblHead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sz w:val="32"/>
                <w:szCs w:val="32"/>
              </w:rPr>
            </w:pPr>
            <w:r>
              <w:rPr>
                <w:rFonts w:ascii="標楷體" w:eastAsia="標楷體" w:hAnsi="標楷體"/>
                <w:sz w:val="32"/>
                <w:szCs w:val="32"/>
              </w:rPr>
              <w:t>報到</w:t>
            </w:r>
          </w:p>
          <w:p w:rsidR="00212954" w:rsidRDefault="00212954">
            <w:pPr>
              <w:spacing w:line="300" w:lineRule="exact"/>
              <w:jc w:val="center"/>
              <w:rPr>
                <w:rFonts w:ascii="標楷體" w:eastAsia="標楷體" w:hAnsi="標楷體"/>
                <w:sz w:val="32"/>
                <w:szCs w:val="32"/>
              </w:rPr>
            </w:pPr>
          </w:p>
          <w:p w:rsidR="00212954" w:rsidRDefault="004446CD">
            <w:pPr>
              <w:spacing w:line="300" w:lineRule="exact"/>
              <w:jc w:val="center"/>
              <w:rPr>
                <w:rFonts w:ascii="標楷體" w:eastAsia="標楷體" w:hAnsi="標楷體"/>
                <w:sz w:val="32"/>
                <w:szCs w:val="32"/>
              </w:rPr>
            </w:pPr>
            <w:r>
              <w:rPr>
                <w:rFonts w:ascii="標楷體" w:eastAsia="標楷體" w:hAnsi="標楷體"/>
                <w:sz w:val="32"/>
                <w:szCs w:val="32"/>
              </w:rPr>
              <w:t>尿液檢驗</w:t>
            </w:r>
          </w:p>
          <w:p w:rsidR="00212954" w:rsidRDefault="00212954">
            <w:pPr>
              <w:spacing w:line="300" w:lineRule="exact"/>
              <w:jc w:val="center"/>
              <w:rPr>
                <w:rFonts w:ascii="標楷體" w:eastAsia="標楷體" w:hAnsi="標楷體"/>
              </w:rPr>
            </w:pPr>
          </w:p>
          <w:p w:rsidR="00212954" w:rsidRDefault="004446CD">
            <w:pPr>
              <w:spacing w:line="300" w:lineRule="exact"/>
              <w:jc w:val="center"/>
            </w:pPr>
            <w:r>
              <w:rPr>
                <w:rFonts w:ascii="標楷體" w:eastAsia="標楷體" w:hAnsi="標楷體"/>
                <w:szCs w:val="28"/>
              </w:rPr>
              <w:t>(</w:t>
            </w:r>
            <w:r>
              <w:rPr>
                <w:rFonts w:ascii="標楷體" w:eastAsia="標楷體" w:hAnsi="標楷體"/>
                <w:szCs w:val="28"/>
              </w:rPr>
              <w:t>校方志工</w:t>
            </w:r>
            <w:r>
              <w:rPr>
                <w:rFonts w:ascii="標楷體" w:eastAsia="標楷體" w:hAnsi="標楷體"/>
                <w:szCs w:val="28"/>
              </w:rPr>
              <w:t>1~2</w:t>
            </w:r>
            <w:r>
              <w:rPr>
                <w:rFonts w:ascii="標楷體" w:eastAsia="標楷體" w:hAnsi="標楷體"/>
                <w:szCs w:val="28"/>
              </w:rPr>
              <w:t>人</w:t>
            </w:r>
            <w:r>
              <w:rPr>
                <w:rFonts w:ascii="標楷體" w:eastAsia="標楷體" w:hAnsi="標楷體"/>
                <w:szCs w:val="28"/>
              </w:rPr>
              <w:t>)</w:t>
            </w:r>
          </w:p>
        </w:tc>
        <w:tc>
          <w:tcPr>
            <w:tcW w:w="7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pStyle w:val="afe"/>
              <w:numPr>
                <w:ilvl w:val="0"/>
                <w:numId w:val="68"/>
              </w:numPr>
              <w:spacing w:line="300" w:lineRule="exact"/>
              <w:jc w:val="both"/>
              <w:rPr>
                <w:rFonts w:ascii="標楷體" w:eastAsia="標楷體" w:hAnsi="標楷體"/>
              </w:rPr>
            </w:pPr>
            <w:r>
              <w:rPr>
                <w:rFonts w:ascii="標楷體" w:eastAsia="標楷體" w:hAnsi="標楷體"/>
              </w:rPr>
              <w:t>依名冊發給該班班長全班之健康檢查卡、健康檢查結果通知</w:t>
            </w:r>
          </w:p>
          <w:p w:rsidR="00212954" w:rsidRDefault="004446CD">
            <w:pPr>
              <w:pStyle w:val="afe"/>
              <w:numPr>
                <w:ilvl w:val="0"/>
                <w:numId w:val="68"/>
              </w:numPr>
              <w:spacing w:line="300" w:lineRule="exact"/>
              <w:jc w:val="both"/>
              <w:rPr>
                <w:rFonts w:ascii="標楷體" w:eastAsia="標楷體" w:hAnsi="標楷體"/>
              </w:rPr>
            </w:pPr>
            <w:r>
              <w:rPr>
                <w:rFonts w:ascii="標楷體" w:eastAsia="標楷體" w:hAnsi="標楷體"/>
              </w:rPr>
              <w:t>尿液試管早上學生到校後交給輔導幹部，先在教室統一收齊，以班為單位送至尿液檢查區，志工核對名冊後，放置冰箱內冷藏等待送驗。</w:t>
            </w:r>
          </w:p>
          <w:p w:rsidR="00212954" w:rsidRDefault="004446CD">
            <w:pPr>
              <w:pStyle w:val="afe"/>
              <w:numPr>
                <w:ilvl w:val="0"/>
                <w:numId w:val="68"/>
              </w:numPr>
              <w:spacing w:line="300" w:lineRule="exact"/>
              <w:jc w:val="both"/>
              <w:rPr>
                <w:rFonts w:ascii="標楷體" w:eastAsia="標楷體" w:hAnsi="標楷體"/>
              </w:rPr>
            </w:pPr>
            <w:r>
              <w:rPr>
                <w:rFonts w:ascii="標楷體" w:eastAsia="標楷體" w:hAnsi="標楷體"/>
              </w:rPr>
              <w:t>缺席未檢者註記於名冊，女生如為生理期，註記於名冊，請學生保留尿液試管，待生理期結束後補繳。</w:t>
            </w:r>
          </w:p>
          <w:p w:rsidR="00212954" w:rsidRDefault="004446CD">
            <w:pPr>
              <w:pStyle w:val="afe"/>
              <w:numPr>
                <w:ilvl w:val="0"/>
                <w:numId w:val="68"/>
              </w:numPr>
              <w:spacing w:line="300" w:lineRule="exact"/>
              <w:jc w:val="both"/>
              <w:rPr>
                <w:rFonts w:ascii="標楷體" w:eastAsia="標楷體" w:hAnsi="標楷體"/>
              </w:rPr>
            </w:pPr>
            <w:r>
              <w:rPr>
                <w:rFonts w:ascii="標楷體" w:eastAsia="標楷體" w:hAnsi="標楷體"/>
              </w:rPr>
              <w:t>原則上以班級為單位收集，未交者則檢查前</w:t>
            </w:r>
            <w:r>
              <w:rPr>
                <w:rFonts w:ascii="標楷體" w:eastAsia="標楷體" w:hAnsi="標楷體"/>
              </w:rPr>
              <w:t>1</w:t>
            </w:r>
            <w:r>
              <w:rPr>
                <w:rFonts w:ascii="標楷體" w:eastAsia="標楷體" w:hAnsi="標楷體"/>
              </w:rPr>
              <w:t>小時收集。</w:t>
            </w:r>
          </w:p>
          <w:p w:rsidR="00212954" w:rsidRDefault="004446CD">
            <w:pPr>
              <w:pStyle w:val="afe"/>
              <w:numPr>
                <w:ilvl w:val="0"/>
                <w:numId w:val="68"/>
              </w:numPr>
              <w:spacing w:line="300" w:lineRule="exact"/>
              <w:jc w:val="both"/>
              <w:rPr>
                <w:rFonts w:ascii="標楷體" w:eastAsia="標楷體" w:hAnsi="標楷體"/>
              </w:rPr>
            </w:pPr>
            <w:r>
              <w:rPr>
                <w:rFonts w:ascii="標楷體" w:eastAsia="標楷體" w:hAnsi="標楷體"/>
              </w:rPr>
              <w:t>校方志工指導學生循規定路線受檢，協助維持秩序，禁止非受檢學生進入。</w:t>
            </w:r>
          </w:p>
        </w:tc>
      </w:tr>
      <w:tr w:rsidR="00212954">
        <w:tblPrEx>
          <w:tblCellMar>
            <w:top w:w="0" w:type="dxa"/>
            <w:bottom w:w="0" w:type="dxa"/>
          </w:tblCellMar>
        </w:tblPrEx>
        <w:trPr>
          <w:tblHead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sz w:val="28"/>
                <w:szCs w:val="28"/>
              </w:rPr>
            </w:pPr>
            <w:r>
              <w:rPr>
                <w:rFonts w:ascii="標楷體" w:eastAsia="標楷體" w:hAnsi="標楷體"/>
                <w:sz w:val="28"/>
                <w:szCs w:val="28"/>
              </w:rPr>
              <w:t>量血壓</w:t>
            </w:r>
          </w:p>
          <w:p w:rsidR="00212954" w:rsidRDefault="004446CD">
            <w:pPr>
              <w:spacing w:line="300" w:lineRule="exact"/>
              <w:jc w:val="center"/>
              <w:rPr>
                <w:rFonts w:ascii="標楷體" w:eastAsia="標楷體" w:hAnsi="標楷體"/>
                <w:sz w:val="28"/>
                <w:szCs w:val="28"/>
              </w:rPr>
            </w:pPr>
            <w:r>
              <w:rPr>
                <w:rFonts w:ascii="標楷體" w:eastAsia="標楷體" w:hAnsi="標楷體"/>
                <w:sz w:val="28"/>
                <w:szCs w:val="28"/>
              </w:rPr>
              <w:t>(4-8</w:t>
            </w:r>
            <w:r>
              <w:rPr>
                <w:rFonts w:ascii="標楷體" w:eastAsia="標楷體" w:hAnsi="標楷體"/>
                <w:sz w:val="28"/>
                <w:szCs w:val="28"/>
              </w:rPr>
              <w:t>台</w:t>
            </w:r>
            <w:r>
              <w:rPr>
                <w:rFonts w:ascii="標楷體" w:eastAsia="標楷體" w:hAnsi="標楷體"/>
                <w:sz w:val="28"/>
                <w:szCs w:val="28"/>
              </w:rPr>
              <w:t>)</w:t>
            </w:r>
          </w:p>
          <w:p w:rsidR="00212954" w:rsidRDefault="00212954">
            <w:pPr>
              <w:spacing w:line="300" w:lineRule="exact"/>
              <w:jc w:val="center"/>
              <w:rPr>
                <w:rFonts w:ascii="標楷體" w:eastAsia="標楷體" w:hAnsi="標楷體"/>
                <w:sz w:val="32"/>
                <w:szCs w:val="32"/>
              </w:rPr>
            </w:pPr>
          </w:p>
          <w:p w:rsidR="00212954" w:rsidRDefault="004446CD">
            <w:pPr>
              <w:pStyle w:val="aa"/>
              <w:spacing w:line="300" w:lineRule="exact"/>
              <w:jc w:val="center"/>
              <w:rPr>
                <w:sz w:val="24"/>
                <w:szCs w:val="28"/>
              </w:rPr>
            </w:pPr>
            <w:r>
              <w:rPr>
                <w:sz w:val="24"/>
                <w:szCs w:val="28"/>
              </w:rPr>
              <w:t>(</w:t>
            </w:r>
            <w:r>
              <w:rPr>
                <w:sz w:val="24"/>
                <w:szCs w:val="28"/>
              </w:rPr>
              <w:t>校方志工</w:t>
            </w:r>
            <w:r>
              <w:rPr>
                <w:sz w:val="24"/>
                <w:szCs w:val="28"/>
              </w:rPr>
              <w:t>1~2</w:t>
            </w:r>
            <w:r>
              <w:rPr>
                <w:sz w:val="24"/>
                <w:szCs w:val="28"/>
              </w:rPr>
              <w:t>人</w:t>
            </w:r>
            <w:r>
              <w:rPr>
                <w:sz w:val="24"/>
                <w:szCs w:val="28"/>
              </w:rPr>
              <w:t>)</w:t>
            </w:r>
            <w:r>
              <w:rPr>
                <w:sz w:val="24"/>
                <w:szCs w:val="28"/>
              </w:rPr>
              <w:br/>
            </w:r>
            <w:r>
              <w:rPr>
                <w:sz w:val="24"/>
                <w:szCs w:val="28"/>
              </w:rPr>
              <w:t>(</w:t>
            </w:r>
            <w:r>
              <w:rPr>
                <w:sz w:val="24"/>
                <w:szCs w:val="28"/>
              </w:rPr>
              <w:t>醫院</w:t>
            </w:r>
            <w:r>
              <w:rPr>
                <w:sz w:val="24"/>
                <w:szCs w:val="28"/>
              </w:rPr>
              <w:t>1~2</w:t>
            </w:r>
            <w:r>
              <w:rPr>
                <w:sz w:val="24"/>
                <w:szCs w:val="28"/>
              </w:rPr>
              <w:t>人</w:t>
            </w:r>
            <w:r>
              <w:rPr>
                <w:sz w:val="24"/>
                <w:szCs w:val="28"/>
              </w:rPr>
              <w:t>)</w:t>
            </w:r>
          </w:p>
          <w:p w:rsidR="00212954" w:rsidRDefault="00212954">
            <w:pPr>
              <w:spacing w:line="300" w:lineRule="exact"/>
              <w:jc w:val="center"/>
              <w:rPr>
                <w:rFonts w:ascii="標楷體" w:eastAsia="標楷體" w:hAnsi="標楷體"/>
              </w:rPr>
            </w:pPr>
          </w:p>
        </w:tc>
        <w:tc>
          <w:tcPr>
            <w:tcW w:w="7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numPr>
                <w:ilvl w:val="0"/>
                <w:numId w:val="69"/>
              </w:numPr>
              <w:spacing w:line="300" w:lineRule="exact"/>
              <w:jc w:val="both"/>
              <w:rPr>
                <w:rFonts w:ascii="標楷體" w:eastAsia="標楷體" w:hAnsi="標楷體"/>
              </w:rPr>
            </w:pPr>
            <w:r>
              <w:rPr>
                <w:rFonts w:ascii="標楷體" w:eastAsia="標楷體" w:hAnsi="標楷體"/>
              </w:rPr>
              <w:t>共備有</w:t>
            </w:r>
            <w:r>
              <w:rPr>
                <w:rFonts w:ascii="標楷體" w:eastAsia="標楷體" w:hAnsi="標楷體"/>
              </w:rPr>
              <w:t>4-8</w:t>
            </w:r>
            <w:r>
              <w:rPr>
                <w:rFonts w:ascii="標楷體" w:eastAsia="標楷體" w:hAnsi="標楷體"/>
              </w:rPr>
              <w:t>台隧道式血壓計及</w:t>
            </w:r>
            <w:r>
              <w:rPr>
                <w:rFonts w:ascii="標楷體" w:eastAsia="標楷體" w:hAnsi="標楷體"/>
              </w:rPr>
              <w:t>1</w:t>
            </w:r>
            <w:r>
              <w:rPr>
                <w:rFonts w:ascii="標楷體" w:eastAsia="標楷體" w:hAnsi="標楷體"/>
              </w:rPr>
              <w:t>台手臂壓帶式血壓計，校方志工</w:t>
            </w:r>
            <w:r>
              <w:rPr>
                <w:rFonts w:ascii="標楷體" w:eastAsia="標楷體" w:hAnsi="標楷體"/>
              </w:rPr>
              <w:t>1</w:t>
            </w:r>
            <w:r>
              <w:rPr>
                <w:rFonts w:ascii="標楷體" w:eastAsia="標楷體" w:hAnsi="標楷體"/>
              </w:rPr>
              <w:t>人、醫院</w:t>
            </w:r>
            <w:r>
              <w:rPr>
                <w:rFonts w:ascii="標楷體" w:eastAsia="標楷體" w:hAnsi="標楷體"/>
              </w:rPr>
              <w:t>1</w:t>
            </w:r>
            <w:r>
              <w:rPr>
                <w:rFonts w:ascii="標楷體" w:eastAsia="標楷體" w:hAnsi="標楷體"/>
              </w:rPr>
              <w:t>人各負責</w:t>
            </w:r>
            <w:r>
              <w:rPr>
                <w:rFonts w:ascii="標楷體" w:eastAsia="標楷體" w:hAnsi="標楷體"/>
              </w:rPr>
              <w:t>2</w:t>
            </w:r>
            <w:r>
              <w:rPr>
                <w:rFonts w:ascii="標楷體" w:eastAsia="標楷體" w:hAnsi="標楷體"/>
              </w:rPr>
              <w:t>台。請受檢者坐好，深呼吸放鬆心情、勿大聲喧嘩，詢問是否有高血壓病史、檢查前是否有劇烈運動，如有運動者應再休息</w:t>
            </w:r>
            <w:r>
              <w:rPr>
                <w:rFonts w:ascii="標楷體" w:eastAsia="標楷體" w:hAnsi="標楷體"/>
              </w:rPr>
              <w:t>5</w:t>
            </w:r>
            <w:r>
              <w:rPr>
                <w:rFonts w:ascii="標楷體" w:eastAsia="標楷體" w:hAnsi="標楷體"/>
              </w:rPr>
              <w:t>分鐘後測量。</w:t>
            </w:r>
          </w:p>
          <w:p w:rsidR="00212954" w:rsidRDefault="004446CD">
            <w:pPr>
              <w:numPr>
                <w:ilvl w:val="0"/>
                <w:numId w:val="69"/>
              </w:numPr>
              <w:spacing w:line="300" w:lineRule="exact"/>
              <w:jc w:val="both"/>
              <w:rPr>
                <w:rFonts w:ascii="標楷體" w:eastAsia="標楷體" w:hAnsi="標楷體"/>
              </w:rPr>
            </w:pPr>
            <w:r>
              <w:rPr>
                <w:rFonts w:ascii="標楷體" w:eastAsia="標楷體" w:hAnsi="標楷體"/>
              </w:rPr>
              <w:t>請參考附件</w:t>
            </w:r>
            <w:r>
              <w:rPr>
                <w:rFonts w:ascii="標楷體" w:eastAsia="標楷體" w:hAnsi="標楷體"/>
              </w:rPr>
              <w:t>8</w:t>
            </w:r>
            <w:r>
              <w:rPr>
                <w:rFonts w:ascii="標楷體" w:eastAsia="標楷體" w:hAnsi="標楷體"/>
              </w:rPr>
              <w:t>「高中職學生血壓測量及判讀之方法」操作標準。</w:t>
            </w:r>
          </w:p>
          <w:p w:rsidR="00212954" w:rsidRDefault="004446CD">
            <w:pPr>
              <w:numPr>
                <w:ilvl w:val="0"/>
                <w:numId w:val="69"/>
              </w:numPr>
              <w:spacing w:line="300" w:lineRule="exact"/>
              <w:jc w:val="both"/>
              <w:rPr>
                <w:rFonts w:ascii="標楷體" w:eastAsia="標楷體" w:hAnsi="標楷體"/>
              </w:rPr>
            </w:pPr>
            <w:r>
              <w:rPr>
                <w:rFonts w:ascii="標楷體" w:eastAsia="標楷體" w:hAnsi="標楷體"/>
              </w:rPr>
              <w:t>手臂圍大於腕隧道管徑者，請更換使用壓脈帶型血壓計測量。</w:t>
            </w:r>
          </w:p>
          <w:p w:rsidR="00212954" w:rsidRDefault="004446CD">
            <w:pPr>
              <w:numPr>
                <w:ilvl w:val="0"/>
                <w:numId w:val="69"/>
              </w:numPr>
              <w:spacing w:line="300" w:lineRule="exact"/>
              <w:jc w:val="both"/>
              <w:rPr>
                <w:rFonts w:ascii="標楷體" w:eastAsia="標楷體" w:hAnsi="標楷體"/>
              </w:rPr>
            </w:pPr>
            <w:r>
              <w:rPr>
                <w:rFonts w:ascii="標楷體" w:eastAsia="標楷體" w:hAnsi="標楷體"/>
              </w:rPr>
              <w:t>測量後記錄於健康卡及檢查結果通知單。</w:t>
            </w:r>
          </w:p>
          <w:p w:rsidR="00212954" w:rsidRDefault="004446CD">
            <w:pPr>
              <w:numPr>
                <w:ilvl w:val="0"/>
                <w:numId w:val="69"/>
              </w:numPr>
              <w:spacing w:line="300" w:lineRule="exact"/>
              <w:jc w:val="both"/>
            </w:pPr>
            <w:r>
              <w:rPr>
                <w:rFonts w:ascii="標楷體" w:eastAsia="標楷體" w:hAnsi="標楷體"/>
              </w:rPr>
              <w:t>校方志工指導學生循規定路線受檢，</w:t>
            </w:r>
            <w:r>
              <w:rPr>
                <w:rFonts w:ascii="標楷體" w:eastAsia="標楷體" w:hAnsi="標楷體"/>
                <w:szCs w:val="28"/>
              </w:rPr>
              <w:t>候診學生維持一定距離，</w:t>
            </w:r>
            <w:r>
              <w:rPr>
                <w:rFonts w:ascii="標楷體" w:eastAsia="標楷體" w:hAnsi="標楷體"/>
              </w:rPr>
              <w:t>協助維持秩序，禁止非受檢學生進入。</w:t>
            </w:r>
          </w:p>
        </w:tc>
      </w:tr>
      <w:tr w:rsidR="00212954">
        <w:tblPrEx>
          <w:tblCellMar>
            <w:top w:w="0" w:type="dxa"/>
            <w:bottom w:w="0" w:type="dxa"/>
          </w:tblCellMar>
        </w:tblPrEx>
        <w:trPr>
          <w:tblHead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sz w:val="32"/>
                <w:szCs w:val="32"/>
              </w:rPr>
            </w:pPr>
            <w:r>
              <w:rPr>
                <w:rFonts w:ascii="標楷體" w:eastAsia="標楷體" w:hAnsi="標楷體"/>
                <w:sz w:val="32"/>
                <w:szCs w:val="32"/>
              </w:rPr>
              <w:t>抽血檢查</w:t>
            </w:r>
          </w:p>
          <w:p w:rsidR="00212954" w:rsidRDefault="00212954">
            <w:pPr>
              <w:spacing w:line="300" w:lineRule="exact"/>
              <w:jc w:val="center"/>
              <w:rPr>
                <w:rFonts w:ascii="標楷體" w:eastAsia="標楷體" w:hAnsi="標楷體"/>
                <w:szCs w:val="32"/>
              </w:rPr>
            </w:pPr>
          </w:p>
          <w:p w:rsidR="00212954" w:rsidRDefault="004446CD">
            <w:pPr>
              <w:spacing w:line="300" w:lineRule="exact"/>
              <w:jc w:val="center"/>
              <w:rPr>
                <w:rFonts w:ascii="標楷體" w:eastAsia="標楷體" w:hAnsi="標楷體"/>
                <w:szCs w:val="32"/>
              </w:rPr>
            </w:pPr>
            <w:r>
              <w:rPr>
                <w:rFonts w:ascii="標楷體" w:eastAsia="標楷體" w:hAnsi="標楷體"/>
                <w:szCs w:val="32"/>
              </w:rPr>
              <w:t>(</w:t>
            </w:r>
            <w:r>
              <w:rPr>
                <w:rFonts w:ascii="標楷體" w:eastAsia="標楷體" w:hAnsi="標楷體"/>
                <w:szCs w:val="32"/>
              </w:rPr>
              <w:t>醫院依受檢人數安排檢驗師</w:t>
            </w:r>
            <w:r>
              <w:rPr>
                <w:rFonts w:ascii="標楷體" w:eastAsia="標楷體" w:hAnsi="標楷體"/>
                <w:szCs w:val="32"/>
              </w:rPr>
              <w:t>)</w:t>
            </w:r>
          </w:p>
          <w:p w:rsidR="00212954" w:rsidRDefault="004446CD">
            <w:pPr>
              <w:pStyle w:val="aa"/>
              <w:spacing w:line="300" w:lineRule="exact"/>
              <w:jc w:val="center"/>
              <w:rPr>
                <w:sz w:val="24"/>
                <w:szCs w:val="28"/>
              </w:rPr>
            </w:pPr>
            <w:r>
              <w:rPr>
                <w:sz w:val="24"/>
                <w:szCs w:val="28"/>
              </w:rPr>
              <w:t>(</w:t>
            </w:r>
            <w:r>
              <w:rPr>
                <w:sz w:val="24"/>
                <w:szCs w:val="28"/>
              </w:rPr>
              <w:t>校方志工</w:t>
            </w:r>
          </w:p>
          <w:p w:rsidR="00212954" w:rsidRDefault="004446CD">
            <w:pPr>
              <w:pStyle w:val="aa"/>
              <w:spacing w:line="300" w:lineRule="exact"/>
              <w:jc w:val="center"/>
              <w:rPr>
                <w:sz w:val="24"/>
                <w:szCs w:val="28"/>
              </w:rPr>
            </w:pPr>
            <w:r>
              <w:rPr>
                <w:sz w:val="24"/>
                <w:szCs w:val="28"/>
              </w:rPr>
              <w:t>1~2</w:t>
            </w:r>
            <w:r>
              <w:rPr>
                <w:sz w:val="24"/>
                <w:szCs w:val="28"/>
              </w:rPr>
              <w:t>人</w:t>
            </w:r>
            <w:r>
              <w:rPr>
                <w:sz w:val="24"/>
                <w:szCs w:val="28"/>
              </w:rPr>
              <w:t>)</w:t>
            </w:r>
          </w:p>
          <w:p w:rsidR="00212954" w:rsidRDefault="00212954">
            <w:pPr>
              <w:spacing w:line="300" w:lineRule="exact"/>
              <w:jc w:val="center"/>
              <w:rPr>
                <w:rFonts w:ascii="標楷體" w:eastAsia="標楷體" w:hAnsi="標楷體"/>
              </w:rPr>
            </w:pPr>
          </w:p>
          <w:p w:rsidR="00212954" w:rsidRDefault="004446CD">
            <w:pPr>
              <w:spacing w:line="300" w:lineRule="exact"/>
              <w:jc w:val="center"/>
              <w:rPr>
                <w:rFonts w:ascii="標楷體" w:eastAsia="標楷體" w:hAnsi="標楷體"/>
              </w:rPr>
            </w:pPr>
            <w:r>
              <w:rPr>
                <w:rFonts w:ascii="標楷體" w:eastAsia="標楷體" w:hAnsi="標楷體"/>
              </w:rPr>
              <w:t>上午約</w:t>
            </w:r>
            <w:r>
              <w:rPr>
                <w:rFonts w:ascii="標楷體" w:eastAsia="標楷體" w:hAnsi="標楷體"/>
              </w:rPr>
              <w:t>10:30</w:t>
            </w:r>
            <w:r>
              <w:rPr>
                <w:rFonts w:ascii="標楷體" w:eastAsia="標楷體" w:hAnsi="標楷體"/>
              </w:rPr>
              <w:t>分前完成當日排定期程之檢體收集</w:t>
            </w:r>
          </w:p>
        </w:tc>
        <w:tc>
          <w:tcPr>
            <w:tcW w:w="7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numPr>
                <w:ilvl w:val="0"/>
                <w:numId w:val="70"/>
              </w:numPr>
              <w:spacing w:line="300" w:lineRule="exact"/>
              <w:jc w:val="both"/>
              <w:rPr>
                <w:rFonts w:ascii="標楷體" w:eastAsia="標楷體" w:hAnsi="標楷體"/>
              </w:rPr>
            </w:pPr>
            <w:r>
              <w:rPr>
                <w:rFonts w:ascii="標楷體" w:eastAsia="標楷體" w:hAnsi="標楷體"/>
              </w:rPr>
              <w:t>由醫院檢驗師依檢查項目備妥採檢容器及姓名標籤進行檢查。</w:t>
            </w:r>
          </w:p>
          <w:p w:rsidR="00212954" w:rsidRDefault="004446CD">
            <w:pPr>
              <w:numPr>
                <w:ilvl w:val="0"/>
                <w:numId w:val="70"/>
              </w:numPr>
              <w:spacing w:line="300" w:lineRule="exact"/>
              <w:jc w:val="both"/>
            </w:pPr>
            <w:r>
              <w:rPr>
                <w:rFonts w:ascii="標楷體" w:eastAsia="標楷體" w:hAnsi="標楷體"/>
                <w:szCs w:val="28"/>
              </w:rPr>
              <w:t>醫院檢驗師查核同意書，</w:t>
            </w:r>
            <w:r>
              <w:rPr>
                <w:rFonts w:ascii="標楷體" w:eastAsia="標楷體" w:hAnsi="標楷體"/>
              </w:rPr>
              <w:t>核對姓名標籤。</w:t>
            </w:r>
          </w:p>
          <w:p w:rsidR="00212954" w:rsidRDefault="004446CD">
            <w:pPr>
              <w:numPr>
                <w:ilvl w:val="0"/>
                <w:numId w:val="70"/>
              </w:numPr>
              <w:spacing w:line="300" w:lineRule="exact"/>
              <w:jc w:val="both"/>
            </w:pPr>
            <w:r>
              <w:rPr>
                <w:rFonts w:ascii="標楷體" w:eastAsia="標楷體" w:hAnsi="標楷體"/>
              </w:rPr>
              <w:t>醫院檢驗師觀察、詢問受檢學生是否身體有特殊狀況，須至少空腹</w:t>
            </w:r>
            <w:r>
              <w:rPr>
                <w:rFonts w:ascii="標楷體" w:eastAsia="標楷體" w:hAnsi="標楷體"/>
              </w:rPr>
              <w:t>8</w:t>
            </w:r>
            <w:r>
              <w:rPr>
                <w:rFonts w:ascii="標楷體" w:eastAsia="標楷體" w:hAnsi="標楷體"/>
              </w:rPr>
              <w:t>小時，如未空腹者</w:t>
            </w:r>
            <w:r>
              <w:rPr>
                <w:rFonts w:ascii="標楷體" w:eastAsia="標楷體" w:hAnsi="標楷體"/>
                <w:u w:val="single"/>
              </w:rPr>
              <w:t>請校方志工註記於名冊上</w:t>
            </w:r>
            <w:r>
              <w:rPr>
                <w:rFonts w:ascii="標楷體" w:eastAsia="標楷體" w:hAnsi="標楷體"/>
              </w:rPr>
              <w:t>，仍執行抽血。</w:t>
            </w:r>
          </w:p>
          <w:p w:rsidR="00212954" w:rsidRDefault="004446CD">
            <w:pPr>
              <w:numPr>
                <w:ilvl w:val="0"/>
                <w:numId w:val="70"/>
              </w:numPr>
              <w:spacing w:line="300" w:lineRule="exact"/>
              <w:jc w:val="both"/>
              <w:rPr>
                <w:rFonts w:ascii="標楷體" w:eastAsia="標楷體" w:hAnsi="標楷體"/>
              </w:rPr>
            </w:pPr>
            <w:r>
              <w:rPr>
                <w:rFonts w:ascii="標楷體" w:eastAsia="標楷體" w:hAnsi="標楷體"/>
              </w:rPr>
              <w:t>醫院檢驗師請在受檢學生在舒適的情形之下抽血，抽血後請受檢者自行壓緊</w:t>
            </w:r>
            <w:r>
              <w:rPr>
                <w:rFonts w:ascii="標楷體" w:eastAsia="標楷體" w:hAnsi="標楷體"/>
              </w:rPr>
              <w:t>10</w:t>
            </w:r>
            <w:r>
              <w:rPr>
                <w:rFonts w:ascii="標楷體" w:eastAsia="標楷體" w:hAnsi="標楷體"/>
              </w:rPr>
              <w:t>分鐘，檢驗師再次立即核對標籤之學生姓名、編號及檢體種類等資料相符合。</w:t>
            </w:r>
          </w:p>
          <w:p w:rsidR="00212954" w:rsidRDefault="004446CD">
            <w:pPr>
              <w:numPr>
                <w:ilvl w:val="0"/>
                <w:numId w:val="70"/>
              </w:numPr>
              <w:spacing w:line="300" w:lineRule="exact"/>
              <w:jc w:val="both"/>
            </w:pPr>
            <w:r>
              <w:rPr>
                <w:rFonts w:ascii="標楷體" w:eastAsia="標楷體" w:hAnsi="標楷體"/>
                <w:szCs w:val="28"/>
              </w:rPr>
              <w:t>受檢學生如有不適，請檢驗師通知醫師</w:t>
            </w:r>
            <w:r>
              <w:rPr>
                <w:rFonts w:ascii="標楷體" w:eastAsia="標楷體" w:hAnsi="標楷體"/>
              </w:rPr>
              <w:t>及</w:t>
            </w:r>
            <w:r>
              <w:rPr>
                <w:rFonts w:ascii="標楷體" w:eastAsia="標楷體" w:hAnsi="標楷體"/>
                <w:szCs w:val="28"/>
              </w:rPr>
              <w:t>校方志工通報學校，</w:t>
            </w:r>
            <w:r>
              <w:rPr>
                <w:rFonts w:ascii="標楷體" w:eastAsia="標楷體" w:hAnsi="標楷體"/>
              </w:rPr>
              <w:t>即時尋求支援及處理，並依醫院意外事件標準流程及學校緊急應變流程處理。</w:t>
            </w:r>
          </w:p>
          <w:p w:rsidR="00212954" w:rsidRDefault="004446CD">
            <w:pPr>
              <w:numPr>
                <w:ilvl w:val="0"/>
                <w:numId w:val="70"/>
              </w:numPr>
              <w:spacing w:line="300" w:lineRule="exact"/>
              <w:jc w:val="both"/>
              <w:rPr>
                <w:rFonts w:ascii="標楷體" w:eastAsia="標楷體" w:hAnsi="標楷體"/>
              </w:rPr>
            </w:pPr>
            <w:r>
              <w:rPr>
                <w:rFonts w:ascii="標楷體" w:eastAsia="標楷體" w:hAnsi="標楷體"/>
              </w:rPr>
              <w:t>承辦醫院於抽血檢查場地應備有急救藥品。</w:t>
            </w:r>
          </w:p>
          <w:p w:rsidR="00212954" w:rsidRDefault="004446CD">
            <w:pPr>
              <w:numPr>
                <w:ilvl w:val="0"/>
                <w:numId w:val="70"/>
              </w:numPr>
              <w:spacing w:line="300" w:lineRule="exact"/>
              <w:jc w:val="both"/>
              <w:rPr>
                <w:rFonts w:ascii="標楷體" w:eastAsia="標楷體" w:hAnsi="標楷體"/>
              </w:rPr>
            </w:pPr>
            <w:r>
              <w:rPr>
                <w:rFonts w:ascii="標楷體" w:eastAsia="標楷體" w:hAnsi="標楷體"/>
              </w:rPr>
              <w:t>學校於抽血站應備茶水</w:t>
            </w:r>
            <w:r>
              <w:rPr>
                <w:rFonts w:ascii="標楷體" w:eastAsia="標楷體" w:hAnsi="標楷體"/>
              </w:rPr>
              <w:t>(</w:t>
            </w:r>
            <w:r>
              <w:rPr>
                <w:rFonts w:ascii="標楷體" w:eastAsia="標楷體" w:hAnsi="標楷體"/>
              </w:rPr>
              <w:t>糖水</w:t>
            </w:r>
            <w:r>
              <w:rPr>
                <w:rFonts w:ascii="標楷體" w:eastAsia="標楷體" w:hAnsi="標楷體"/>
              </w:rPr>
              <w:t>)</w:t>
            </w:r>
            <w:r>
              <w:rPr>
                <w:rFonts w:ascii="標楷體" w:eastAsia="標楷體" w:hAnsi="標楷體"/>
              </w:rPr>
              <w:t>站、休息床、休息椅及急救設備。</w:t>
            </w:r>
          </w:p>
          <w:p w:rsidR="00212954" w:rsidRDefault="004446CD">
            <w:pPr>
              <w:numPr>
                <w:ilvl w:val="0"/>
                <w:numId w:val="70"/>
              </w:numPr>
              <w:spacing w:line="300" w:lineRule="exact"/>
              <w:jc w:val="both"/>
            </w:pPr>
            <w:r>
              <w:rPr>
                <w:rFonts w:ascii="標楷體" w:eastAsia="標楷體" w:hAnsi="標楷體"/>
                <w:szCs w:val="28"/>
              </w:rPr>
              <w:t>校方志工指導</w:t>
            </w:r>
            <w:r>
              <w:rPr>
                <w:rFonts w:ascii="標楷體" w:eastAsia="標楷體" w:hAnsi="標楷體"/>
              </w:rPr>
              <w:t>學生循規定路線受檢，</w:t>
            </w:r>
            <w:r>
              <w:rPr>
                <w:rFonts w:ascii="標楷體" w:eastAsia="標楷體" w:hAnsi="標楷體"/>
                <w:szCs w:val="28"/>
              </w:rPr>
              <w:t>協助維持秩序，候診學生維持一定距離，安撫學生情緒及緊急事件通報。</w:t>
            </w:r>
          </w:p>
        </w:tc>
      </w:tr>
      <w:tr w:rsidR="00212954">
        <w:tblPrEx>
          <w:tblCellMar>
            <w:top w:w="0" w:type="dxa"/>
            <w:bottom w:w="0" w:type="dxa"/>
          </w:tblCellMar>
        </w:tblPrEx>
        <w:trPr>
          <w:tblHead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after="180" w:line="300" w:lineRule="exact"/>
              <w:jc w:val="center"/>
              <w:rPr>
                <w:rFonts w:ascii="標楷體" w:eastAsia="標楷體" w:hAnsi="標楷體"/>
                <w:sz w:val="32"/>
                <w:szCs w:val="32"/>
              </w:rPr>
            </w:pPr>
            <w:r>
              <w:rPr>
                <w:rFonts w:ascii="標楷體" w:eastAsia="標楷體" w:hAnsi="標楷體"/>
                <w:sz w:val="32"/>
                <w:szCs w:val="32"/>
              </w:rPr>
              <w:t>內兒科</w:t>
            </w:r>
          </w:p>
          <w:p w:rsidR="00212954" w:rsidRDefault="004446CD">
            <w:pPr>
              <w:pStyle w:val="aa"/>
              <w:spacing w:line="300" w:lineRule="exact"/>
            </w:pPr>
            <w:r>
              <w:rPr>
                <w:sz w:val="24"/>
                <w:szCs w:val="28"/>
              </w:rPr>
              <w:t>(</w:t>
            </w:r>
            <w:r>
              <w:rPr>
                <w:sz w:val="24"/>
                <w:szCs w:val="28"/>
              </w:rPr>
              <w:t>校方志工</w:t>
            </w:r>
            <w:r>
              <w:rPr>
                <w:sz w:val="24"/>
                <w:szCs w:val="28"/>
              </w:rPr>
              <w:t xml:space="preserve"> 1~2</w:t>
            </w:r>
            <w:r>
              <w:rPr>
                <w:sz w:val="24"/>
                <w:szCs w:val="28"/>
              </w:rPr>
              <w:t>人</w:t>
            </w:r>
            <w:r>
              <w:rPr>
                <w:sz w:val="24"/>
                <w:szCs w:val="28"/>
              </w:rPr>
              <w:t>)</w:t>
            </w:r>
          </w:p>
        </w:tc>
        <w:tc>
          <w:tcPr>
            <w:tcW w:w="7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numPr>
                <w:ilvl w:val="0"/>
                <w:numId w:val="71"/>
              </w:numPr>
              <w:spacing w:line="300" w:lineRule="exact"/>
              <w:jc w:val="both"/>
            </w:pPr>
            <w:r>
              <w:rPr>
                <w:rFonts w:ascii="標楷體" w:eastAsia="標楷體" w:hAnsi="標楷體"/>
              </w:rPr>
              <w:t>進行腹部、胸部（胸腔及外觀）、泌尿生殖器檢查時，為顧及學童個人隱私，如無特殊情況，不宜有其他人員進入屏風或隱密區隔內，但為降低學生焦慮，避免誤會，應先確認家長同意書，</w:t>
            </w:r>
            <w:r>
              <w:rPr>
                <w:rFonts w:ascii="標楷體" w:eastAsia="標楷體" w:hAnsi="標楷體"/>
              </w:rPr>
              <w:t>徵求受檢者同意下，才得允許其他志工或校方人員進入檢查空間內給予協助。</w:t>
            </w:r>
            <w:r>
              <w:rPr>
                <w:rFonts w:ascii="標楷體" w:eastAsia="標楷體" w:hAnsi="標楷體"/>
                <w:szCs w:val="28"/>
              </w:rPr>
              <w:t>校方志工指導</w:t>
            </w:r>
            <w:r>
              <w:rPr>
                <w:rFonts w:ascii="標楷體" w:eastAsia="標楷體" w:hAnsi="標楷體"/>
              </w:rPr>
              <w:t>學生循規定路線受檢，</w:t>
            </w:r>
            <w:r>
              <w:rPr>
                <w:rFonts w:ascii="標楷體" w:eastAsia="標楷體" w:hAnsi="標楷體"/>
                <w:szCs w:val="28"/>
              </w:rPr>
              <w:t>候診學生維持一定距離，協助維持秩序，安撫學生情緒及緊急事件通報。</w:t>
            </w:r>
          </w:p>
        </w:tc>
      </w:tr>
      <w:tr w:rsidR="00212954">
        <w:tblPrEx>
          <w:tblCellMar>
            <w:top w:w="0" w:type="dxa"/>
            <w:bottom w:w="0" w:type="dxa"/>
          </w:tblCellMar>
        </w:tblPrEx>
        <w:trPr>
          <w:tblHead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00" w:lineRule="exact"/>
              <w:jc w:val="center"/>
              <w:rPr>
                <w:rFonts w:ascii="標楷體" w:eastAsia="標楷體" w:hAnsi="標楷體"/>
                <w:sz w:val="32"/>
                <w:szCs w:val="32"/>
              </w:rPr>
            </w:pPr>
            <w:r>
              <w:rPr>
                <w:rFonts w:ascii="標楷體" w:eastAsia="標楷體" w:hAnsi="標楷體"/>
                <w:sz w:val="32"/>
                <w:szCs w:val="32"/>
              </w:rPr>
              <w:lastRenderedPageBreak/>
              <w:t>胸部</w:t>
            </w:r>
            <w:r>
              <w:rPr>
                <w:rFonts w:ascii="標楷體" w:eastAsia="標楷體" w:hAnsi="標楷體"/>
                <w:sz w:val="32"/>
                <w:szCs w:val="32"/>
              </w:rPr>
              <w:t>X</w:t>
            </w:r>
            <w:r>
              <w:rPr>
                <w:rFonts w:ascii="標楷體" w:eastAsia="標楷體" w:hAnsi="標楷體"/>
                <w:sz w:val="32"/>
                <w:szCs w:val="32"/>
              </w:rPr>
              <w:t>光檢查</w:t>
            </w:r>
          </w:p>
          <w:p w:rsidR="00212954" w:rsidRDefault="004446CD">
            <w:pPr>
              <w:spacing w:after="180" w:line="300" w:lineRule="exact"/>
              <w:jc w:val="center"/>
            </w:pPr>
            <w:r>
              <w:rPr>
                <w:rFonts w:ascii="標楷體" w:eastAsia="標楷體" w:hAnsi="標楷體"/>
                <w:szCs w:val="28"/>
              </w:rPr>
              <w:t>(</w:t>
            </w:r>
            <w:r>
              <w:rPr>
                <w:rFonts w:ascii="標楷體" w:eastAsia="標楷體" w:hAnsi="標楷體"/>
                <w:szCs w:val="28"/>
              </w:rPr>
              <w:t>校方志工</w:t>
            </w:r>
            <w:r>
              <w:rPr>
                <w:rFonts w:ascii="標楷體" w:eastAsia="標楷體" w:hAnsi="標楷體"/>
                <w:szCs w:val="28"/>
              </w:rPr>
              <w:t>1</w:t>
            </w:r>
            <w:r>
              <w:rPr>
                <w:rFonts w:ascii="標楷體" w:eastAsia="標楷體" w:hAnsi="標楷體"/>
                <w:szCs w:val="28"/>
              </w:rPr>
              <w:t>人</w:t>
            </w:r>
            <w:r>
              <w:rPr>
                <w:rFonts w:ascii="標楷體" w:eastAsia="標楷體" w:hAnsi="標楷體"/>
                <w:szCs w:val="28"/>
              </w:rPr>
              <w:t>)</w:t>
            </w:r>
          </w:p>
        </w:tc>
        <w:tc>
          <w:tcPr>
            <w:tcW w:w="7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numPr>
                <w:ilvl w:val="0"/>
                <w:numId w:val="72"/>
              </w:numPr>
              <w:spacing w:line="300" w:lineRule="exact"/>
              <w:jc w:val="both"/>
              <w:rPr>
                <w:rFonts w:ascii="標楷體" w:eastAsia="標楷體" w:hAnsi="標楷體"/>
              </w:rPr>
            </w:pPr>
            <w:r>
              <w:rPr>
                <w:rFonts w:ascii="標楷體" w:eastAsia="標楷體" w:hAnsi="標楷體"/>
              </w:rPr>
              <w:t>請老師帶隊至指定場地。</w:t>
            </w:r>
          </w:p>
          <w:p w:rsidR="00212954" w:rsidRDefault="004446CD">
            <w:pPr>
              <w:numPr>
                <w:ilvl w:val="0"/>
                <w:numId w:val="72"/>
              </w:numPr>
              <w:spacing w:line="300" w:lineRule="exact"/>
              <w:jc w:val="both"/>
            </w:pPr>
            <w:r>
              <w:rPr>
                <w:rFonts w:ascii="標楷體" w:eastAsia="標楷體" w:hAnsi="標楷體"/>
                <w:szCs w:val="28"/>
              </w:rPr>
              <w:t>校方志工核對班級名冊，發給</w:t>
            </w:r>
            <w:r>
              <w:rPr>
                <w:rFonts w:ascii="標楷體" w:eastAsia="標楷體" w:hAnsi="標楷體"/>
              </w:rPr>
              <w:t>胸部</w:t>
            </w:r>
            <w:r>
              <w:rPr>
                <w:rFonts w:ascii="標楷體" w:eastAsia="標楷體" w:hAnsi="標楷體"/>
              </w:rPr>
              <w:t>X</w:t>
            </w:r>
            <w:r>
              <w:rPr>
                <w:rFonts w:ascii="標楷體" w:eastAsia="標楷體" w:hAnsi="標楷體"/>
              </w:rPr>
              <w:t>光檢查卡，缺席者收回胸部</w:t>
            </w:r>
            <w:r>
              <w:rPr>
                <w:rFonts w:ascii="標楷體" w:eastAsia="標楷體" w:hAnsi="標楷體"/>
              </w:rPr>
              <w:t>X</w:t>
            </w:r>
            <w:r>
              <w:rPr>
                <w:rFonts w:ascii="標楷體" w:eastAsia="標楷體" w:hAnsi="標楷體"/>
              </w:rPr>
              <w:t>光檢查卡，註記於名冊。</w:t>
            </w:r>
          </w:p>
          <w:p w:rsidR="00212954" w:rsidRDefault="004446CD">
            <w:pPr>
              <w:numPr>
                <w:ilvl w:val="0"/>
                <w:numId w:val="72"/>
              </w:numPr>
              <w:spacing w:line="300" w:lineRule="exact"/>
              <w:jc w:val="both"/>
              <w:rPr>
                <w:rFonts w:ascii="標楷體" w:eastAsia="標楷體" w:hAnsi="標楷體"/>
              </w:rPr>
            </w:pPr>
            <w:r>
              <w:rPr>
                <w:rFonts w:ascii="標楷體" w:eastAsia="標楷體" w:hAnsi="標楷體"/>
              </w:rPr>
              <w:t>指導學生將上衣口袋淨空，拿掉項鍊，攝影時，先吸氣後停止呼吸、時間約</w:t>
            </w:r>
            <w:r>
              <w:rPr>
                <w:rFonts w:ascii="標楷體" w:eastAsia="標楷體" w:hAnsi="標楷體"/>
              </w:rPr>
              <w:t>0.2</w:t>
            </w:r>
            <w:r>
              <w:rPr>
                <w:rFonts w:ascii="標楷體" w:eastAsia="標楷體" w:hAnsi="標楷體"/>
              </w:rPr>
              <w:t>秒。</w:t>
            </w:r>
          </w:p>
          <w:p w:rsidR="00212954" w:rsidRDefault="004446CD">
            <w:pPr>
              <w:numPr>
                <w:ilvl w:val="0"/>
                <w:numId w:val="72"/>
              </w:numPr>
              <w:spacing w:line="300" w:lineRule="exact"/>
              <w:jc w:val="both"/>
              <w:rPr>
                <w:rFonts w:ascii="標楷體" w:eastAsia="標楷體" w:hAnsi="標楷體"/>
              </w:rPr>
            </w:pPr>
            <w:r>
              <w:rPr>
                <w:rFonts w:ascii="標楷體" w:eastAsia="標楷體" w:hAnsi="標楷體"/>
              </w:rPr>
              <w:t>指導學生循規定路線依序受檢，檢查後請老師帶全班回教室。</w:t>
            </w:r>
          </w:p>
          <w:p w:rsidR="00212954" w:rsidRDefault="004446CD">
            <w:pPr>
              <w:numPr>
                <w:ilvl w:val="0"/>
                <w:numId w:val="72"/>
              </w:numPr>
              <w:spacing w:line="300" w:lineRule="exact"/>
              <w:jc w:val="both"/>
              <w:rPr>
                <w:rFonts w:ascii="標楷體" w:eastAsia="標楷體" w:hAnsi="標楷體"/>
              </w:rPr>
            </w:pPr>
            <w:r>
              <w:rPr>
                <w:rFonts w:ascii="標楷體" w:eastAsia="標楷體" w:hAnsi="標楷體"/>
              </w:rPr>
              <w:t>X</w:t>
            </w:r>
            <w:r>
              <w:rPr>
                <w:rFonts w:ascii="標楷體" w:eastAsia="標楷體" w:hAnsi="標楷體"/>
              </w:rPr>
              <w:t>光檢查車台階較高，上下車時請指導學生注意安全。</w:t>
            </w:r>
          </w:p>
          <w:p w:rsidR="00212954" w:rsidRDefault="004446CD">
            <w:pPr>
              <w:numPr>
                <w:ilvl w:val="0"/>
                <w:numId w:val="72"/>
              </w:numPr>
              <w:spacing w:line="300" w:lineRule="exact"/>
              <w:jc w:val="both"/>
            </w:pPr>
            <w:r>
              <w:rPr>
                <w:rFonts w:ascii="標楷體" w:eastAsia="標楷體" w:hAnsi="標楷體"/>
                <w:szCs w:val="28"/>
              </w:rPr>
              <w:t>指導候診學生維持一定距</w:t>
            </w:r>
            <w:r>
              <w:rPr>
                <w:rFonts w:ascii="標楷體" w:eastAsia="標楷體" w:hAnsi="標楷體"/>
                <w:szCs w:val="28"/>
              </w:rPr>
              <w:t>離，協助維持秩序，安撫學生情緒及緊急事件通報。</w:t>
            </w:r>
          </w:p>
        </w:tc>
      </w:tr>
    </w:tbl>
    <w:p w:rsidR="00212954" w:rsidRDefault="004446CD">
      <w:pPr>
        <w:pStyle w:val="a3"/>
        <w:pageBreakBefore/>
      </w:pPr>
      <w:bookmarkStart w:id="39" w:name="_Toc383976524"/>
      <w:bookmarkStart w:id="40" w:name="_Toc489438521"/>
      <w:r>
        <w:lastRenderedPageBreak/>
        <w:t>柒</w:t>
      </w:r>
      <w:r>
        <w:t>、本市各級學校辦理學生健康檢查行政作業注意事項</w:t>
      </w:r>
      <w:bookmarkEnd w:id="39"/>
      <w:bookmarkEnd w:id="40"/>
    </w:p>
    <w:p w:rsidR="00212954" w:rsidRDefault="004446CD">
      <w:pPr>
        <w:numPr>
          <w:ilvl w:val="0"/>
          <w:numId w:val="73"/>
        </w:numPr>
        <w:tabs>
          <w:tab w:val="left" w:pos="720"/>
          <w:tab w:val="left" w:pos="1615"/>
        </w:tabs>
        <w:spacing w:line="500" w:lineRule="exact"/>
        <w:ind w:left="720" w:hanging="720"/>
      </w:pPr>
      <w:bookmarkStart w:id="41" w:name="_Toc267551350"/>
      <w:r>
        <w:rPr>
          <w:rFonts w:ascii="標楷體" w:eastAsia="標楷體" w:hAnsi="標楷體"/>
          <w:sz w:val="28"/>
          <w:szCs w:val="28"/>
        </w:rPr>
        <w:t>成立健康</w:t>
      </w:r>
      <w:r>
        <w:rPr>
          <w:rFonts w:ascii="標楷體" w:eastAsia="標楷體" w:hAnsi="標楷體"/>
          <w:sz w:val="28"/>
        </w:rPr>
        <w:t>檢查工作小組：由校長擔任召集人，成員應含各相關處室主管、承辦業務人員及家長會代表等並召開工作會議。</w:t>
      </w:r>
    </w:p>
    <w:p w:rsidR="00212954" w:rsidRDefault="004446CD">
      <w:pPr>
        <w:numPr>
          <w:ilvl w:val="0"/>
          <w:numId w:val="73"/>
        </w:numPr>
        <w:tabs>
          <w:tab w:val="left" w:pos="720"/>
          <w:tab w:val="left" w:pos="1615"/>
        </w:tabs>
        <w:spacing w:line="500" w:lineRule="exact"/>
        <w:ind w:left="720" w:hanging="720"/>
        <w:rPr>
          <w:rFonts w:ascii="標楷體" w:eastAsia="標楷體" w:hAnsi="標楷體"/>
          <w:bCs/>
          <w:sz w:val="28"/>
          <w:szCs w:val="28"/>
        </w:rPr>
      </w:pPr>
      <w:r>
        <w:rPr>
          <w:rFonts w:ascii="標楷體" w:eastAsia="標楷體" w:hAnsi="標楷體"/>
          <w:bCs/>
          <w:sz w:val="28"/>
          <w:szCs w:val="28"/>
        </w:rPr>
        <w:t>排定健康檢查期程，學校與各承辦醫院協商排定日期。</w:t>
      </w:r>
    </w:p>
    <w:p w:rsidR="00212954" w:rsidRDefault="004446CD">
      <w:pPr>
        <w:numPr>
          <w:ilvl w:val="0"/>
          <w:numId w:val="73"/>
        </w:numPr>
        <w:tabs>
          <w:tab w:val="left" w:pos="720"/>
          <w:tab w:val="left" w:pos="1615"/>
        </w:tabs>
        <w:spacing w:line="500" w:lineRule="exact"/>
        <w:ind w:left="720" w:hanging="720"/>
      </w:pPr>
      <w:r>
        <w:rPr>
          <w:rFonts w:ascii="標楷體" w:eastAsia="標楷體" w:hAnsi="標楷體"/>
          <w:sz w:val="28"/>
        </w:rPr>
        <w:t>「學生</w:t>
      </w:r>
      <w:r>
        <w:rPr>
          <w:rFonts w:ascii="標楷體" w:eastAsia="標楷體" w:hAnsi="標楷體"/>
          <w:sz w:val="28"/>
          <w:szCs w:val="28"/>
        </w:rPr>
        <w:t>健康</w:t>
      </w:r>
      <w:r>
        <w:rPr>
          <w:rFonts w:ascii="標楷體" w:eastAsia="標楷體" w:hAnsi="標楷體"/>
          <w:sz w:val="28"/>
        </w:rPr>
        <w:t>檢查說明會」：說明事項應包括</w:t>
      </w:r>
      <w:r>
        <w:rPr>
          <w:rFonts w:ascii="標楷體" w:eastAsia="標楷體" w:hAnsi="標楷體"/>
          <w:sz w:val="28"/>
          <w:szCs w:val="28"/>
        </w:rPr>
        <w:t>健康</w:t>
      </w:r>
      <w:r>
        <w:rPr>
          <w:rFonts w:ascii="標楷體" w:eastAsia="標楷體" w:hAnsi="標楷體"/>
          <w:sz w:val="28"/>
        </w:rPr>
        <w:t>檢查進行方式、各級學校與承辦檢查醫院之間的相關配合措施及其注意事項。</w:t>
      </w:r>
    </w:p>
    <w:p w:rsidR="00212954" w:rsidRDefault="004446CD">
      <w:pPr>
        <w:numPr>
          <w:ilvl w:val="0"/>
          <w:numId w:val="73"/>
        </w:numPr>
        <w:tabs>
          <w:tab w:val="left" w:pos="720"/>
          <w:tab w:val="left" w:pos="1615"/>
        </w:tabs>
        <w:spacing w:line="500" w:lineRule="exact"/>
        <w:ind w:left="720" w:hanging="720"/>
      </w:pPr>
      <w:r>
        <w:rPr>
          <w:rFonts w:ascii="標楷體" w:eastAsia="標楷體" w:hAnsi="標楷體"/>
          <w:sz w:val="28"/>
        </w:rPr>
        <w:t>前置作業：</w:t>
      </w:r>
    </w:p>
    <w:p w:rsidR="00212954" w:rsidRDefault="004446CD">
      <w:pPr>
        <w:numPr>
          <w:ilvl w:val="0"/>
          <w:numId w:val="74"/>
        </w:numPr>
        <w:spacing w:line="500" w:lineRule="exact"/>
        <w:ind w:left="993" w:hanging="709"/>
        <w:jc w:val="both"/>
        <w:rPr>
          <w:rFonts w:ascii="標楷體" w:eastAsia="標楷體" w:hAnsi="標楷體"/>
          <w:sz w:val="28"/>
        </w:rPr>
      </w:pPr>
      <w:r>
        <w:rPr>
          <w:rFonts w:ascii="標楷體" w:eastAsia="標楷體" w:hAnsi="標楷體"/>
          <w:sz w:val="28"/>
        </w:rPr>
        <w:t>備妥健檢所需衛材及器材，如口鏡及探針</w:t>
      </w:r>
      <w:r>
        <w:rPr>
          <w:rFonts w:ascii="標楷體" w:eastAsia="標楷體" w:hAnsi="標楷體"/>
          <w:sz w:val="28"/>
        </w:rPr>
        <w:t>…</w:t>
      </w:r>
      <w:r>
        <w:rPr>
          <w:rFonts w:ascii="標楷體" w:eastAsia="標楷體" w:hAnsi="標楷體"/>
          <w:sz w:val="28"/>
        </w:rPr>
        <w:t>等。</w:t>
      </w:r>
    </w:p>
    <w:p w:rsidR="00212954" w:rsidRDefault="004446CD">
      <w:pPr>
        <w:numPr>
          <w:ilvl w:val="0"/>
          <w:numId w:val="74"/>
        </w:numPr>
        <w:spacing w:line="500" w:lineRule="exact"/>
        <w:ind w:left="993" w:hanging="709"/>
        <w:jc w:val="both"/>
      </w:pPr>
      <w:r>
        <w:rPr>
          <w:rFonts w:ascii="標楷體" w:eastAsia="標楷體" w:hAnsi="標楷體"/>
          <w:sz w:val="28"/>
        </w:rPr>
        <w:t>建置「學生健康檢查紀錄卡」，完成個人基本資料、個人及家庭疾病史、特殊疾病現況及其他相關資料調查，並將結果登錄。</w:t>
      </w:r>
    </w:p>
    <w:p w:rsidR="00212954" w:rsidRDefault="004446CD">
      <w:pPr>
        <w:numPr>
          <w:ilvl w:val="0"/>
          <w:numId w:val="74"/>
        </w:numPr>
        <w:spacing w:line="500" w:lineRule="exact"/>
        <w:ind w:left="993" w:hanging="709"/>
        <w:jc w:val="both"/>
      </w:pPr>
      <w:r>
        <w:rPr>
          <w:rFonts w:ascii="標楷體" w:eastAsia="標楷體" w:hAnsi="標楷體"/>
          <w:bCs/>
          <w:sz w:val="28"/>
          <w:szCs w:val="28"/>
        </w:rPr>
        <w:t>印製「</w:t>
      </w:r>
      <w:r>
        <w:rPr>
          <w:rFonts w:ascii="標楷體" w:eastAsia="標楷體" w:hAnsi="標楷體"/>
          <w:sz w:val="28"/>
        </w:rPr>
        <w:t>學生健康檢查家長同意書</w:t>
      </w:r>
      <w:r>
        <w:rPr>
          <w:rFonts w:ascii="標楷體" w:eastAsia="標楷體" w:hAnsi="標楷體"/>
          <w:bCs/>
          <w:sz w:val="28"/>
          <w:szCs w:val="28"/>
        </w:rPr>
        <w:t>」，轉知學生家長，確實回收回條，如第</w:t>
      </w:r>
      <w:r>
        <w:rPr>
          <w:rFonts w:ascii="標楷體" w:eastAsia="標楷體" w:hAnsi="標楷體"/>
          <w:bCs/>
          <w:sz w:val="28"/>
          <w:szCs w:val="28"/>
        </w:rPr>
        <w:t>34</w:t>
      </w:r>
      <w:r>
        <w:rPr>
          <w:rFonts w:ascii="標楷體" w:eastAsia="標楷體" w:hAnsi="標楷體"/>
          <w:bCs/>
          <w:sz w:val="28"/>
          <w:szCs w:val="28"/>
        </w:rPr>
        <w:t>、</w:t>
      </w:r>
      <w:r>
        <w:rPr>
          <w:rFonts w:ascii="標楷體" w:eastAsia="標楷體" w:hAnsi="標楷體"/>
          <w:bCs/>
          <w:sz w:val="28"/>
          <w:szCs w:val="28"/>
        </w:rPr>
        <w:t>35</w:t>
      </w:r>
      <w:r>
        <w:rPr>
          <w:rFonts w:ascii="標楷體" w:eastAsia="標楷體" w:hAnsi="標楷體"/>
          <w:bCs/>
          <w:sz w:val="28"/>
          <w:szCs w:val="28"/>
        </w:rPr>
        <w:t>頁，國中小及高中職版。</w:t>
      </w:r>
    </w:p>
    <w:p w:rsidR="00212954" w:rsidRDefault="004446CD">
      <w:pPr>
        <w:numPr>
          <w:ilvl w:val="0"/>
          <w:numId w:val="74"/>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與承辦醫院密切聯繫，確認學生健康檢查日期、受檢人數及配合事項。</w:t>
      </w:r>
    </w:p>
    <w:p w:rsidR="00212954" w:rsidRDefault="004446CD">
      <w:pPr>
        <w:numPr>
          <w:ilvl w:val="0"/>
          <w:numId w:val="74"/>
        </w:numPr>
        <w:spacing w:line="500" w:lineRule="exact"/>
        <w:ind w:left="993" w:hanging="709"/>
        <w:jc w:val="both"/>
      </w:pPr>
      <w:r>
        <w:rPr>
          <w:rFonts w:ascii="標楷體" w:eastAsia="標楷體" w:hAnsi="標楷體"/>
          <w:bCs/>
          <w:sz w:val="28"/>
          <w:szCs w:val="28"/>
        </w:rPr>
        <w:t>受檢學生名單</w:t>
      </w:r>
      <w:r>
        <w:rPr>
          <w:rFonts w:ascii="標楷體" w:eastAsia="標楷體" w:hAnsi="標楷體"/>
          <w:sz w:val="28"/>
          <w:szCs w:val="28"/>
        </w:rPr>
        <w:t>(</w:t>
      </w:r>
      <w:r>
        <w:rPr>
          <w:rFonts w:ascii="標楷體" w:eastAsia="標楷體" w:hAnsi="標楷體"/>
          <w:sz w:val="28"/>
          <w:szCs w:val="28"/>
        </w:rPr>
        <w:t>含學校代號、學生身分證字號、生日、姓名、班級、座號及性別</w:t>
      </w:r>
      <w:r>
        <w:rPr>
          <w:rFonts w:ascii="標楷體" w:eastAsia="標楷體" w:hAnsi="標楷體"/>
          <w:sz w:val="28"/>
          <w:szCs w:val="28"/>
        </w:rPr>
        <w:t>)</w:t>
      </w:r>
      <w:r>
        <w:rPr>
          <w:rFonts w:ascii="標楷體" w:eastAsia="標楷體" w:hAnsi="標楷體"/>
          <w:bCs/>
          <w:sz w:val="28"/>
          <w:szCs w:val="28"/>
        </w:rPr>
        <w:t>於檢查前</w:t>
      </w:r>
      <w:r>
        <w:rPr>
          <w:rFonts w:ascii="標楷體" w:eastAsia="標楷體" w:hAnsi="標楷體"/>
          <w:bCs/>
          <w:sz w:val="28"/>
          <w:szCs w:val="28"/>
        </w:rPr>
        <w:t>2</w:t>
      </w:r>
      <w:r>
        <w:rPr>
          <w:rFonts w:ascii="標楷體" w:eastAsia="標楷體" w:hAnsi="標楷體"/>
          <w:bCs/>
          <w:sz w:val="28"/>
          <w:szCs w:val="28"/>
        </w:rPr>
        <w:t>週造冊提供醫院，以製作高中職、國中小尿液檢查、高中職血液檢驗標籤及報告。</w:t>
      </w:r>
    </w:p>
    <w:p w:rsidR="00212954" w:rsidRDefault="004446CD">
      <w:pPr>
        <w:numPr>
          <w:ilvl w:val="0"/>
          <w:numId w:val="74"/>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向學生說明檢查項目、進行方式及相關衛教宣導等注意事項。</w:t>
      </w:r>
    </w:p>
    <w:p w:rsidR="00212954" w:rsidRDefault="004446CD">
      <w:pPr>
        <w:numPr>
          <w:ilvl w:val="0"/>
          <w:numId w:val="74"/>
        </w:numPr>
        <w:spacing w:line="500" w:lineRule="exact"/>
        <w:ind w:left="993" w:hanging="709"/>
        <w:jc w:val="both"/>
      </w:pPr>
      <w:r>
        <w:rPr>
          <w:rFonts w:ascii="標楷體" w:eastAsia="標楷體" w:hAnsi="標楷體"/>
          <w:bCs/>
          <w:sz w:val="28"/>
          <w:szCs w:val="28"/>
        </w:rPr>
        <w:t>於檢查前一天</w:t>
      </w:r>
      <w:r>
        <w:rPr>
          <w:rFonts w:ascii="標楷體" w:eastAsia="標楷體" w:hAnsi="標楷體"/>
          <w:sz w:val="28"/>
        </w:rPr>
        <w:t>備妥健檢場所、</w:t>
      </w:r>
      <w:r>
        <w:rPr>
          <w:rFonts w:ascii="標楷體" w:eastAsia="標楷體" w:hAnsi="標楷體"/>
          <w:sz w:val="28"/>
        </w:rPr>
        <w:t>所需衛材及相關器材。</w:t>
      </w:r>
    </w:p>
    <w:p w:rsidR="00212954" w:rsidRDefault="004446CD">
      <w:pPr>
        <w:numPr>
          <w:ilvl w:val="0"/>
          <w:numId w:val="73"/>
        </w:numPr>
        <w:tabs>
          <w:tab w:val="left" w:pos="720"/>
          <w:tab w:val="left" w:pos="1615"/>
        </w:tabs>
        <w:spacing w:line="500" w:lineRule="exact"/>
        <w:ind w:left="720" w:hanging="720"/>
        <w:jc w:val="both"/>
        <w:rPr>
          <w:rFonts w:ascii="標楷體" w:eastAsia="標楷體" w:hAnsi="標楷體"/>
          <w:sz w:val="28"/>
        </w:rPr>
      </w:pPr>
      <w:r>
        <w:rPr>
          <w:rFonts w:ascii="標楷體" w:eastAsia="標楷體" w:hAnsi="標楷體"/>
          <w:sz w:val="28"/>
        </w:rPr>
        <w:t>執行學生全身健康檢查作業：</w:t>
      </w:r>
    </w:p>
    <w:p w:rsidR="00212954" w:rsidRDefault="004446CD">
      <w:pPr>
        <w:numPr>
          <w:ilvl w:val="0"/>
          <w:numId w:val="75"/>
        </w:numPr>
        <w:spacing w:line="500" w:lineRule="exact"/>
        <w:ind w:left="993" w:hanging="709"/>
        <w:jc w:val="both"/>
      </w:pPr>
      <w:r>
        <w:rPr>
          <w:rFonts w:ascii="標楷體" w:eastAsia="標楷體" w:hAnsi="標楷體"/>
          <w:bCs/>
          <w:sz w:val="28"/>
          <w:szCs w:val="28"/>
        </w:rPr>
        <w:t>測量</w:t>
      </w:r>
      <w:r>
        <w:rPr>
          <w:rFonts w:ascii="標楷體" w:eastAsia="標楷體" w:hAnsi="標楷體"/>
          <w:sz w:val="28"/>
        </w:rPr>
        <w:t>身高、</w:t>
      </w:r>
      <w:r>
        <w:rPr>
          <w:rFonts w:ascii="標楷體" w:eastAsia="標楷體" w:hAnsi="標楷體"/>
          <w:bCs/>
          <w:sz w:val="28"/>
          <w:szCs w:val="28"/>
        </w:rPr>
        <w:t>體重、視力並完成紀錄。</w:t>
      </w:r>
      <w:r>
        <w:rPr>
          <w:rFonts w:ascii="標楷體" w:eastAsia="標楷體" w:hAnsi="標楷體"/>
          <w:bCs/>
          <w:sz w:val="28"/>
          <w:szCs w:val="28"/>
        </w:rPr>
        <w:t>(</w:t>
      </w:r>
      <w:r>
        <w:rPr>
          <w:rFonts w:ascii="標楷體" w:eastAsia="標楷體" w:hAnsi="標楷體"/>
          <w:bCs/>
          <w:sz w:val="28"/>
          <w:szCs w:val="28"/>
        </w:rPr>
        <w:t>註：高中職血液檢查由醫院量測血</w:t>
      </w:r>
      <w:r>
        <w:rPr>
          <w:rFonts w:ascii="標楷體" w:eastAsia="標楷體" w:hAnsi="標楷體"/>
          <w:bCs/>
          <w:sz w:val="28"/>
          <w:szCs w:val="28"/>
        </w:rPr>
        <w:lastRenderedPageBreak/>
        <w:t>壓測量並填入健康檢查結果通知書、健康紀錄卡內。</w:t>
      </w:r>
      <w:r>
        <w:rPr>
          <w:rFonts w:ascii="標楷體" w:eastAsia="標楷體" w:hAnsi="標楷體"/>
          <w:bCs/>
          <w:sz w:val="28"/>
          <w:szCs w:val="28"/>
        </w:rPr>
        <w:t xml:space="preserve">) </w:t>
      </w:r>
    </w:p>
    <w:p w:rsidR="00212954" w:rsidRDefault="004446CD">
      <w:pPr>
        <w:numPr>
          <w:ilvl w:val="0"/>
          <w:numId w:val="75"/>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輔導學生持個人之「學生健康檢查紀錄資料」及「學生健康檢查家長同意書」，高中職同意參加匿名抽樣學生另加持「學生健康檢查志願重覆收取檢體家長同意書」以備核對及依序受檢。</w:t>
      </w:r>
    </w:p>
    <w:p w:rsidR="00212954" w:rsidRDefault="004446CD">
      <w:pPr>
        <w:numPr>
          <w:ilvl w:val="0"/>
          <w:numId w:val="75"/>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安排志工及學校人員維持現場秩序，並協助各科別之檢查活動進行。各站志工協助事項如表</w:t>
      </w:r>
      <w:r>
        <w:rPr>
          <w:rFonts w:ascii="標楷體" w:eastAsia="標楷體" w:hAnsi="標楷體"/>
          <w:bCs/>
          <w:sz w:val="28"/>
          <w:szCs w:val="28"/>
        </w:rPr>
        <w:t>2</w:t>
      </w:r>
      <w:r>
        <w:rPr>
          <w:rFonts w:ascii="標楷體" w:eastAsia="標楷體" w:hAnsi="標楷體"/>
          <w:bCs/>
          <w:sz w:val="28"/>
          <w:szCs w:val="28"/>
        </w:rPr>
        <w:t>高中職學校學生健康檢查支援志工人力及分工協助事宜。</w:t>
      </w:r>
    </w:p>
    <w:p w:rsidR="00212954" w:rsidRDefault="004446CD">
      <w:pPr>
        <w:numPr>
          <w:ilvl w:val="0"/>
          <w:numId w:val="75"/>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請醫師將檢查結果勾選於紀錄表中，做成矯治建議並</w:t>
      </w:r>
      <w:r>
        <w:rPr>
          <w:rFonts w:ascii="標楷體" w:eastAsia="標楷體" w:hAnsi="標楷體"/>
          <w:bCs/>
          <w:sz w:val="28"/>
          <w:szCs w:val="28"/>
        </w:rPr>
        <w:t>登錄「學生健康檢查結果通知書」。</w:t>
      </w:r>
    </w:p>
    <w:p w:rsidR="00212954" w:rsidRDefault="004446CD">
      <w:pPr>
        <w:numPr>
          <w:ilvl w:val="0"/>
          <w:numId w:val="75"/>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檢查完畢後，以「班」為單位，現場清查「受檢人數」，將「學生健康檢查紀錄資料」及「學生健康檢查結果通知書」點交還給學校收回，學校如發現檢查結果紀錄有疑慮或錯誤需更正時，請校方聯繫聯合醫院各院行政窗口協助處理。</w:t>
      </w:r>
    </w:p>
    <w:p w:rsidR="00212954" w:rsidRDefault="004446CD">
      <w:pPr>
        <w:numPr>
          <w:ilvl w:val="0"/>
          <w:numId w:val="75"/>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特教生及夜間部學生抽血安排或各校有特殊需求時，請自行洽院區協商。</w:t>
      </w:r>
    </w:p>
    <w:p w:rsidR="00212954" w:rsidRDefault="004446CD">
      <w:pPr>
        <w:numPr>
          <w:ilvl w:val="0"/>
          <w:numId w:val="75"/>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彙整填報檢查人數證明單</w:t>
      </w:r>
      <w:r>
        <w:rPr>
          <w:rFonts w:ascii="標楷體" w:eastAsia="標楷體" w:hAnsi="標楷體"/>
          <w:bCs/>
          <w:sz w:val="28"/>
          <w:szCs w:val="28"/>
        </w:rPr>
        <w:t>1</w:t>
      </w:r>
      <w:r>
        <w:rPr>
          <w:rFonts w:ascii="標楷體" w:eastAsia="標楷體" w:hAnsi="標楷體"/>
          <w:bCs/>
          <w:sz w:val="28"/>
          <w:szCs w:val="28"/>
        </w:rPr>
        <w:t>式</w:t>
      </w:r>
      <w:r>
        <w:rPr>
          <w:rFonts w:ascii="標楷體" w:eastAsia="標楷體" w:hAnsi="標楷體"/>
          <w:bCs/>
          <w:sz w:val="28"/>
          <w:szCs w:val="28"/>
        </w:rPr>
        <w:t>2</w:t>
      </w:r>
      <w:r>
        <w:rPr>
          <w:rFonts w:ascii="標楷體" w:eastAsia="標楷體" w:hAnsi="標楷體"/>
          <w:bCs/>
          <w:sz w:val="28"/>
          <w:szCs w:val="28"/>
        </w:rPr>
        <w:t>份，一份學校自存，一份由承辦醫院帶回。</w:t>
      </w:r>
    </w:p>
    <w:p w:rsidR="00212954" w:rsidRDefault="004446CD">
      <w:pPr>
        <w:numPr>
          <w:ilvl w:val="0"/>
          <w:numId w:val="73"/>
        </w:numPr>
        <w:tabs>
          <w:tab w:val="left" w:pos="720"/>
          <w:tab w:val="left" w:pos="1615"/>
        </w:tabs>
        <w:spacing w:line="500" w:lineRule="exact"/>
        <w:ind w:left="720" w:hanging="720"/>
        <w:rPr>
          <w:rFonts w:ascii="標楷體" w:eastAsia="標楷體" w:hAnsi="標楷體"/>
          <w:sz w:val="28"/>
        </w:rPr>
      </w:pPr>
      <w:r>
        <w:rPr>
          <w:rFonts w:ascii="標楷體" w:eastAsia="標楷體" w:hAnsi="標楷體"/>
          <w:sz w:val="28"/>
        </w:rPr>
        <w:t>辦理補檢事宜：</w:t>
      </w:r>
    </w:p>
    <w:p w:rsidR="00212954" w:rsidRDefault="004446CD">
      <w:pPr>
        <w:numPr>
          <w:ilvl w:val="0"/>
          <w:numId w:val="76"/>
        </w:numPr>
        <w:spacing w:line="500" w:lineRule="exact"/>
        <w:ind w:left="993" w:hanging="709"/>
        <w:jc w:val="both"/>
      </w:pPr>
      <w:r>
        <w:rPr>
          <w:rFonts w:ascii="標楷體" w:eastAsia="標楷體" w:hAnsi="標楷體"/>
          <w:sz w:val="28"/>
        </w:rPr>
        <w:t>當日未受檢學生，</w:t>
      </w:r>
      <w:r>
        <w:rPr>
          <w:rFonts w:ascii="標楷體" w:eastAsia="標楷體" w:hAnsi="標楷體"/>
          <w:bCs/>
          <w:sz w:val="28"/>
          <w:szCs w:val="28"/>
        </w:rPr>
        <w:t>由學校協助至鄰近學校實施補檢作業，儘可能一次完成。</w:t>
      </w:r>
    </w:p>
    <w:p w:rsidR="00212954" w:rsidRDefault="004446CD">
      <w:pPr>
        <w:numPr>
          <w:ilvl w:val="0"/>
          <w:numId w:val="76"/>
        </w:numPr>
        <w:spacing w:line="500" w:lineRule="exact"/>
        <w:ind w:left="993" w:hanging="709"/>
        <w:jc w:val="both"/>
      </w:pPr>
      <w:r>
        <w:rPr>
          <w:rFonts w:ascii="標楷體" w:eastAsia="標楷體" w:hAnsi="標楷體"/>
          <w:bCs/>
          <w:sz w:val="28"/>
          <w:szCs w:val="28"/>
        </w:rPr>
        <w:t>補檢需攜帶所需衛材、「學生健康檢查紀錄資料」</w:t>
      </w:r>
      <w:r>
        <w:rPr>
          <w:rFonts w:ascii="標楷體" w:eastAsia="標楷體" w:hAnsi="標楷體"/>
          <w:bCs/>
          <w:sz w:val="28"/>
          <w:szCs w:val="28"/>
        </w:rPr>
        <w:t>、「學生健康檢查家長同意書」、「學生健康檢查結果通知書」及「補檢人數證明單」</w:t>
      </w:r>
      <w:r>
        <w:rPr>
          <w:rFonts w:ascii="標楷體" w:eastAsia="標楷體" w:hAnsi="標楷體"/>
          <w:bCs/>
          <w:sz w:val="28"/>
          <w:szCs w:val="28"/>
        </w:rPr>
        <w:t>1</w:t>
      </w:r>
      <w:r>
        <w:rPr>
          <w:rFonts w:ascii="標楷體" w:eastAsia="標楷體" w:hAnsi="標楷體"/>
          <w:bCs/>
          <w:sz w:val="28"/>
          <w:szCs w:val="28"/>
        </w:rPr>
        <w:t>式</w:t>
      </w:r>
      <w:r>
        <w:rPr>
          <w:rFonts w:ascii="標楷體" w:eastAsia="標楷體" w:hAnsi="標楷體"/>
          <w:bCs/>
          <w:sz w:val="28"/>
          <w:szCs w:val="28"/>
        </w:rPr>
        <w:t>2</w:t>
      </w:r>
      <w:r>
        <w:rPr>
          <w:rFonts w:ascii="標楷體" w:eastAsia="標楷體" w:hAnsi="標楷體"/>
          <w:bCs/>
          <w:sz w:val="28"/>
          <w:szCs w:val="28"/>
        </w:rPr>
        <w:t>份，高中職學生包含尿液、抽血、胸部</w:t>
      </w:r>
      <w:r>
        <w:rPr>
          <w:rFonts w:ascii="標楷體" w:eastAsia="標楷體" w:hAnsi="標楷體"/>
          <w:bCs/>
          <w:sz w:val="28"/>
          <w:szCs w:val="28"/>
        </w:rPr>
        <w:t>X</w:t>
      </w:r>
      <w:r>
        <w:rPr>
          <w:rFonts w:ascii="標楷體" w:eastAsia="標楷體" w:hAnsi="標楷體"/>
          <w:bCs/>
          <w:sz w:val="28"/>
          <w:szCs w:val="28"/>
        </w:rPr>
        <w:t>光檢驗及身體診察者，另依禁食等注意事項，備妥</w:t>
      </w:r>
      <w:r>
        <w:rPr>
          <w:rFonts w:ascii="標楷體" w:eastAsia="標楷體" w:hAnsi="標楷體"/>
          <w:sz w:val="28"/>
        </w:rPr>
        <w:t>相關</w:t>
      </w:r>
      <w:r>
        <w:rPr>
          <w:rFonts w:ascii="標楷體" w:eastAsia="標楷體" w:hAnsi="標楷體"/>
          <w:sz w:val="28"/>
          <w:szCs w:val="28"/>
        </w:rPr>
        <w:t>標籤</w:t>
      </w:r>
      <w:r>
        <w:rPr>
          <w:rFonts w:ascii="標楷體" w:eastAsia="標楷體" w:hAnsi="標楷體"/>
          <w:sz w:val="28"/>
        </w:rPr>
        <w:t>、血液、胸部</w:t>
      </w:r>
      <w:r>
        <w:rPr>
          <w:rFonts w:ascii="標楷體" w:eastAsia="標楷體" w:hAnsi="標楷體"/>
          <w:sz w:val="28"/>
        </w:rPr>
        <w:t>X</w:t>
      </w:r>
      <w:r>
        <w:rPr>
          <w:rFonts w:ascii="標楷體" w:eastAsia="標楷體" w:hAnsi="標楷體"/>
          <w:sz w:val="28"/>
        </w:rPr>
        <w:t>光</w:t>
      </w:r>
      <w:r>
        <w:rPr>
          <w:rFonts w:ascii="標楷體" w:eastAsia="標楷體" w:hAnsi="標楷體"/>
          <w:sz w:val="28"/>
          <w:szCs w:val="28"/>
        </w:rPr>
        <w:t>人數證明單及尿液送檢紀錄單</w:t>
      </w:r>
      <w:r>
        <w:rPr>
          <w:rFonts w:ascii="標楷體" w:eastAsia="標楷體" w:hAnsi="標楷體"/>
          <w:sz w:val="28"/>
        </w:rPr>
        <w:t>。</w:t>
      </w:r>
    </w:p>
    <w:p w:rsidR="00212954" w:rsidRDefault="004446CD">
      <w:pPr>
        <w:numPr>
          <w:ilvl w:val="0"/>
          <w:numId w:val="73"/>
        </w:numPr>
        <w:tabs>
          <w:tab w:val="left" w:pos="720"/>
          <w:tab w:val="left" w:pos="1615"/>
        </w:tabs>
        <w:spacing w:line="500" w:lineRule="exact"/>
        <w:ind w:left="720" w:hanging="720"/>
        <w:rPr>
          <w:rFonts w:ascii="標楷體" w:eastAsia="標楷體" w:hAnsi="標楷體"/>
          <w:sz w:val="28"/>
        </w:rPr>
      </w:pPr>
      <w:r>
        <w:rPr>
          <w:rFonts w:ascii="標楷體" w:eastAsia="標楷體" w:hAnsi="標楷體"/>
          <w:sz w:val="28"/>
        </w:rPr>
        <w:lastRenderedPageBreak/>
        <w:t>追蹤部分項目未在校受檢學生，自行至醫療院所檢查結果之回條報告。</w:t>
      </w:r>
    </w:p>
    <w:p w:rsidR="00212954" w:rsidRDefault="004446CD">
      <w:pPr>
        <w:numPr>
          <w:ilvl w:val="0"/>
          <w:numId w:val="73"/>
        </w:numPr>
        <w:tabs>
          <w:tab w:val="left" w:pos="720"/>
          <w:tab w:val="left" w:pos="1615"/>
        </w:tabs>
        <w:spacing w:line="500" w:lineRule="exact"/>
        <w:ind w:left="720" w:hanging="720"/>
        <w:rPr>
          <w:rFonts w:ascii="標楷體" w:eastAsia="標楷體" w:hAnsi="標楷體"/>
          <w:sz w:val="28"/>
        </w:rPr>
      </w:pPr>
      <w:r>
        <w:rPr>
          <w:rFonts w:ascii="標楷體" w:eastAsia="標楷體" w:hAnsi="標楷體"/>
          <w:sz w:val="28"/>
        </w:rPr>
        <w:t>建置學生健康檢查結果資料：</w:t>
      </w:r>
    </w:p>
    <w:p w:rsidR="00212954" w:rsidRDefault="004446CD">
      <w:pPr>
        <w:numPr>
          <w:ilvl w:val="0"/>
          <w:numId w:val="77"/>
        </w:numPr>
        <w:spacing w:line="500" w:lineRule="exact"/>
        <w:ind w:left="993"/>
        <w:jc w:val="both"/>
      </w:pPr>
      <w:r>
        <w:rPr>
          <w:rFonts w:ascii="標楷體" w:eastAsia="標楷體" w:hAnsi="標楷體"/>
          <w:sz w:val="28"/>
        </w:rPr>
        <w:t>各校於健康檢查結束後，</w:t>
      </w:r>
      <w:r>
        <w:rPr>
          <w:rFonts w:ascii="標楷體" w:eastAsia="標楷體" w:hAnsi="標楷體"/>
          <w:bCs/>
          <w:sz w:val="28"/>
          <w:szCs w:val="28"/>
        </w:rPr>
        <w:t>應將學生健康檢查結果輸入「學生健康資訊系統」，並於一個月內發送家長，做進一步矯治。</w:t>
      </w:r>
    </w:p>
    <w:p w:rsidR="00212954" w:rsidRDefault="004446CD">
      <w:pPr>
        <w:numPr>
          <w:ilvl w:val="0"/>
          <w:numId w:val="77"/>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學校回收「學生健康檢查結果通知書」之回條並將矯治結果輸入「學生健康資訊系統」。</w:t>
      </w:r>
    </w:p>
    <w:p w:rsidR="00212954" w:rsidRDefault="004446CD">
      <w:pPr>
        <w:numPr>
          <w:ilvl w:val="0"/>
          <w:numId w:val="73"/>
        </w:numPr>
        <w:tabs>
          <w:tab w:val="left" w:pos="720"/>
          <w:tab w:val="left" w:pos="1615"/>
        </w:tabs>
        <w:spacing w:line="500" w:lineRule="exact"/>
        <w:ind w:left="720" w:hanging="720"/>
        <w:rPr>
          <w:rFonts w:ascii="標楷體" w:eastAsia="標楷體" w:hAnsi="標楷體"/>
          <w:sz w:val="28"/>
        </w:rPr>
      </w:pPr>
      <w:r>
        <w:rPr>
          <w:rFonts w:ascii="標楷體" w:eastAsia="標楷體" w:hAnsi="標楷體"/>
          <w:sz w:val="28"/>
        </w:rPr>
        <w:t>學生健康檢查結果統</w:t>
      </w:r>
      <w:r>
        <w:rPr>
          <w:rFonts w:ascii="標楷體" w:eastAsia="標楷體" w:hAnsi="標楷體"/>
          <w:sz w:val="28"/>
        </w:rPr>
        <w:t>計：各校將各項檢查含診治結果完成輸入及統計供校內健康活動參考並進行上傳程序，由本局彙整後，進行統計分析。</w:t>
      </w:r>
    </w:p>
    <w:p w:rsidR="00212954" w:rsidRDefault="004446CD">
      <w:pPr>
        <w:numPr>
          <w:ilvl w:val="0"/>
          <w:numId w:val="73"/>
        </w:numPr>
        <w:tabs>
          <w:tab w:val="left" w:pos="720"/>
          <w:tab w:val="left" w:pos="1615"/>
        </w:tabs>
        <w:spacing w:line="500" w:lineRule="exact"/>
        <w:ind w:left="720" w:hanging="720"/>
        <w:rPr>
          <w:rFonts w:ascii="標楷體" w:eastAsia="標楷體" w:hAnsi="標楷體"/>
          <w:sz w:val="28"/>
        </w:rPr>
      </w:pPr>
      <w:r>
        <w:rPr>
          <w:rFonts w:ascii="標楷體" w:eastAsia="標楷體" w:hAnsi="標楷體"/>
          <w:sz w:val="28"/>
        </w:rPr>
        <w:t>實施學生健康管理作業：</w:t>
      </w:r>
    </w:p>
    <w:p w:rsidR="00212954" w:rsidRDefault="004446CD">
      <w:pPr>
        <w:numPr>
          <w:ilvl w:val="0"/>
          <w:numId w:val="78"/>
        </w:numPr>
        <w:spacing w:line="500" w:lineRule="exact"/>
        <w:ind w:left="993"/>
        <w:jc w:val="both"/>
      </w:pPr>
      <w:r>
        <w:rPr>
          <w:rFonts w:ascii="標楷體" w:eastAsia="標楷體" w:hAnsi="標楷體"/>
          <w:sz w:val="28"/>
        </w:rPr>
        <w:t>學</w:t>
      </w:r>
      <w:r>
        <w:rPr>
          <w:rFonts w:ascii="標楷體" w:eastAsia="標楷體" w:hAnsi="標楷體"/>
          <w:bCs/>
          <w:sz w:val="28"/>
          <w:szCs w:val="28"/>
        </w:rPr>
        <w:t>生健康檢查結果異常者，學校應辦理追蹤輔導；協助其進行矯治。針對特殊疾病個案，應實施個案管理。</w:t>
      </w:r>
    </w:p>
    <w:p w:rsidR="00212954" w:rsidRDefault="004446CD">
      <w:pPr>
        <w:numPr>
          <w:ilvl w:val="0"/>
          <w:numId w:val="78"/>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學期中持續關懷健康檢查結果異常學生之就醫矯治狀況，提供必要之協助，處理結果應登錄並納入管理。</w:t>
      </w:r>
    </w:p>
    <w:p w:rsidR="00212954" w:rsidRDefault="004446CD">
      <w:pPr>
        <w:numPr>
          <w:ilvl w:val="0"/>
          <w:numId w:val="78"/>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如有重大異常發現，應告知任課相關教師，注意其活動安全，並與家長聯繫。</w:t>
      </w:r>
    </w:p>
    <w:p w:rsidR="00212954" w:rsidRDefault="004446CD">
      <w:pPr>
        <w:numPr>
          <w:ilvl w:val="0"/>
          <w:numId w:val="78"/>
        </w:numPr>
        <w:spacing w:line="500" w:lineRule="exact"/>
        <w:ind w:left="993" w:hanging="709"/>
        <w:jc w:val="both"/>
        <w:rPr>
          <w:rFonts w:ascii="標楷體" w:eastAsia="標楷體" w:hAnsi="標楷體"/>
          <w:bCs/>
          <w:sz w:val="28"/>
          <w:szCs w:val="28"/>
        </w:rPr>
      </w:pPr>
      <w:r>
        <w:rPr>
          <w:rFonts w:ascii="標楷體" w:eastAsia="標楷體" w:hAnsi="標楷體"/>
          <w:bCs/>
          <w:sz w:val="28"/>
          <w:szCs w:val="28"/>
        </w:rPr>
        <w:t>學校將學生生長發育及健康問題持續追蹤並做紀錄，作學校衛生保健推展工作的指標，以維護並提昇學生之健康。</w:t>
      </w:r>
    </w:p>
    <w:p w:rsidR="00212954" w:rsidRDefault="004446CD">
      <w:pPr>
        <w:numPr>
          <w:ilvl w:val="0"/>
          <w:numId w:val="78"/>
        </w:numPr>
        <w:spacing w:line="500" w:lineRule="exact"/>
        <w:ind w:left="993" w:hanging="709"/>
        <w:jc w:val="both"/>
      </w:pPr>
      <w:r>
        <w:rPr>
          <w:rFonts w:ascii="標楷體" w:eastAsia="標楷體" w:hAnsi="標楷體"/>
          <w:bCs/>
          <w:sz w:val="28"/>
          <w:szCs w:val="28"/>
        </w:rPr>
        <w:t>辦理學生健康檢查期間，如發生任何危機事件，應即啟動校內危機處理小組，依相</w:t>
      </w:r>
      <w:r>
        <w:rPr>
          <w:rFonts w:ascii="標楷體" w:eastAsia="標楷體" w:hAnsi="標楷體"/>
          <w:sz w:val="28"/>
          <w:szCs w:val="28"/>
        </w:rPr>
        <w:t>關危機處理程序及通報。</w:t>
      </w:r>
      <w:bookmarkStart w:id="42" w:name="_Toc383976525"/>
      <w:bookmarkEnd w:id="41"/>
    </w:p>
    <w:p w:rsidR="00212954" w:rsidRDefault="004446CD">
      <w:pPr>
        <w:widowControl/>
        <w:spacing w:line="500" w:lineRule="exact"/>
        <w:ind w:left="848" w:hanging="848"/>
        <w:jc w:val="both"/>
        <w:rPr>
          <w:rFonts w:ascii="標楷體" w:eastAsia="標楷體" w:hAnsi="標楷體"/>
          <w:sz w:val="28"/>
        </w:rPr>
      </w:pPr>
      <w:r>
        <w:rPr>
          <w:rFonts w:ascii="標楷體" w:eastAsia="標楷體" w:hAnsi="標楷體"/>
          <w:sz w:val="28"/>
        </w:rPr>
        <w:t>十一、檢查醫師原則上可於診察完後使用手機確認訊息，但不宜在看診時使用；另有關健檢醫療團隊肖像隱私權方面，宜先徵求健檢團隊醫護人員同意後</w:t>
      </w:r>
      <w:r>
        <w:rPr>
          <w:rFonts w:ascii="標楷體" w:eastAsia="標楷體" w:hAnsi="標楷體"/>
          <w:sz w:val="28"/>
        </w:rPr>
        <w:lastRenderedPageBreak/>
        <w:t>執行拍照，若已表達明確拒絕之意，也請校方予以尊重。此外，學校評核健檢工作時，建議多加使用具體及事實描述，以利醫院瞭解實際狀況，並進行後續事宜。</w:t>
      </w:r>
    </w:p>
    <w:p w:rsidR="00212954" w:rsidRDefault="00212954">
      <w:pPr>
        <w:pageBreakBefore/>
        <w:widowControl/>
        <w:rPr>
          <w:rFonts w:ascii="標楷體" w:eastAsia="標楷體" w:hAnsi="標楷體"/>
          <w:kern w:val="0"/>
        </w:rPr>
      </w:pPr>
    </w:p>
    <w:p w:rsidR="00212954" w:rsidRDefault="004446CD">
      <w:pPr>
        <w:pStyle w:val="a3"/>
      </w:pPr>
      <w:bookmarkStart w:id="43" w:name="_Toc489438522"/>
      <w:r>
        <w:t>捌、本市各級學校辦理學生健康檢查場所應注意事項</w:t>
      </w:r>
      <w:bookmarkEnd w:id="42"/>
      <w:bookmarkEnd w:id="43"/>
    </w:p>
    <w:p w:rsidR="00212954" w:rsidRDefault="004446CD">
      <w:pPr>
        <w:numPr>
          <w:ilvl w:val="0"/>
          <w:numId w:val="79"/>
        </w:numPr>
        <w:spacing w:line="500" w:lineRule="exact"/>
        <w:ind w:left="709" w:hanging="709"/>
        <w:jc w:val="both"/>
      </w:pPr>
      <w:r>
        <w:rPr>
          <w:rFonts w:ascii="標楷體" w:eastAsia="標楷體" w:hAnsi="標楷體"/>
          <w:sz w:val="28"/>
        </w:rPr>
        <w:t>學生健康檢查場所應選擇</w:t>
      </w:r>
      <w:r>
        <w:rPr>
          <w:rFonts w:ascii="標楷體" w:eastAsia="標楷體" w:hAnsi="標楷體"/>
          <w:color w:val="FF0000"/>
          <w:sz w:val="28"/>
        </w:rPr>
        <w:t>校內空間寬敞，進出路線流暢及通風良好之處所</w:t>
      </w:r>
      <w:r>
        <w:rPr>
          <w:rFonts w:ascii="標楷體" w:eastAsia="標楷體" w:hAnsi="標楷體"/>
          <w:sz w:val="28"/>
        </w:rPr>
        <w:t>。</w:t>
      </w:r>
    </w:p>
    <w:p w:rsidR="00212954" w:rsidRDefault="004446CD">
      <w:pPr>
        <w:numPr>
          <w:ilvl w:val="0"/>
          <w:numId w:val="79"/>
        </w:numPr>
        <w:spacing w:line="500" w:lineRule="exact"/>
        <w:ind w:left="709" w:hanging="709"/>
        <w:jc w:val="both"/>
      </w:pPr>
      <w:r>
        <w:rPr>
          <w:rFonts w:ascii="標楷體" w:eastAsia="標楷體" w:hAnsi="標楷體"/>
          <w:sz w:val="28"/>
        </w:rPr>
        <w:t>自</w:t>
      </w:r>
      <w:r>
        <w:rPr>
          <w:rFonts w:ascii="標楷體" w:eastAsia="標楷體" w:hAnsi="標楷體"/>
          <w:color w:val="FF0000"/>
          <w:sz w:val="28"/>
        </w:rPr>
        <w:t>112</w:t>
      </w:r>
      <w:r>
        <w:rPr>
          <w:rFonts w:ascii="標楷體" w:eastAsia="標楷體" w:hAnsi="標楷體"/>
          <w:color w:val="FF0000"/>
          <w:sz w:val="28"/>
        </w:rPr>
        <w:t>學年度起高中</w:t>
      </w:r>
      <w:r>
        <w:rPr>
          <w:rFonts w:ascii="標楷體" w:eastAsia="標楷體" w:hAnsi="標楷體"/>
          <w:color w:val="FF0000"/>
          <w:sz w:val="28"/>
        </w:rPr>
        <w:t>職新生血液檢驗項目新增</w:t>
      </w:r>
      <w:r>
        <w:rPr>
          <w:rFonts w:ascii="標楷體" w:eastAsia="標楷體" w:hAnsi="標楷體"/>
          <w:color w:val="FF0000"/>
          <w:sz w:val="28"/>
        </w:rPr>
        <w:t>B</w:t>
      </w:r>
      <w:r>
        <w:rPr>
          <w:rFonts w:ascii="標楷體" w:eastAsia="標楷體" w:hAnsi="標楷體"/>
          <w:color w:val="FF0000"/>
          <w:sz w:val="28"/>
        </w:rPr>
        <w:t>肝抗原抗體</w:t>
      </w:r>
      <w:r>
        <w:rPr>
          <w:rFonts w:ascii="標楷體" w:eastAsia="標楷體" w:hAnsi="標楷體"/>
          <w:color w:val="FF0000"/>
          <w:sz w:val="28"/>
        </w:rPr>
        <w:t>(</w:t>
      </w:r>
      <w:r>
        <w:rPr>
          <w:rFonts w:ascii="標楷體" w:eastAsia="標楷體" w:hAnsi="標楷體"/>
          <w:color w:val="FF0000"/>
          <w:sz w:val="28"/>
        </w:rPr>
        <w:t>抽</w:t>
      </w:r>
      <w:r>
        <w:rPr>
          <w:rFonts w:ascii="標楷體" w:eastAsia="標楷體" w:hAnsi="標楷體"/>
          <w:color w:val="FF0000"/>
          <w:sz w:val="28"/>
        </w:rPr>
        <w:t>3</w:t>
      </w:r>
      <w:r>
        <w:rPr>
          <w:rFonts w:ascii="標楷體" w:eastAsia="標楷體" w:hAnsi="標楷體"/>
          <w:color w:val="FF0000"/>
          <w:sz w:val="28"/>
        </w:rPr>
        <w:t>管血</w:t>
      </w:r>
      <w:r>
        <w:rPr>
          <w:rFonts w:ascii="標楷體" w:eastAsia="標楷體" w:hAnsi="標楷體"/>
          <w:color w:val="FF0000"/>
          <w:sz w:val="28"/>
        </w:rPr>
        <w:t>)</w:t>
      </w:r>
      <w:r>
        <w:rPr>
          <w:rFonts w:ascii="標楷體" w:eastAsia="標楷體" w:hAnsi="標楷體"/>
          <w:sz w:val="28"/>
        </w:rPr>
        <w:t>，包括全身性身體診察、血液、尿液檢驗及胸部</w:t>
      </w:r>
      <w:r>
        <w:rPr>
          <w:rFonts w:ascii="標楷體" w:eastAsia="標楷體" w:hAnsi="標楷體"/>
          <w:sz w:val="28"/>
        </w:rPr>
        <w:t>X</w:t>
      </w:r>
      <w:r>
        <w:rPr>
          <w:rFonts w:ascii="標楷體" w:eastAsia="標楷體" w:hAnsi="標楷體"/>
          <w:sz w:val="28"/>
        </w:rPr>
        <w:t>光檢驗，安排同日受檢，請參考圖</w:t>
      </w:r>
      <w:r>
        <w:rPr>
          <w:rFonts w:ascii="標楷體" w:eastAsia="標楷體" w:hAnsi="標楷體"/>
          <w:sz w:val="28"/>
        </w:rPr>
        <w:t>3-2</w:t>
      </w:r>
      <w:r>
        <w:rPr>
          <w:rFonts w:ascii="標楷體" w:eastAsia="標楷體" w:hAnsi="標楷體"/>
          <w:sz w:val="28"/>
        </w:rPr>
        <w:t>檢查場所佈置圖</w:t>
      </w:r>
      <w:r>
        <w:rPr>
          <w:rFonts w:ascii="標楷體" w:eastAsia="標楷體" w:hAnsi="標楷體"/>
          <w:sz w:val="28"/>
        </w:rPr>
        <w:t>(</w:t>
      </w:r>
      <w:r>
        <w:rPr>
          <w:rFonts w:ascii="標楷體" w:eastAsia="標楷體" w:hAnsi="標楷體"/>
          <w:sz w:val="28"/>
        </w:rPr>
        <w:t>第</w:t>
      </w:r>
      <w:r>
        <w:rPr>
          <w:rFonts w:ascii="標楷體" w:eastAsia="標楷體" w:hAnsi="標楷體"/>
          <w:sz w:val="28"/>
        </w:rPr>
        <w:t>19</w:t>
      </w:r>
      <w:r>
        <w:rPr>
          <w:rFonts w:ascii="標楷體" w:eastAsia="標楷體" w:hAnsi="標楷體"/>
          <w:sz w:val="28"/>
        </w:rPr>
        <w:t>頁</w:t>
      </w:r>
      <w:r>
        <w:rPr>
          <w:rFonts w:ascii="標楷體" w:eastAsia="標楷體" w:hAnsi="標楷體"/>
          <w:sz w:val="28"/>
        </w:rPr>
        <w:t>)</w:t>
      </w:r>
      <w:r>
        <w:rPr>
          <w:rFonts w:ascii="標楷體" w:eastAsia="標楷體" w:hAnsi="標楷體"/>
          <w:sz w:val="28"/>
        </w:rPr>
        <w:t>。</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高中職生及國中生眼科檢查項目，由參與內、外、兒科或眼科系健檢醫師負責執行。</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檢查場所內應優先選出容易設置為隱密場所的位子（至少</w:t>
      </w:r>
      <w:r>
        <w:rPr>
          <w:rFonts w:ascii="標楷體" w:eastAsia="標楷體" w:hAnsi="標楷體"/>
          <w:sz w:val="28"/>
        </w:rPr>
        <w:t>2</w:t>
      </w:r>
      <w:r>
        <w:rPr>
          <w:rFonts w:ascii="標楷體" w:eastAsia="標楷體" w:hAnsi="標楷體"/>
          <w:sz w:val="28"/>
        </w:rPr>
        <w:t>個屏風圍籬），做為胸部、腹部及泌尿生殖項目檢查之用並安排家長或志工協助，其餘依序分為牙科、耳鼻喉科</w:t>
      </w:r>
      <w:r>
        <w:rPr>
          <w:rFonts w:ascii="標楷體" w:eastAsia="標楷體" w:hAnsi="標楷體"/>
          <w:sz w:val="28"/>
        </w:rPr>
        <w:t>(</w:t>
      </w:r>
      <w:r>
        <w:rPr>
          <w:rFonts w:ascii="標楷體" w:eastAsia="標楷體" w:hAnsi="標楷體"/>
          <w:sz w:val="28"/>
        </w:rPr>
        <w:t>國小</w:t>
      </w:r>
      <w:r>
        <w:rPr>
          <w:rFonts w:ascii="標楷體" w:eastAsia="標楷體" w:hAnsi="標楷體"/>
          <w:sz w:val="28"/>
        </w:rPr>
        <w:t>)</w:t>
      </w:r>
      <w:r>
        <w:rPr>
          <w:rFonts w:ascii="標楷體" w:eastAsia="標楷體" w:hAnsi="標楷體"/>
          <w:sz w:val="28"/>
        </w:rPr>
        <w:t>、內兒科暨眼科、總評等，共應設置四</w:t>
      </w:r>
      <w:r>
        <w:rPr>
          <w:rFonts w:ascii="標楷體" w:eastAsia="標楷體" w:hAnsi="標楷體"/>
          <w:sz w:val="28"/>
        </w:rPr>
        <w:t>~</w:t>
      </w:r>
      <w:r>
        <w:rPr>
          <w:rFonts w:ascii="標楷體" w:eastAsia="標楷體" w:hAnsi="標楷體"/>
          <w:sz w:val="28"/>
        </w:rPr>
        <w:t>五個檢查站；每站應設有桌子、座椅、檯燈及電源設備並酌設候診之座椅。</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為顧及學生之隱私權</w:t>
      </w:r>
      <w:r>
        <w:rPr>
          <w:rFonts w:ascii="標楷體" w:eastAsia="標楷體" w:hAnsi="標楷體"/>
          <w:sz w:val="28"/>
        </w:rPr>
        <w:t>，內兒科之檢查場所需設置簾幕（或單獨隔間），但為降低學生焦慮，避免誤會，醫護人員於執行健康檢查前，應先確認家長同意書，才可由其指定之校方人員進入協助。校方與檢查醫院宜以宣導說明或張貼海報等方式於受檢前提前告知學童或家屬實際檢查方式及內容。</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前項各科如有二位檢查醫師，應分設二站，以利加快檢查速度。</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醫院各科需準備之材料：酒精棉球二罐、電源延長線、垃圾桶、原子筆（紅、藍）、藍色印檯；牙科需備有口鏡</w:t>
      </w:r>
      <w:r>
        <w:rPr>
          <w:rFonts w:ascii="標楷體" w:eastAsia="標楷體" w:hAnsi="標楷體"/>
          <w:sz w:val="28"/>
        </w:rPr>
        <w:t>(</w:t>
      </w:r>
      <w:r>
        <w:rPr>
          <w:rFonts w:ascii="標楷體" w:eastAsia="標楷體" w:hAnsi="標楷體"/>
          <w:sz w:val="28"/>
        </w:rPr>
        <w:t>學校協助採購</w:t>
      </w:r>
      <w:r>
        <w:rPr>
          <w:rFonts w:ascii="標楷體" w:eastAsia="標楷體" w:hAnsi="標楷體"/>
          <w:sz w:val="28"/>
        </w:rPr>
        <w:t>)</w:t>
      </w:r>
      <w:r>
        <w:rPr>
          <w:rFonts w:ascii="標楷體" w:eastAsia="標楷體" w:hAnsi="標楷體"/>
          <w:sz w:val="28"/>
        </w:rPr>
        <w:t>、探針、手電筒、電池，耳鼻喉科需備壓舌板、耳窺鏡，眼科須備手電筒或筆燈、遮眼器。</w:t>
      </w:r>
      <w:r>
        <w:rPr>
          <w:rFonts w:ascii="標楷體" w:eastAsia="標楷體" w:hAnsi="標楷體"/>
          <w:sz w:val="28"/>
        </w:rPr>
        <w:t xml:space="preserve"> </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lastRenderedPageBreak/>
        <w:t>耳鼻喉科及心臟聽</w:t>
      </w:r>
      <w:r>
        <w:rPr>
          <w:rFonts w:ascii="標楷體" w:eastAsia="標楷體" w:hAnsi="標楷體"/>
          <w:sz w:val="28"/>
        </w:rPr>
        <w:t>診附近應保持安靜，以免影響檢測。</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設立標示牌，指導學生循規定路線受檢，避免吵雜混亂。</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事先排定班級受檢順序，並依序受檢，受檢班級第一名學生於受檢結束後，通知下一班準備受檢，避免發生篩檢順序中斷情形。</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候診學生應與就診學生維持一定距離，以免干擾醫師診斷。</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學校應安排工作人員若干名，於篩檢現場協助檢查作業，並嚴謹維持現場秩序。</w:t>
      </w:r>
    </w:p>
    <w:p w:rsidR="00212954" w:rsidRDefault="004446CD">
      <w:pPr>
        <w:numPr>
          <w:ilvl w:val="0"/>
          <w:numId w:val="79"/>
        </w:numPr>
        <w:spacing w:line="500" w:lineRule="exact"/>
        <w:ind w:left="709" w:hanging="709"/>
        <w:jc w:val="both"/>
        <w:rPr>
          <w:rFonts w:ascii="標楷體" w:eastAsia="標楷體" w:hAnsi="標楷體"/>
          <w:sz w:val="28"/>
        </w:rPr>
      </w:pPr>
      <w:r>
        <w:rPr>
          <w:rFonts w:ascii="標楷體" w:eastAsia="標楷體" w:hAnsi="標楷體"/>
          <w:sz w:val="28"/>
        </w:rPr>
        <w:t>篩檢作業進行中，如遇下課時間，應維持檢查場所附近之秩序，禁止非受檢學生進入。</w:t>
      </w:r>
    </w:p>
    <w:p w:rsidR="00212954" w:rsidRDefault="004446CD">
      <w:pPr>
        <w:pStyle w:val="aff"/>
        <w:pageBreakBefore/>
        <w:ind w:left="565"/>
        <w:rPr>
          <w:rFonts w:ascii="標楷體" w:hAnsi="標楷體"/>
        </w:rPr>
      </w:pPr>
      <w:bookmarkStart w:id="44" w:name="_Toc328730421"/>
      <w:bookmarkStart w:id="45" w:name="_Toc383976526"/>
      <w:bookmarkStart w:id="46" w:name="_Toc383976784"/>
      <w:bookmarkStart w:id="47" w:name="_Toc137023657"/>
      <w:r>
        <w:rPr>
          <w:rFonts w:ascii="標楷體" w:hAnsi="標楷體"/>
        </w:rPr>
        <w:lastRenderedPageBreak/>
        <w:t>臺北市政府教育局學生健康檢查委辦醫院評核表</w:t>
      </w:r>
      <w:bookmarkEnd w:id="44"/>
      <w:bookmarkEnd w:id="45"/>
      <w:bookmarkEnd w:id="46"/>
      <w:bookmarkEnd w:id="47"/>
    </w:p>
    <w:p w:rsidR="00212954" w:rsidRDefault="004446CD">
      <w:pPr>
        <w:numPr>
          <w:ilvl w:val="0"/>
          <w:numId w:val="80"/>
        </w:numPr>
        <w:rPr>
          <w:rFonts w:ascii="標楷體" w:eastAsia="標楷體" w:hAnsi="標楷體"/>
          <w:sz w:val="28"/>
          <w:szCs w:val="28"/>
        </w:rPr>
      </w:pPr>
      <w:r>
        <w:rPr>
          <w:rFonts w:ascii="標楷體" w:eastAsia="標楷體" w:hAnsi="標楷體"/>
          <w:sz w:val="28"/>
          <w:szCs w:val="28"/>
        </w:rPr>
        <w:t>基本資料</w:t>
      </w:r>
    </w:p>
    <w:p w:rsidR="00212954" w:rsidRDefault="004446CD">
      <w:pPr>
        <w:spacing w:line="500" w:lineRule="exact"/>
        <w:ind w:firstLine="600"/>
      </w:pPr>
      <w:r>
        <w:rPr>
          <w:rFonts w:ascii="標楷體" w:eastAsia="標楷體" w:hAnsi="標楷體"/>
        </w:rPr>
        <w:t>學校代號</w:t>
      </w:r>
      <w:r>
        <w:rPr>
          <w:rFonts w:ascii="標楷體" w:eastAsia="標楷體" w:hAnsi="標楷體"/>
        </w:rPr>
        <w:t>:</w:t>
      </w:r>
      <w:r>
        <w:rPr>
          <w:rFonts w:ascii="標楷體" w:eastAsia="標楷體" w:hAnsi="標楷體"/>
          <w:u w:val="single"/>
        </w:rPr>
        <w:t xml:space="preserve">         </w:t>
      </w:r>
      <w:r>
        <w:rPr>
          <w:rFonts w:ascii="標楷體" w:eastAsia="標楷體" w:hAnsi="標楷體"/>
        </w:rPr>
        <w:t>學校名稱：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檢查醫院：</w:t>
      </w:r>
      <w:r>
        <w:rPr>
          <w:rFonts w:ascii="標楷體" w:eastAsia="標楷體" w:hAnsi="標楷體"/>
        </w:rPr>
        <w:t>__________________</w:t>
      </w:r>
    </w:p>
    <w:p w:rsidR="00212954" w:rsidRDefault="004446CD">
      <w:pPr>
        <w:spacing w:before="180" w:line="460" w:lineRule="exact"/>
        <w:ind w:firstLine="600"/>
      </w:pPr>
      <w:r>
        <w:rPr>
          <w:rFonts w:ascii="標楷體" w:eastAsia="標楷體" w:hAnsi="標楷體"/>
        </w:rPr>
        <w:t>檢查日期：</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u w:val="single"/>
        </w:rPr>
        <w:t xml:space="preserve"> □</w:t>
      </w:r>
      <w:r>
        <w:rPr>
          <w:rFonts w:ascii="標楷體" w:eastAsia="標楷體" w:hAnsi="標楷體"/>
          <w:u w:val="single"/>
        </w:rPr>
        <w:t>上午</w:t>
      </w:r>
      <w:r>
        <w:rPr>
          <w:rFonts w:ascii="標楷體" w:eastAsia="標楷體" w:hAnsi="標楷體"/>
          <w:u w:val="single"/>
        </w:rPr>
        <w:t xml:space="preserve">  □</w:t>
      </w:r>
      <w:r>
        <w:rPr>
          <w:rFonts w:ascii="標楷體" w:eastAsia="標楷體" w:hAnsi="標楷體"/>
          <w:u w:val="single"/>
        </w:rPr>
        <w:t>下午</w:t>
      </w:r>
      <w:r>
        <w:rPr>
          <w:rFonts w:ascii="標楷體" w:eastAsia="標楷體" w:hAnsi="標楷體"/>
        </w:rPr>
        <w:t xml:space="preserve">     </w:t>
      </w:r>
      <w:r>
        <w:rPr>
          <w:rFonts w:ascii="標楷體" w:eastAsia="標楷體" w:hAnsi="標楷體"/>
        </w:rPr>
        <w:t>實際受檢人數：</w:t>
      </w:r>
      <w:r>
        <w:rPr>
          <w:rFonts w:ascii="標楷體" w:eastAsia="標楷體" w:hAnsi="標楷體"/>
        </w:rPr>
        <w:t>________________</w:t>
      </w:r>
    </w:p>
    <w:p w:rsidR="00212954" w:rsidRDefault="004446CD">
      <w:pPr>
        <w:numPr>
          <w:ilvl w:val="0"/>
          <w:numId w:val="80"/>
        </w:numPr>
        <w:tabs>
          <w:tab w:val="left" w:pos="600"/>
        </w:tabs>
        <w:spacing w:before="180"/>
        <w:ind w:left="601" w:hanging="601"/>
        <w:rPr>
          <w:rFonts w:ascii="標楷體" w:eastAsia="標楷體" w:hAnsi="標楷體"/>
          <w:sz w:val="28"/>
          <w:szCs w:val="28"/>
        </w:rPr>
      </w:pPr>
      <w:r>
        <w:rPr>
          <w:rFonts w:ascii="標楷體" w:eastAsia="標楷體" w:hAnsi="標楷體"/>
          <w:sz w:val="28"/>
          <w:szCs w:val="28"/>
        </w:rPr>
        <w:t>健檢工作評核意見</w:t>
      </w:r>
    </w:p>
    <w:tbl>
      <w:tblPr>
        <w:tblW w:w="9639" w:type="dxa"/>
        <w:tblInd w:w="-15" w:type="dxa"/>
        <w:tblLayout w:type="fixed"/>
        <w:tblCellMar>
          <w:left w:w="10" w:type="dxa"/>
          <w:right w:w="10" w:type="dxa"/>
        </w:tblCellMar>
        <w:tblLook w:val="0000" w:firstRow="0" w:lastRow="0" w:firstColumn="0" w:lastColumn="0" w:noHBand="0" w:noVBand="0"/>
      </w:tblPr>
      <w:tblGrid>
        <w:gridCol w:w="5760"/>
        <w:gridCol w:w="660"/>
        <w:gridCol w:w="660"/>
        <w:gridCol w:w="660"/>
        <w:gridCol w:w="1899"/>
      </w:tblGrid>
      <w:tr w:rsidR="00212954">
        <w:tblPrEx>
          <w:tblCellMar>
            <w:top w:w="0" w:type="dxa"/>
            <w:bottom w:w="0" w:type="dxa"/>
          </w:tblCellMar>
        </w:tblPrEx>
        <w:trPr>
          <w:trHeight w:val="476"/>
        </w:trPr>
        <w:tc>
          <w:tcPr>
            <w:tcW w:w="5760" w:type="dxa"/>
            <w:tcBorders>
              <w:top w:val="double" w:sz="4"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pacing w:before="100" w:after="100" w:line="360" w:lineRule="auto"/>
              <w:rPr>
                <w:rFonts w:ascii="標楷體" w:eastAsia="標楷體" w:hAnsi="標楷體"/>
              </w:rPr>
            </w:pPr>
          </w:p>
        </w:tc>
        <w:tc>
          <w:tcPr>
            <w:tcW w:w="3879" w:type="dxa"/>
            <w:gridSpan w:val="4"/>
            <w:tcBorders>
              <w:top w:val="double" w:sz="4"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400" w:lineRule="exact"/>
              <w:jc w:val="center"/>
              <w:rPr>
                <w:rFonts w:ascii="標楷體" w:eastAsia="標楷體" w:hAnsi="標楷體"/>
                <w:sz w:val="28"/>
                <w:szCs w:val="28"/>
              </w:rPr>
            </w:pPr>
            <w:r>
              <w:rPr>
                <w:rFonts w:ascii="標楷體" w:eastAsia="標楷體" w:hAnsi="標楷體"/>
                <w:sz w:val="28"/>
                <w:szCs w:val="28"/>
              </w:rPr>
              <w:t>執行程度</w:t>
            </w:r>
          </w:p>
        </w:tc>
      </w:tr>
      <w:tr w:rsidR="00212954">
        <w:tblPrEx>
          <w:tblCellMar>
            <w:top w:w="0" w:type="dxa"/>
            <w:bottom w:w="0" w:type="dxa"/>
          </w:tblCellMar>
        </w:tblPrEx>
        <w:trPr>
          <w:cantSplit/>
          <w:trHeight w:val="152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napToGrid w:val="0"/>
              <w:spacing w:before="100" w:after="100" w:line="360" w:lineRule="auto"/>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ind w:left="113" w:right="113"/>
              <w:jc w:val="both"/>
              <w:rPr>
                <w:rFonts w:ascii="標楷體" w:eastAsia="標楷體" w:hAnsi="標楷體"/>
                <w:sz w:val="26"/>
                <w:szCs w:val="26"/>
              </w:rPr>
            </w:pPr>
            <w:r>
              <w:rPr>
                <w:rFonts w:ascii="標楷體" w:eastAsia="標楷體" w:hAnsi="標楷體"/>
                <w:sz w:val="26"/>
                <w:szCs w:val="26"/>
              </w:rPr>
              <w:t>完全做到</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部份做到</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完全沒做到</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備註說明</w:t>
            </w: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20" w:lineRule="exact"/>
              <w:ind w:left="240" w:hanging="240"/>
              <w:jc w:val="both"/>
              <w:rPr>
                <w:rFonts w:ascii="標楷體" w:eastAsia="標楷體" w:hAnsi="標楷體"/>
              </w:rPr>
            </w:pPr>
            <w:r>
              <w:rPr>
                <w:rFonts w:ascii="標楷體" w:eastAsia="標楷體" w:hAnsi="標楷體"/>
              </w:rPr>
              <w:t>1.</w:t>
            </w:r>
            <w:r>
              <w:rPr>
                <w:rFonts w:ascii="標楷體" w:eastAsia="標楷體" w:hAnsi="標楷體"/>
              </w:rPr>
              <w:t>依照已排定之健檢期程，未做非必要之更動。</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20" w:lineRule="exact"/>
              <w:ind w:left="240" w:hanging="240"/>
              <w:jc w:val="both"/>
            </w:pPr>
            <w:r>
              <w:rPr>
                <w:rFonts w:ascii="標楷體" w:eastAsia="標楷體" w:hAnsi="標楷體"/>
              </w:rPr>
              <w:t>2.</w:t>
            </w:r>
            <w:r>
              <w:rPr>
                <w:rFonts w:ascii="標楷體" w:eastAsia="標楷體" w:hAnsi="標楷體"/>
              </w:rPr>
              <w:t>檢查前一週委辦醫院與各校先行聯繫再次確認檢查日期、到校時間及檢查人數。</w:t>
            </w:r>
            <w:r>
              <w:rPr>
                <w:rFonts w:ascii="標楷體" w:eastAsia="標楷體" w:hAnsi="標楷體" w:cs="TTB7CF9C5CtCID-WinCharSetFFFF-H"/>
                <w:kern w:val="0"/>
              </w:rPr>
              <w:t xml:space="preserve"> </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20" w:lineRule="exact"/>
              <w:ind w:left="240" w:hanging="240"/>
              <w:jc w:val="both"/>
            </w:pPr>
            <w:r>
              <w:rPr>
                <w:rFonts w:ascii="標楷體" w:eastAsia="標楷體" w:hAnsi="標楷體"/>
              </w:rPr>
              <w:t>3.</w:t>
            </w:r>
            <w:r>
              <w:rPr>
                <w:rFonts w:ascii="標楷體" w:eastAsia="標楷體" w:hAnsi="標楷體"/>
              </w:rPr>
              <w:t>檢查當日醫院巡檢小組準時到校，沒有</w:t>
            </w:r>
            <w:r>
              <w:rPr>
                <w:rFonts w:ascii="標楷體" w:eastAsia="標楷體" w:hAnsi="標楷體"/>
                <w:color w:val="000000"/>
              </w:rPr>
              <w:t>遲到早退，並遵守相關紀律規定</w:t>
            </w:r>
            <w:r>
              <w:rPr>
                <w:rFonts w:ascii="標楷體" w:eastAsia="標楷體" w:hAnsi="標楷體" w:cs="TTB7CF9C5CtCID-WinCharSetFFFF-H"/>
                <w:kern w:val="0"/>
              </w:rPr>
              <w:t>。</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20" w:lineRule="exact"/>
              <w:ind w:left="240" w:hanging="240"/>
              <w:jc w:val="both"/>
              <w:rPr>
                <w:rFonts w:ascii="標楷體" w:eastAsia="標楷體" w:hAnsi="標楷體"/>
              </w:rPr>
            </w:pPr>
            <w:r>
              <w:rPr>
                <w:rFonts w:ascii="標楷體" w:eastAsia="標楷體" w:hAnsi="標楷體"/>
              </w:rPr>
              <w:t>4.</w:t>
            </w:r>
            <w:r>
              <w:rPr>
                <w:rFonts w:ascii="標楷體" w:eastAsia="標楷體" w:hAnsi="標楷體"/>
              </w:rPr>
              <w:t>巡檢醫療團隊成員人數及資格符合相關規定。</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20" w:lineRule="exact"/>
              <w:ind w:left="240" w:hanging="240"/>
              <w:jc w:val="both"/>
            </w:pPr>
            <w:r>
              <w:rPr>
                <w:rFonts w:ascii="標楷體" w:eastAsia="標楷體" w:hAnsi="標楷體"/>
              </w:rPr>
              <w:t>5.</w:t>
            </w:r>
            <w:r>
              <w:rPr>
                <w:rFonts w:ascii="標楷體" w:eastAsia="標楷體" w:hAnsi="標楷體"/>
              </w:rPr>
              <w:t>巡檢</w:t>
            </w:r>
            <w:r>
              <w:rPr>
                <w:rFonts w:ascii="標楷體" w:eastAsia="標楷體" w:hAnsi="標楷體"/>
                <w:color w:val="000000"/>
              </w:rPr>
              <w:t>醫師穿著醫師服及戴口罩，恪守</w:t>
            </w:r>
            <w:r>
              <w:rPr>
                <w:rFonts w:ascii="標楷體" w:eastAsia="標楷體" w:hAnsi="標楷體"/>
              </w:rPr>
              <w:t>專業形象。</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20" w:lineRule="exact"/>
              <w:ind w:left="240" w:hanging="240"/>
              <w:jc w:val="both"/>
            </w:pPr>
            <w:r>
              <w:rPr>
                <w:rFonts w:ascii="標楷體" w:eastAsia="標楷體" w:hAnsi="標楷體"/>
              </w:rPr>
              <w:t>6.</w:t>
            </w:r>
            <w:r>
              <w:rPr>
                <w:rFonts w:ascii="標楷體" w:eastAsia="標楷體" w:hAnsi="標楷體"/>
              </w:rPr>
              <w:t>檢查時</w:t>
            </w:r>
            <w:r>
              <w:rPr>
                <w:rFonts w:ascii="標楷體" w:eastAsia="標楷體" w:hAnsi="標楷體"/>
                <w:color w:val="000000"/>
              </w:rPr>
              <w:t>醫師</w:t>
            </w:r>
            <w:r>
              <w:rPr>
                <w:rFonts w:ascii="標楷體" w:eastAsia="標楷體" w:hAnsi="標楷體"/>
              </w:rPr>
              <w:t>態度親切和善，能維護學生隱私及尊嚴。</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20" w:lineRule="exact"/>
              <w:ind w:left="240" w:hanging="240"/>
              <w:jc w:val="both"/>
            </w:pPr>
            <w:r>
              <w:rPr>
                <w:rFonts w:ascii="標楷體" w:eastAsia="標楷體" w:hAnsi="標楷體"/>
              </w:rPr>
              <w:t>7.</w:t>
            </w:r>
            <w:r>
              <w:rPr>
                <w:rFonts w:ascii="標楷體" w:eastAsia="標楷體" w:hAnsi="標楷體"/>
              </w:rPr>
              <w:t>醫師</w:t>
            </w:r>
            <w:r>
              <w:rPr>
                <w:rFonts w:ascii="標楷體" w:eastAsia="標楷體" w:hAnsi="標楷體" w:cs="TTB7CF9C5CtCID-WinCharSetFFFF-H"/>
                <w:kern w:val="0"/>
              </w:rPr>
              <w:t>依工作手冊</w:t>
            </w:r>
            <w:r>
              <w:rPr>
                <w:rFonts w:ascii="標楷體" w:eastAsia="標楷體" w:hAnsi="標楷體" w:cs="TTB7CF9C5CtCID-WinCharSetFFFF-H"/>
                <w:kern w:val="0"/>
              </w:rPr>
              <w:t>-</w:t>
            </w:r>
            <w:r>
              <w:rPr>
                <w:rFonts w:ascii="標楷體" w:eastAsia="標楷體" w:hAnsi="標楷體"/>
                <w:bCs/>
              </w:rPr>
              <w:t>各科</w:t>
            </w:r>
            <w:r>
              <w:rPr>
                <w:rFonts w:ascii="標楷體" w:eastAsia="標楷體" w:hAnsi="標楷體" w:cs="TTB7CF9C5CtCID-WinCharSetFFFF-H"/>
                <w:kern w:val="0"/>
              </w:rPr>
              <w:t>標準</w:t>
            </w:r>
            <w:r>
              <w:rPr>
                <w:rFonts w:ascii="標楷體" w:eastAsia="標楷體" w:hAnsi="標楷體"/>
                <w:bCs/>
              </w:rPr>
              <w:t>作業流程</w:t>
            </w:r>
            <w:r>
              <w:rPr>
                <w:rFonts w:ascii="標楷體" w:eastAsia="標楷體" w:hAnsi="標楷體" w:cs="TTB7CF9C5CtCID-WinCharSetFFFF-H"/>
                <w:kern w:val="0"/>
              </w:rPr>
              <w:t>執行各項檢查。</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20" w:lineRule="exact"/>
              <w:ind w:left="240" w:hanging="240"/>
              <w:jc w:val="both"/>
              <w:rPr>
                <w:rFonts w:ascii="標楷體" w:eastAsia="標楷體" w:hAnsi="標楷體"/>
              </w:rPr>
            </w:pPr>
            <w:r>
              <w:rPr>
                <w:rFonts w:ascii="標楷體" w:eastAsia="標楷體" w:hAnsi="標楷體"/>
              </w:rPr>
              <w:t>8.</w:t>
            </w:r>
            <w:r>
              <w:rPr>
                <w:rFonts w:ascii="標楷體" w:eastAsia="標楷體" w:hAnsi="標楷體"/>
              </w:rPr>
              <w:t>醫師檢查前，能先參考學生健康記錄卡所登載之過去病史資料。</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before="72" w:after="72" w:line="320" w:lineRule="exact"/>
              <w:ind w:left="240" w:hanging="240"/>
              <w:jc w:val="both"/>
            </w:pPr>
            <w:r>
              <w:rPr>
                <w:rFonts w:ascii="標楷體" w:eastAsia="標楷體" w:hAnsi="標楷體"/>
              </w:rPr>
              <w:t>9.</w:t>
            </w:r>
            <w:r>
              <w:rPr>
                <w:rFonts w:ascii="標楷體" w:eastAsia="標楷體" w:hAnsi="標楷體"/>
                <w:color w:val="000000"/>
              </w:rPr>
              <w:t>醫師</w:t>
            </w:r>
            <w:r>
              <w:rPr>
                <w:rFonts w:ascii="標楷體" w:eastAsia="標楷體" w:hAnsi="標楷體"/>
              </w:rPr>
              <w:t>記錄檢查結果時，字體清晰工整。</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after="72"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after="72"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after="72"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after="72" w:line="360" w:lineRule="exact"/>
              <w:jc w:val="center"/>
              <w:rPr>
                <w:rFonts w:ascii="標楷體" w:eastAsia="標楷體" w:hAnsi="標楷體"/>
              </w:rPr>
            </w:pP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before="72" w:after="72" w:line="320" w:lineRule="exact"/>
              <w:jc w:val="both"/>
              <w:rPr>
                <w:rFonts w:ascii="標楷體" w:eastAsia="標楷體" w:hAnsi="標楷體"/>
              </w:rPr>
            </w:pPr>
            <w:r>
              <w:rPr>
                <w:rFonts w:ascii="標楷體" w:eastAsia="標楷體" w:hAnsi="標楷體"/>
              </w:rPr>
              <w:t>10.</w:t>
            </w:r>
            <w:r>
              <w:rPr>
                <w:rFonts w:ascii="標楷體" w:eastAsia="標楷體" w:hAnsi="標楷體"/>
              </w:rPr>
              <w:t>醫師於檢查結果通知書欄，清楚註明建議診治科別</w:t>
            </w:r>
          </w:p>
          <w:p w:rsidR="00212954" w:rsidRDefault="004446CD">
            <w:pPr>
              <w:widowControl/>
              <w:snapToGrid w:val="0"/>
              <w:spacing w:before="72" w:after="72" w:line="320" w:lineRule="exact"/>
              <w:jc w:val="both"/>
            </w:pPr>
            <w:r>
              <w:rPr>
                <w:rFonts w:ascii="標楷體" w:eastAsia="標楷體" w:hAnsi="標楷體"/>
              </w:rPr>
              <w:lastRenderedPageBreak/>
              <w:t xml:space="preserve">  </w:t>
            </w:r>
            <w:r>
              <w:rPr>
                <w:rFonts w:ascii="標楷體" w:eastAsia="標楷體" w:hAnsi="標楷體"/>
              </w:rPr>
              <w:t>或不需複檢核章</w:t>
            </w:r>
            <w:r>
              <w:rPr>
                <w:rFonts w:ascii="標楷體" w:eastAsia="標楷體" w:hAnsi="標楷體" w:cs="TTB7CF9C5CtCID-WinCharSetFFFF-H"/>
                <w:kern w:val="0"/>
              </w:rPr>
              <w:t>。</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lastRenderedPageBreak/>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781"/>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before="72" w:after="72" w:line="320" w:lineRule="exact"/>
              <w:jc w:val="both"/>
              <w:rPr>
                <w:rFonts w:ascii="標楷體" w:eastAsia="標楷體" w:hAnsi="標楷體"/>
              </w:rPr>
            </w:pPr>
            <w:r>
              <w:rPr>
                <w:rFonts w:ascii="標楷體" w:eastAsia="標楷體" w:hAnsi="標楷體"/>
              </w:rPr>
              <w:lastRenderedPageBreak/>
              <w:t>11.</w:t>
            </w:r>
            <w:r>
              <w:rPr>
                <w:rFonts w:ascii="標楷體" w:eastAsia="標楷體" w:hAnsi="標楷體"/>
              </w:rPr>
              <w:t>檢查當日依學校已排定之檢查時程表，未要求臨時</w:t>
            </w:r>
          </w:p>
          <w:p w:rsidR="00212954" w:rsidRDefault="004446CD">
            <w:pPr>
              <w:widowControl/>
              <w:snapToGrid w:val="0"/>
              <w:spacing w:before="72" w:after="72" w:line="320" w:lineRule="exact"/>
              <w:jc w:val="both"/>
            </w:pPr>
            <w:r>
              <w:rPr>
                <w:rFonts w:ascii="標楷體" w:eastAsia="標楷體" w:hAnsi="標楷體"/>
              </w:rPr>
              <w:t xml:space="preserve">   </w:t>
            </w:r>
            <w:r>
              <w:rPr>
                <w:rFonts w:ascii="標楷體" w:eastAsia="標楷體" w:hAnsi="標楷體"/>
              </w:rPr>
              <w:t>調動增減檢查班級</w:t>
            </w:r>
            <w:r>
              <w:rPr>
                <w:rFonts w:ascii="標楷體" w:eastAsia="標楷體" w:hAnsi="標楷體"/>
                <w:color w:val="000000"/>
              </w:rPr>
              <w:t>。</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after="72"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after="72"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after="72"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after="72" w:line="360" w:lineRule="exact"/>
              <w:jc w:val="center"/>
              <w:rPr>
                <w:rFonts w:ascii="標楷體" w:eastAsia="標楷體" w:hAnsi="標楷體"/>
              </w:rPr>
            </w:pPr>
          </w:p>
        </w:tc>
      </w:tr>
      <w:tr w:rsidR="00212954">
        <w:tblPrEx>
          <w:tblCellMar>
            <w:top w:w="0" w:type="dxa"/>
            <w:bottom w:w="0" w:type="dxa"/>
          </w:tblCellMar>
        </w:tblPrEx>
        <w:trPr>
          <w:trHeight w:val="1253"/>
        </w:trPr>
        <w:tc>
          <w:tcPr>
            <w:tcW w:w="9639" w:type="dxa"/>
            <w:gridSpan w:val="5"/>
            <w:tcBorders>
              <w:top w:val="single" w:sz="2"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212954" w:rsidRDefault="004446CD">
            <w:pPr>
              <w:widowControl/>
              <w:snapToGrid w:val="0"/>
              <w:spacing w:before="72" w:after="72" w:line="400" w:lineRule="exact"/>
              <w:rPr>
                <w:rFonts w:ascii="標楷體" w:eastAsia="標楷體" w:hAnsi="標楷體"/>
              </w:rPr>
            </w:pPr>
            <w:r>
              <w:rPr>
                <w:rFonts w:ascii="標楷體" w:eastAsia="標楷體" w:hAnsi="標楷體"/>
              </w:rPr>
              <w:t>12.</w:t>
            </w:r>
            <w:r>
              <w:rPr>
                <w:rFonts w:ascii="標楷體" w:eastAsia="標楷體" w:hAnsi="標楷體"/>
              </w:rPr>
              <w:t>其他意見</w:t>
            </w:r>
            <w:r>
              <w:rPr>
                <w:rFonts w:ascii="標楷體" w:eastAsia="標楷體" w:hAnsi="標楷體"/>
              </w:rPr>
              <w:t>(</w:t>
            </w:r>
            <w:r>
              <w:rPr>
                <w:rFonts w:ascii="標楷體" w:eastAsia="標楷體" w:hAnsi="標楷體"/>
              </w:rPr>
              <w:t>如有意見請具體載明該巡檢醫事人員姓名及具體事件說明以利後續溝通處理</w:t>
            </w:r>
            <w:r>
              <w:rPr>
                <w:rFonts w:ascii="標楷體" w:eastAsia="標楷體" w:hAnsi="標楷體"/>
              </w:rPr>
              <w:t>):</w:t>
            </w:r>
          </w:p>
          <w:p w:rsidR="00212954" w:rsidRDefault="00212954">
            <w:pPr>
              <w:widowControl/>
              <w:snapToGrid w:val="0"/>
              <w:spacing w:before="72" w:after="72" w:line="400" w:lineRule="exact"/>
              <w:rPr>
                <w:rFonts w:ascii="標楷體" w:eastAsia="標楷體" w:hAnsi="標楷體"/>
              </w:rPr>
            </w:pPr>
          </w:p>
        </w:tc>
      </w:tr>
    </w:tbl>
    <w:p w:rsidR="00212954" w:rsidRDefault="004446CD">
      <w:pPr>
        <w:spacing w:line="400" w:lineRule="exact"/>
        <w:jc w:val="center"/>
        <w:rPr>
          <w:rFonts w:ascii="標楷體" w:eastAsia="標楷體" w:hAnsi="標楷體"/>
          <w:color w:val="FF0000"/>
          <w:sz w:val="20"/>
          <w:szCs w:val="20"/>
        </w:rPr>
      </w:pPr>
      <w:r>
        <w:rPr>
          <w:rFonts w:ascii="標楷體" w:eastAsia="標楷體" w:hAnsi="標楷體"/>
          <w:color w:val="FF0000"/>
          <w:sz w:val="20"/>
          <w:szCs w:val="20"/>
        </w:rPr>
        <w:t>註：上下午檢查醫師若有不同，可分開成兩張填寫，以便了解健檢品質</w:t>
      </w:r>
    </w:p>
    <w:p w:rsidR="00212954" w:rsidRDefault="004446CD">
      <w:pPr>
        <w:pStyle w:val="aff"/>
        <w:pageBreakBefore/>
        <w:ind w:left="565"/>
        <w:rPr>
          <w:rFonts w:ascii="標楷體" w:hAnsi="標楷體"/>
        </w:rPr>
      </w:pPr>
      <w:bookmarkStart w:id="48" w:name="_Toc329039487"/>
      <w:bookmarkStart w:id="49" w:name="_Toc383976527"/>
      <w:bookmarkStart w:id="50" w:name="_Toc383976785"/>
      <w:bookmarkStart w:id="51" w:name="_Toc137023658"/>
      <w:r>
        <w:rPr>
          <w:rFonts w:ascii="標楷體" w:hAnsi="標楷體"/>
        </w:rPr>
        <w:lastRenderedPageBreak/>
        <w:t>臺北市政府教育局學生健康檢查委辦醫院</w:t>
      </w:r>
      <w:r>
        <w:rPr>
          <w:rFonts w:ascii="標楷體" w:hAnsi="標楷體"/>
        </w:rPr>
        <w:t>(</w:t>
      </w:r>
      <w:r>
        <w:rPr>
          <w:rFonts w:ascii="標楷體" w:hAnsi="標楷體"/>
        </w:rPr>
        <w:t>血液檢驗</w:t>
      </w:r>
      <w:r>
        <w:rPr>
          <w:rFonts w:ascii="標楷體" w:hAnsi="標楷體"/>
        </w:rPr>
        <w:t>)</w:t>
      </w:r>
      <w:r>
        <w:rPr>
          <w:rFonts w:ascii="標楷體" w:hAnsi="標楷體"/>
        </w:rPr>
        <w:t>評核表</w:t>
      </w:r>
      <w:bookmarkEnd w:id="48"/>
      <w:bookmarkEnd w:id="49"/>
      <w:bookmarkEnd w:id="50"/>
      <w:bookmarkEnd w:id="51"/>
    </w:p>
    <w:p w:rsidR="00212954" w:rsidRDefault="004446CD">
      <w:pPr>
        <w:numPr>
          <w:ilvl w:val="0"/>
          <w:numId w:val="82"/>
        </w:numPr>
        <w:rPr>
          <w:rFonts w:ascii="標楷體" w:eastAsia="標楷體" w:hAnsi="標楷體"/>
          <w:sz w:val="28"/>
          <w:szCs w:val="28"/>
        </w:rPr>
      </w:pPr>
      <w:r>
        <w:rPr>
          <w:rFonts w:ascii="標楷體" w:eastAsia="標楷體" w:hAnsi="標楷體"/>
          <w:sz w:val="28"/>
          <w:szCs w:val="28"/>
        </w:rPr>
        <w:t>基本資料</w:t>
      </w:r>
    </w:p>
    <w:p w:rsidR="00212954" w:rsidRDefault="004446CD">
      <w:pPr>
        <w:spacing w:line="500" w:lineRule="exact"/>
        <w:ind w:firstLine="600"/>
      </w:pPr>
      <w:r>
        <w:rPr>
          <w:rFonts w:ascii="標楷體" w:eastAsia="標楷體" w:hAnsi="標楷體"/>
        </w:rPr>
        <w:t>學校代號</w:t>
      </w:r>
      <w:r>
        <w:rPr>
          <w:rFonts w:ascii="標楷體" w:eastAsia="標楷體" w:hAnsi="標楷體"/>
        </w:rPr>
        <w:t>:</w:t>
      </w:r>
      <w:r>
        <w:rPr>
          <w:rFonts w:ascii="標楷體" w:eastAsia="標楷體" w:hAnsi="標楷體"/>
          <w:u w:val="single"/>
        </w:rPr>
        <w:t xml:space="preserve">         </w:t>
      </w:r>
      <w:r>
        <w:rPr>
          <w:rFonts w:ascii="標楷體" w:eastAsia="標楷體" w:hAnsi="標楷體"/>
        </w:rPr>
        <w:t>學校名稱：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檢查醫院：</w:t>
      </w:r>
      <w:r>
        <w:rPr>
          <w:rFonts w:ascii="標楷體" w:eastAsia="標楷體" w:hAnsi="標楷體"/>
        </w:rPr>
        <w:t>__________________</w:t>
      </w:r>
    </w:p>
    <w:p w:rsidR="00212954" w:rsidRDefault="004446CD">
      <w:pPr>
        <w:spacing w:before="180" w:line="460" w:lineRule="exact"/>
        <w:ind w:firstLine="600"/>
      </w:pPr>
      <w:r>
        <w:rPr>
          <w:rFonts w:ascii="標楷體" w:eastAsia="標楷體" w:hAnsi="標楷體"/>
        </w:rPr>
        <w:t>檢查日期：</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u w:val="single"/>
        </w:rPr>
        <w:t xml:space="preserve"> □</w:t>
      </w:r>
      <w:r>
        <w:rPr>
          <w:rFonts w:ascii="標楷體" w:eastAsia="標楷體" w:hAnsi="標楷體"/>
          <w:u w:val="single"/>
        </w:rPr>
        <w:t>上午</w:t>
      </w:r>
      <w:r>
        <w:rPr>
          <w:rFonts w:ascii="標楷體" w:eastAsia="標楷體" w:hAnsi="標楷體"/>
          <w:u w:val="single"/>
        </w:rPr>
        <w:t xml:space="preserve">  □</w:t>
      </w:r>
      <w:r>
        <w:rPr>
          <w:rFonts w:ascii="標楷體" w:eastAsia="標楷體" w:hAnsi="標楷體"/>
          <w:u w:val="single"/>
        </w:rPr>
        <w:t>下午</w:t>
      </w:r>
      <w:r>
        <w:rPr>
          <w:rFonts w:ascii="標楷體" w:eastAsia="標楷體" w:hAnsi="標楷體"/>
        </w:rPr>
        <w:t xml:space="preserve">     </w:t>
      </w:r>
      <w:r>
        <w:rPr>
          <w:rFonts w:ascii="標楷體" w:eastAsia="標楷體" w:hAnsi="標楷體"/>
        </w:rPr>
        <w:t>實際受檢人數：</w:t>
      </w:r>
      <w:r>
        <w:rPr>
          <w:rFonts w:ascii="標楷體" w:eastAsia="標楷體" w:hAnsi="標楷體"/>
        </w:rPr>
        <w:t>________________</w:t>
      </w:r>
    </w:p>
    <w:p w:rsidR="00212954" w:rsidRDefault="004446CD">
      <w:pPr>
        <w:numPr>
          <w:ilvl w:val="0"/>
          <w:numId w:val="81"/>
        </w:numPr>
        <w:tabs>
          <w:tab w:val="left" w:pos="600"/>
        </w:tabs>
        <w:spacing w:before="180"/>
        <w:ind w:left="601" w:hanging="601"/>
        <w:rPr>
          <w:rFonts w:ascii="標楷體" w:eastAsia="標楷體" w:hAnsi="標楷體"/>
          <w:sz w:val="28"/>
          <w:szCs w:val="28"/>
        </w:rPr>
      </w:pPr>
      <w:r>
        <w:rPr>
          <w:rFonts w:ascii="標楷體" w:eastAsia="標楷體" w:hAnsi="標楷體"/>
          <w:sz w:val="28"/>
          <w:szCs w:val="28"/>
        </w:rPr>
        <w:t>健檢工作評核意見</w:t>
      </w:r>
    </w:p>
    <w:tbl>
      <w:tblPr>
        <w:tblW w:w="9639" w:type="dxa"/>
        <w:tblInd w:w="-15" w:type="dxa"/>
        <w:tblLayout w:type="fixed"/>
        <w:tblCellMar>
          <w:left w:w="10" w:type="dxa"/>
          <w:right w:w="10" w:type="dxa"/>
        </w:tblCellMar>
        <w:tblLook w:val="0000" w:firstRow="0" w:lastRow="0" w:firstColumn="0" w:lastColumn="0" w:noHBand="0" w:noVBand="0"/>
      </w:tblPr>
      <w:tblGrid>
        <w:gridCol w:w="5760"/>
        <w:gridCol w:w="660"/>
        <w:gridCol w:w="660"/>
        <w:gridCol w:w="660"/>
        <w:gridCol w:w="1899"/>
      </w:tblGrid>
      <w:tr w:rsidR="00212954">
        <w:tblPrEx>
          <w:tblCellMar>
            <w:top w:w="0" w:type="dxa"/>
            <w:bottom w:w="0" w:type="dxa"/>
          </w:tblCellMar>
        </w:tblPrEx>
        <w:trPr>
          <w:trHeight w:val="476"/>
        </w:trPr>
        <w:tc>
          <w:tcPr>
            <w:tcW w:w="5760" w:type="dxa"/>
            <w:tcBorders>
              <w:top w:val="double" w:sz="4"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pacing w:before="100" w:after="100" w:line="360" w:lineRule="auto"/>
              <w:rPr>
                <w:rFonts w:ascii="標楷體" w:eastAsia="標楷體" w:hAnsi="標楷體"/>
              </w:rPr>
            </w:pPr>
          </w:p>
        </w:tc>
        <w:tc>
          <w:tcPr>
            <w:tcW w:w="3879" w:type="dxa"/>
            <w:gridSpan w:val="4"/>
            <w:tcBorders>
              <w:top w:val="double" w:sz="4"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400" w:lineRule="exact"/>
              <w:jc w:val="center"/>
              <w:rPr>
                <w:rFonts w:ascii="標楷體" w:eastAsia="標楷體" w:hAnsi="標楷體"/>
                <w:sz w:val="28"/>
                <w:szCs w:val="28"/>
              </w:rPr>
            </w:pPr>
            <w:r>
              <w:rPr>
                <w:rFonts w:ascii="標楷體" w:eastAsia="標楷體" w:hAnsi="標楷體"/>
                <w:sz w:val="28"/>
                <w:szCs w:val="28"/>
              </w:rPr>
              <w:t>執行程度</w:t>
            </w:r>
          </w:p>
        </w:tc>
      </w:tr>
      <w:tr w:rsidR="00212954">
        <w:tblPrEx>
          <w:tblCellMar>
            <w:top w:w="0" w:type="dxa"/>
            <w:bottom w:w="0" w:type="dxa"/>
          </w:tblCellMar>
        </w:tblPrEx>
        <w:trPr>
          <w:cantSplit/>
          <w:trHeight w:val="152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napToGrid w:val="0"/>
              <w:spacing w:before="100" w:after="100" w:line="360" w:lineRule="auto"/>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ind w:left="113" w:right="113"/>
              <w:jc w:val="both"/>
              <w:rPr>
                <w:rFonts w:ascii="標楷體" w:eastAsia="標楷體" w:hAnsi="標楷體"/>
                <w:sz w:val="26"/>
                <w:szCs w:val="26"/>
              </w:rPr>
            </w:pPr>
            <w:r>
              <w:rPr>
                <w:rFonts w:ascii="標楷體" w:eastAsia="標楷體" w:hAnsi="標楷體"/>
                <w:sz w:val="26"/>
                <w:szCs w:val="26"/>
              </w:rPr>
              <w:t>完全做到</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部份做到</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完全沒做到</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備註說明</w:t>
            </w: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pacing w:line="300" w:lineRule="exact"/>
              <w:ind w:left="252" w:hanging="252"/>
              <w:rPr>
                <w:rFonts w:ascii="標楷體" w:eastAsia="標楷體" w:hAnsi="標楷體"/>
              </w:rPr>
            </w:pPr>
            <w:r>
              <w:rPr>
                <w:rFonts w:ascii="標楷體" w:eastAsia="標楷體" w:hAnsi="標楷體"/>
              </w:rPr>
              <w:t>1.</w:t>
            </w:r>
            <w:r>
              <w:rPr>
                <w:rFonts w:ascii="標楷體" w:eastAsia="標楷體" w:hAnsi="標楷體"/>
              </w:rPr>
              <w:t>依照已排定之抽血期程，未做非必要之更動。</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pacing w:line="300" w:lineRule="exact"/>
              <w:ind w:left="252" w:hanging="252"/>
              <w:rPr>
                <w:rFonts w:ascii="標楷體" w:eastAsia="標楷體" w:hAnsi="標楷體"/>
              </w:rPr>
            </w:pPr>
            <w:r>
              <w:rPr>
                <w:rFonts w:ascii="標楷體" w:eastAsia="標楷體" w:hAnsi="標楷體"/>
              </w:rPr>
              <w:t>2.</w:t>
            </w:r>
            <w:r>
              <w:rPr>
                <w:rFonts w:ascii="標楷體" w:eastAsia="標楷體" w:hAnsi="標楷體"/>
              </w:rPr>
              <w:t>檢查前</w:t>
            </w:r>
            <w:r>
              <w:rPr>
                <w:rFonts w:ascii="標楷體" w:eastAsia="標楷體" w:hAnsi="標楷體"/>
              </w:rPr>
              <w:t>2</w:t>
            </w:r>
            <w:r>
              <w:rPr>
                <w:rFonts w:ascii="標楷體" w:eastAsia="標楷體" w:hAnsi="標楷體"/>
              </w:rPr>
              <w:t>週委辦醫院與各校先行聯繫再次確認抽血日期、抽血人數及到校時間。</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420"/>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pacing w:line="300" w:lineRule="exact"/>
              <w:ind w:left="252" w:hanging="252"/>
            </w:pPr>
            <w:r>
              <w:rPr>
                <w:rFonts w:ascii="標楷體" w:eastAsia="標楷體" w:hAnsi="標楷體"/>
              </w:rPr>
              <w:t>3.</w:t>
            </w:r>
            <w:r>
              <w:rPr>
                <w:rFonts w:ascii="標楷體" w:eastAsia="標楷體" w:hAnsi="標楷體"/>
                <w:color w:val="FF0000"/>
              </w:rPr>
              <w:t>工作人員依受檢人數配置，至少</w:t>
            </w:r>
            <w:r>
              <w:rPr>
                <w:rFonts w:ascii="標楷體" w:eastAsia="標楷體" w:hAnsi="標楷體"/>
                <w:color w:val="FF0000"/>
              </w:rPr>
              <w:t>3</w:t>
            </w:r>
            <w:r>
              <w:rPr>
                <w:rFonts w:ascii="標楷體" w:eastAsia="標楷體" w:hAnsi="標楷體"/>
                <w:color w:val="FF0000"/>
              </w:rPr>
              <w:t>人</w:t>
            </w:r>
            <w:r>
              <w:rPr>
                <w:rFonts w:ascii="標楷體" w:eastAsia="標楷體" w:hAnsi="標楷體"/>
                <w:color w:val="FF0000"/>
              </w:rPr>
              <w:t>(400</w:t>
            </w:r>
            <w:r>
              <w:rPr>
                <w:rFonts w:ascii="標楷體" w:eastAsia="標楷體" w:hAnsi="標楷體"/>
                <w:color w:val="FF0000"/>
              </w:rPr>
              <w:t>人以上應配</w:t>
            </w:r>
            <w:r>
              <w:rPr>
                <w:rFonts w:ascii="標楷體" w:eastAsia="標楷體" w:hAnsi="標楷體"/>
                <w:color w:val="FF0000"/>
              </w:rPr>
              <w:t>7</w:t>
            </w:r>
            <w:r>
              <w:rPr>
                <w:rFonts w:ascii="標楷體" w:eastAsia="標楷體" w:hAnsi="標楷體"/>
                <w:color w:val="FF0000"/>
              </w:rPr>
              <w:t>人</w:t>
            </w:r>
            <w:r>
              <w:rPr>
                <w:rFonts w:ascii="標楷體" w:eastAsia="標楷體" w:hAnsi="標楷體"/>
                <w:color w:val="FF0000"/>
              </w:rPr>
              <w:t>)</w:t>
            </w:r>
            <w:r>
              <w:rPr>
                <w:rFonts w:ascii="標楷體" w:eastAsia="標楷體" w:hAnsi="標楷體"/>
                <w:color w:val="FF0000"/>
              </w:rPr>
              <w:t>，於</w:t>
            </w:r>
            <w:r>
              <w:rPr>
                <w:rFonts w:ascii="標楷體" w:eastAsia="標楷體" w:hAnsi="標楷體"/>
                <w:color w:val="FF0000"/>
              </w:rPr>
              <w:t>8</w:t>
            </w:r>
            <w:r>
              <w:rPr>
                <w:rFonts w:ascii="標楷體" w:eastAsia="標楷體" w:hAnsi="標楷體"/>
                <w:color w:val="FF0000"/>
              </w:rPr>
              <w:t>點準時到校進行抽血檢查作業，如單場受檢人數未達</w:t>
            </w:r>
            <w:r>
              <w:rPr>
                <w:rFonts w:ascii="標楷體" w:eastAsia="標楷體" w:hAnsi="標楷體"/>
                <w:color w:val="FF0000"/>
              </w:rPr>
              <w:t>400</w:t>
            </w:r>
            <w:r>
              <w:rPr>
                <w:rFonts w:ascii="標楷體" w:eastAsia="標楷體" w:hAnsi="標楷體"/>
                <w:color w:val="FF0000"/>
              </w:rPr>
              <w:t>人者應於</w:t>
            </w:r>
            <w:r>
              <w:rPr>
                <w:rFonts w:ascii="標楷體" w:eastAsia="標楷體" w:hAnsi="標楷體"/>
                <w:color w:val="FF0000"/>
              </w:rPr>
              <w:t>10</w:t>
            </w:r>
            <w:r>
              <w:rPr>
                <w:rFonts w:ascii="標楷體" w:eastAsia="標楷體" w:hAnsi="標楷體"/>
                <w:color w:val="FF0000"/>
              </w:rPr>
              <w:t>點前完成；如單場受檢人數達</w:t>
            </w:r>
            <w:r>
              <w:rPr>
                <w:rFonts w:ascii="標楷體" w:eastAsia="標楷體" w:hAnsi="標楷體"/>
                <w:color w:val="FF0000"/>
              </w:rPr>
              <w:t>400</w:t>
            </w:r>
            <w:r>
              <w:rPr>
                <w:rFonts w:ascii="標楷體" w:eastAsia="標楷體" w:hAnsi="標楷體"/>
                <w:color w:val="FF0000"/>
              </w:rPr>
              <w:t>人</w:t>
            </w:r>
            <w:r>
              <w:rPr>
                <w:rFonts w:ascii="標楷體" w:eastAsia="標楷體" w:hAnsi="標楷體"/>
                <w:color w:val="FF0000"/>
              </w:rPr>
              <w:t>(</w:t>
            </w:r>
            <w:r>
              <w:rPr>
                <w:rFonts w:ascii="標楷體" w:eastAsia="標楷體" w:hAnsi="標楷體"/>
                <w:color w:val="FF0000"/>
              </w:rPr>
              <w:t>含</w:t>
            </w:r>
            <w:r>
              <w:rPr>
                <w:rFonts w:ascii="標楷體" w:eastAsia="標楷體" w:hAnsi="標楷體"/>
                <w:color w:val="FF0000"/>
              </w:rPr>
              <w:t>)</w:t>
            </w:r>
            <w:r>
              <w:rPr>
                <w:rFonts w:ascii="標楷體" w:eastAsia="標楷體" w:hAnsi="標楷體"/>
                <w:color w:val="FF0000"/>
              </w:rPr>
              <w:t>者應於</w:t>
            </w:r>
            <w:r>
              <w:rPr>
                <w:rFonts w:ascii="標楷體" w:eastAsia="標楷體" w:hAnsi="標楷體"/>
                <w:color w:val="FF0000"/>
              </w:rPr>
              <w:t>10</w:t>
            </w:r>
            <w:r>
              <w:rPr>
                <w:rFonts w:ascii="標楷體" w:eastAsia="標楷體" w:hAnsi="標楷體"/>
                <w:color w:val="FF0000"/>
              </w:rPr>
              <w:t>點</w:t>
            </w:r>
            <w:r>
              <w:rPr>
                <w:rFonts w:ascii="標楷體" w:eastAsia="標楷體" w:hAnsi="標楷體"/>
                <w:color w:val="FF0000"/>
              </w:rPr>
              <w:t>30</w:t>
            </w:r>
            <w:r>
              <w:rPr>
                <w:rFonts w:ascii="標楷體" w:eastAsia="標楷體" w:hAnsi="標楷體"/>
                <w:color w:val="FF0000"/>
              </w:rPr>
              <w:t>分前完成</w:t>
            </w:r>
            <w:r>
              <w:rPr>
                <w:rFonts w:ascii="標楷體" w:eastAsia="標楷體" w:hAnsi="標楷體"/>
                <w:color w:val="000000"/>
              </w:rPr>
              <w:t>。</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pacing w:line="300" w:lineRule="exact"/>
              <w:ind w:left="252" w:hanging="252"/>
            </w:pPr>
            <w:r>
              <w:rPr>
                <w:rFonts w:ascii="標楷體" w:eastAsia="標楷體" w:hAnsi="標楷體"/>
              </w:rPr>
              <w:t>4.</w:t>
            </w:r>
            <w:r>
              <w:rPr>
                <w:rFonts w:ascii="標楷體" w:eastAsia="標楷體" w:hAnsi="標楷體"/>
              </w:rPr>
              <w:t>檢驗師</w:t>
            </w:r>
            <w:r>
              <w:rPr>
                <w:rFonts w:ascii="標楷體" w:eastAsia="標楷體" w:hAnsi="標楷體"/>
                <w:color w:val="000000"/>
              </w:rPr>
              <w:t>穿著制服及戴口罩，恪守</w:t>
            </w:r>
            <w:r>
              <w:rPr>
                <w:rFonts w:ascii="標楷體" w:eastAsia="標楷體" w:hAnsi="標楷體"/>
              </w:rPr>
              <w:t>專業形象</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pacing w:line="300" w:lineRule="exact"/>
              <w:ind w:left="252" w:hanging="252"/>
              <w:rPr>
                <w:rFonts w:ascii="標楷體" w:eastAsia="標楷體" w:hAnsi="標楷體"/>
              </w:rPr>
            </w:pPr>
            <w:r>
              <w:rPr>
                <w:rFonts w:ascii="標楷體" w:eastAsia="標楷體" w:hAnsi="標楷體"/>
              </w:rPr>
              <w:t>5.</w:t>
            </w:r>
            <w:r>
              <w:rPr>
                <w:rFonts w:ascii="標楷體" w:eastAsia="標楷體" w:hAnsi="標楷體"/>
              </w:rPr>
              <w:t>醫院事前製妥檢驗標籤，於抽血日帶至受檢學校，採檢前當場核對身分。</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pacing w:line="300" w:lineRule="exact"/>
              <w:ind w:left="252" w:hanging="252"/>
              <w:rPr>
                <w:rFonts w:ascii="標楷體" w:eastAsia="標楷體" w:hAnsi="標楷體"/>
              </w:rPr>
            </w:pPr>
            <w:r>
              <w:rPr>
                <w:rFonts w:ascii="標楷體" w:eastAsia="標楷體" w:hAnsi="標楷體"/>
              </w:rPr>
              <w:t>6.</w:t>
            </w:r>
            <w:r>
              <w:rPr>
                <w:rFonts w:ascii="標楷體" w:eastAsia="標楷體" w:hAnsi="標楷體"/>
              </w:rPr>
              <w:t>醫院工作人員有查核抽血同意書及核對學生姓名。</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pacing w:line="300" w:lineRule="exact"/>
              <w:ind w:left="252" w:hanging="252"/>
            </w:pPr>
            <w:r>
              <w:rPr>
                <w:rFonts w:ascii="標楷體" w:eastAsia="標楷體" w:hAnsi="標楷體"/>
              </w:rPr>
              <w:t>7.</w:t>
            </w:r>
            <w:r>
              <w:rPr>
                <w:rFonts w:ascii="標楷體" w:eastAsia="標楷體" w:hAnsi="標楷體"/>
              </w:rPr>
              <w:t>抽血時</w:t>
            </w:r>
            <w:r>
              <w:rPr>
                <w:rFonts w:ascii="標楷體" w:eastAsia="標楷體" w:hAnsi="標楷體"/>
                <w:color w:val="000000"/>
              </w:rPr>
              <w:t>檢驗師</w:t>
            </w:r>
            <w:r>
              <w:rPr>
                <w:rFonts w:ascii="標楷體" w:eastAsia="標楷體" w:hAnsi="標楷體"/>
              </w:rPr>
              <w:t>態度親切和善，能維護學生隱私及尊嚴。</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00" w:lineRule="exact"/>
              <w:ind w:left="240" w:hanging="240"/>
              <w:jc w:val="both"/>
            </w:pPr>
            <w:r>
              <w:rPr>
                <w:rFonts w:ascii="標楷體" w:eastAsia="標楷體" w:hAnsi="標楷體"/>
              </w:rPr>
              <w:t>8.</w:t>
            </w:r>
            <w:r>
              <w:rPr>
                <w:rFonts w:ascii="標楷體" w:eastAsia="標楷體" w:hAnsi="標楷體"/>
              </w:rPr>
              <w:t>抽血當日依學校已排定之檢查時程表，未要求臨時</w:t>
            </w:r>
            <w:r>
              <w:rPr>
                <w:rFonts w:ascii="標楷體" w:eastAsia="標楷體" w:hAnsi="標楷體"/>
              </w:rPr>
              <w:t xml:space="preserve"> </w:t>
            </w:r>
            <w:r>
              <w:rPr>
                <w:rFonts w:ascii="標楷體" w:eastAsia="標楷體" w:hAnsi="標楷體"/>
              </w:rPr>
              <w:t>調動增減檢查班級</w:t>
            </w:r>
            <w:r>
              <w:rPr>
                <w:rFonts w:ascii="標楷體" w:eastAsia="標楷體" w:hAnsi="標楷體"/>
                <w:color w:val="000000"/>
              </w:rPr>
              <w:t>。</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00" w:lineRule="exact"/>
              <w:ind w:left="240" w:hanging="240"/>
              <w:jc w:val="both"/>
              <w:rPr>
                <w:rFonts w:ascii="標楷體" w:eastAsia="標楷體" w:hAnsi="標楷體"/>
              </w:rPr>
            </w:pPr>
            <w:r>
              <w:rPr>
                <w:rFonts w:ascii="標楷體" w:eastAsia="標楷體" w:hAnsi="標楷體"/>
              </w:rPr>
              <w:t>9.</w:t>
            </w:r>
            <w:r>
              <w:rPr>
                <w:rFonts w:ascii="標楷體" w:eastAsia="標楷體" w:hAnsi="標楷體"/>
              </w:rPr>
              <w:t>能及時協助處理學生抽血後所引起的不適症狀。</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781"/>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00" w:lineRule="exact"/>
              <w:ind w:left="240" w:hanging="240"/>
              <w:jc w:val="both"/>
            </w:pPr>
            <w:r>
              <w:rPr>
                <w:rFonts w:ascii="標楷體" w:eastAsia="標楷體" w:hAnsi="標楷體"/>
              </w:rPr>
              <w:lastRenderedPageBreak/>
              <w:t>10.</w:t>
            </w:r>
            <w:r>
              <w:rPr>
                <w:rFonts w:ascii="標楷體" w:eastAsia="標楷體" w:hAnsi="標楷體"/>
              </w:rPr>
              <w:t>醫院提供學校依學生健康資訊系統匯入格式之實驗室檢驗數據資料電子檔。</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781"/>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72" w:after="72" w:line="400" w:lineRule="exact"/>
              <w:ind w:left="420" w:hanging="420"/>
              <w:rPr>
                <w:rFonts w:ascii="標楷體" w:eastAsia="標楷體" w:hAnsi="標楷體"/>
              </w:rPr>
            </w:pPr>
            <w:r>
              <w:rPr>
                <w:rFonts w:ascii="標楷體" w:eastAsia="標楷體" w:hAnsi="標楷體"/>
              </w:rPr>
              <w:t>11.</w:t>
            </w:r>
            <w:r>
              <w:rPr>
                <w:rFonts w:ascii="標楷體" w:eastAsia="標楷體" w:hAnsi="標楷體"/>
              </w:rPr>
              <w:t>其他意見</w:t>
            </w:r>
            <w:r>
              <w:rPr>
                <w:rFonts w:ascii="標楷體" w:eastAsia="標楷體" w:hAnsi="標楷體"/>
              </w:rPr>
              <w:t>(</w:t>
            </w:r>
            <w:r>
              <w:rPr>
                <w:rFonts w:ascii="標楷體" w:eastAsia="標楷體" w:hAnsi="標楷體"/>
              </w:rPr>
              <w:t>如有意見請具體載明該巡檢醫事人員姓名及具體事件說明以利後續溝通處理</w:t>
            </w:r>
            <w:r>
              <w:rPr>
                <w:rFonts w:ascii="標楷體" w:eastAsia="標楷體" w:hAnsi="標楷體"/>
              </w:rPr>
              <w:t>):</w:t>
            </w:r>
          </w:p>
          <w:p w:rsidR="00212954" w:rsidRDefault="00212954">
            <w:pPr>
              <w:widowControl/>
              <w:snapToGrid w:val="0"/>
              <w:spacing w:before="72" w:after="72" w:line="400" w:lineRule="exact"/>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bl>
    <w:p w:rsidR="00212954" w:rsidRDefault="004446CD">
      <w:pPr>
        <w:spacing w:line="400" w:lineRule="exact"/>
        <w:jc w:val="center"/>
        <w:rPr>
          <w:rFonts w:ascii="標楷體" w:eastAsia="標楷體" w:hAnsi="標楷體"/>
          <w:sz w:val="20"/>
          <w:szCs w:val="20"/>
        </w:rPr>
      </w:pPr>
      <w:r>
        <w:rPr>
          <w:rFonts w:ascii="標楷體" w:eastAsia="標楷體" w:hAnsi="標楷體"/>
          <w:sz w:val="20"/>
          <w:szCs w:val="20"/>
        </w:rPr>
        <w:t>註：不同日檢查醫檢師若有不同，可分開成兩張填寫，以便了解健檢品質</w:t>
      </w:r>
    </w:p>
    <w:p w:rsidR="00212954" w:rsidRDefault="004446CD">
      <w:pPr>
        <w:pStyle w:val="aff"/>
        <w:pageBreakBefore/>
        <w:ind w:left="565"/>
        <w:rPr>
          <w:rFonts w:ascii="標楷體" w:hAnsi="標楷體"/>
        </w:rPr>
      </w:pPr>
      <w:bookmarkStart w:id="52" w:name="_Toc329039488"/>
      <w:bookmarkStart w:id="53" w:name="_Toc383976528"/>
      <w:bookmarkStart w:id="54" w:name="_Toc383976786"/>
      <w:bookmarkStart w:id="55" w:name="_Toc137023659"/>
      <w:r>
        <w:rPr>
          <w:rFonts w:ascii="標楷體" w:hAnsi="標楷體"/>
        </w:rPr>
        <w:lastRenderedPageBreak/>
        <w:t>臺北市政府教育局學生健康檢查委辦醫院</w:t>
      </w:r>
      <w:r>
        <w:rPr>
          <w:rFonts w:ascii="標楷體" w:hAnsi="標楷體"/>
        </w:rPr>
        <w:t>(</w:t>
      </w:r>
      <w:r>
        <w:rPr>
          <w:rFonts w:ascii="標楷體" w:hAnsi="標楷體"/>
        </w:rPr>
        <w:t>尿液檢驗</w:t>
      </w:r>
      <w:r>
        <w:rPr>
          <w:rFonts w:ascii="標楷體" w:hAnsi="標楷體"/>
        </w:rPr>
        <w:t>)</w:t>
      </w:r>
      <w:r>
        <w:rPr>
          <w:rFonts w:ascii="標楷體" w:hAnsi="標楷體"/>
        </w:rPr>
        <w:t>評核表</w:t>
      </w:r>
      <w:bookmarkEnd w:id="52"/>
      <w:bookmarkEnd w:id="53"/>
      <w:bookmarkEnd w:id="54"/>
      <w:bookmarkEnd w:id="55"/>
    </w:p>
    <w:p w:rsidR="00212954" w:rsidRDefault="004446CD">
      <w:pPr>
        <w:numPr>
          <w:ilvl w:val="0"/>
          <w:numId w:val="84"/>
        </w:numPr>
        <w:rPr>
          <w:rFonts w:ascii="標楷體" w:eastAsia="標楷體" w:hAnsi="標楷體"/>
          <w:sz w:val="28"/>
          <w:szCs w:val="28"/>
        </w:rPr>
      </w:pPr>
      <w:r>
        <w:rPr>
          <w:rFonts w:ascii="標楷體" w:eastAsia="標楷體" w:hAnsi="標楷體"/>
          <w:sz w:val="28"/>
          <w:szCs w:val="28"/>
        </w:rPr>
        <w:t>基本資料</w:t>
      </w:r>
    </w:p>
    <w:p w:rsidR="00212954" w:rsidRDefault="004446CD">
      <w:pPr>
        <w:spacing w:line="500" w:lineRule="exact"/>
        <w:ind w:firstLine="600"/>
      </w:pPr>
      <w:r>
        <w:rPr>
          <w:rFonts w:ascii="標楷體" w:eastAsia="標楷體" w:hAnsi="標楷體"/>
        </w:rPr>
        <w:t>學校代號</w:t>
      </w:r>
      <w:r>
        <w:rPr>
          <w:rFonts w:ascii="標楷體" w:eastAsia="標楷體" w:hAnsi="標楷體"/>
        </w:rPr>
        <w:t>:</w:t>
      </w:r>
      <w:r>
        <w:rPr>
          <w:rFonts w:ascii="標楷體" w:eastAsia="標楷體" w:hAnsi="標楷體"/>
          <w:u w:val="single"/>
        </w:rPr>
        <w:t xml:space="preserve">         </w:t>
      </w:r>
      <w:r>
        <w:rPr>
          <w:rFonts w:ascii="標楷體" w:eastAsia="標楷體" w:hAnsi="標楷體"/>
        </w:rPr>
        <w:t>學校名稱：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檢查醫院：</w:t>
      </w:r>
      <w:r>
        <w:rPr>
          <w:rFonts w:ascii="標楷體" w:eastAsia="標楷體" w:hAnsi="標楷體"/>
        </w:rPr>
        <w:t>__________________</w:t>
      </w:r>
    </w:p>
    <w:p w:rsidR="00212954" w:rsidRDefault="004446CD">
      <w:pPr>
        <w:spacing w:before="180" w:line="240" w:lineRule="atLeast"/>
        <w:ind w:firstLine="600"/>
      </w:pPr>
      <w:r>
        <w:rPr>
          <w:rFonts w:ascii="標楷體" w:eastAsia="標楷體" w:hAnsi="標楷體"/>
        </w:rPr>
        <w:t>檢查日期：</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u w:val="single"/>
        </w:rPr>
        <w:t xml:space="preserve"> □</w:t>
      </w:r>
      <w:r>
        <w:rPr>
          <w:rFonts w:ascii="標楷體" w:eastAsia="標楷體" w:hAnsi="標楷體"/>
          <w:u w:val="single"/>
        </w:rPr>
        <w:t>上午</w:t>
      </w:r>
      <w:r>
        <w:rPr>
          <w:rFonts w:ascii="標楷體" w:eastAsia="標楷體" w:hAnsi="標楷體"/>
          <w:u w:val="single"/>
        </w:rPr>
        <w:t xml:space="preserve">  </w:t>
      </w:r>
      <w:r>
        <w:rPr>
          <w:rFonts w:ascii="標楷體" w:eastAsia="標楷體" w:hAnsi="標楷體"/>
          <w:u w:val="single"/>
        </w:rPr>
        <w:t>□</w:t>
      </w:r>
      <w:r>
        <w:rPr>
          <w:rFonts w:ascii="標楷體" w:eastAsia="標楷體" w:hAnsi="標楷體"/>
          <w:u w:val="single"/>
        </w:rPr>
        <w:t>下午</w:t>
      </w:r>
      <w:r>
        <w:rPr>
          <w:rFonts w:ascii="標楷體" w:eastAsia="標楷體" w:hAnsi="標楷體"/>
        </w:rPr>
        <w:t xml:space="preserve">     </w:t>
      </w:r>
      <w:r>
        <w:rPr>
          <w:rFonts w:ascii="標楷體" w:eastAsia="標楷體" w:hAnsi="標楷體"/>
        </w:rPr>
        <w:t>實際受檢人數：</w:t>
      </w:r>
      <w:r>
        <w:rPr>
          <w:rFonts w:ascii="標楷體" w:eastAsia="標楷體" w:hAnsi="標楷體"/>
        </w:rPr>
        <w:t>________________</w:t>
      </w:r>
    </w:p>
    <w:p w:rsidR="00212954" w:rsidRDefault="004446CD">
      <w:pPr>
        <w:numPr>
          <w:ilvl w:val="0"/>
          <w:numId w:val="83"/>
        </w:numPr>
        <w:tabs>
          <w:tab w:val="left" w:pos="600"/>
        </w:tabs>
        <w:spacing w:before="180"/>
        <w:ind w:left="601" w:hanging="601"/>
        <w:rPr>
          <w:rFonts w:ascii="標楷體" w:eastAsia="標楷體" w:hAnsi="標楷體"/>
          <w:sz w:val="28"/>
          <w:szCs w:val="28"/>
        </w:rPr>
      </w:pPr>
      <w:r>
        <w:rPr>
          <w:rFonts w:ascii="標楷體" w:eastAsia="標楷體" w:hAnsi="標楷體"/>
          <w:sz w:val="28"/>
          <w:szCs w:val="28"/>
        </w:rPr>
        <w:t>健檢工作評核意見</w:t>
      </w:r>
    </w:p>
    <w:tbl>
      <w:tblPr>
        <w:tblW w:w="9639" w:type="dxa"/>
        <w:tblInd w:w="-15" w:type="dxa"/>
        <w:tblLayout w:type="fixed"/>
        <w:tblCellMar>
          <w:left w:w="10" w:type="dxa"/>
          <w:right w:w="10" w:type="dxa"/>
        </w:tblCellMar>
        <w:tblLook w:val="0000" w:firstRow="0" w:lastRow="0" w:firstColumn="0" w:lastColumn="0" w:noHBand="0" w:noVBand="0"/>
      </w:tblPr>
      <w:tblGrid>
        <w:gridCol w:w="5760"/>
        <w:gridCol w:w="660"/>
        <w:gridCol w:w="660"/>
        <w:gridCol w:w="660"/>
        <w:gridCol w:w="1899"/>
      </w:tblGrid>
      <w:tr w:rsidR="00212954">
        <w:tblPrEx>
          <w:tblCellMar>
            <w:top w:w="0" w:type="dxa"/>
            <w:bottom w:w="0" w:type="dxa"/>
          </w:tblCellMar>
        </w:tblPrEx>
        <w:trPr>
          <w:trHeight w:val="476"/>
        </w:trPr>
        <w:tc>
          <w:tcPr>
            <w:tcW w:w="5760" w:type="dxa"/>
            <w:tcBorders>
              <w:top w:val="double" w:sz="4"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pacing w:before="100" w:after="100" w:line="360" w:lineRule="auto"/>
              <w:rPr>
                <w:rFonts w:ascii="標楷體" w:eastAsia="標楷體" w:hAnsi="標楷體"/>
              </w:rPr>
            </w:pPr>
          </w:p>
        </w:tc>
        <w:tc>
          <w:tcPr>
            <w:tcW w:w="3879" w:type="dxa"/>
            <w:gridSpan w:val="4"/>
            <w:tcBorders>
              <w:top w:val="double" w:sz="4"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400" w:lineRule="exact"/>
              <w:jc w:val="center"/>
              <w:rPr>
                <w:rFonts w:ascii="標楷體" w:eastAsia="標楷體" w:hAnsi="標楷體"/>
                <w:sz w:val="28"/>
                <w:szCs w:val="28"/>
              </w:rPr>
            </w:pPr>
            <w:r>
              <w:rPr>
                <w:rFonts w:ascii="標楷體" w:eastAsia="標楷體" w:hAnsi="標楷體"/>
                <w:sz w:val="28"/>
                <w:szCs w:val="28"/>
              </w:rPr>
              <w:t>執行程度</w:t>
            </w:r>
          </w:p>
        </w:tc>
      </w:tr>
      <w:tr w:rsidR="00212954">
        <w:tblPrEx>
          <w:tblCellMar>
            <w:top w:w="0" w:type="dxa"/>
            <w:bottom w:w="0" w:type="dxa"/>
          </w:tblCellMar>
        </w:tblPrEx>
        <w:trPr>
          <w:cantSplit/>
          <w:trHeight w:val="152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widowControl/>
              <w:snapToGrid w:val="0"/>
              <w:spacing w:before="100" w:after="100" w:line="360" w:lineRule="auto"/>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ind w:left="113" w:right="113"/>
              <w:jc w:val="both"/>
              <w:rPr>
                <w:rFonts w:ascii="標楷體" w:eastAsia="標楷體" w:hAnsi="標楷體"/>
                <w:sz w:val="26"/>
                <w:szCs w:val="26"/>
              </w:rPr>
            </w:pPr>
            <w:r>
              <w:rPr>
                <w:rFonts w:ascii="標楷體" w:eastAsia="標楷體" w:hAnsi="標楷體"/>
                <w:sz w:val="26"/>
                <w:szCs w:val="26"/>
              </w:rPr>
              <w:t>完全做到</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部份做到</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完全沒做到</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212954" w:rsidRDefault="004446CD">
            <w:pPr>
              <w:snapToGrid w:val="0"/>
              <w:ind w:left="113" w:right="113"/>
              <w:jc w:val="both"/>
              <w:rPr>
                <w:rFonts w:ascii="標楷體" w:eastAsia="標楷體" w:hAnsi="標楷體"/>
                <w:sz w:val="26"/>
                <w:szCs w:val="26"/>
              </w:rPr>
            </w:pPr>
            <w:r>
              <w:rPr>
                <w:rFonts w:ascii="標楷體" w:eastAsia="標楷體" w:hAnsi="標楷體"/>
                <w:sz w:val="26"/>
                <w:szCs w:val="26"/>
              </w:rPr>
              <w:t>備註說明</w:t>
            </w: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00" w:lineRule="exact"/>
              <w:ind w:left="252" w:hanging="252"/>
              <w:jc w:val="both"/>
              <w:rPr>
                <w:rFonts w:ascii="標楷體" w:eastAsia="標楷體" w:hAnsi="標楷體"/>
              </w:rPr>
            </w:pPr>
            <w:r>
              <w:rPr>
                <w:rFonts w:ascii="標楷體" w:eastAsia="標楷體" w:hAnsi="標楷體"/>
              </w:rPr>
              <w:t>1.</w:t>
            </w:r>
            <w:r>
              <w:rPr>
                <w:rFonts w:ascii="標楷體" w:eastAsia="標楷體" w:hAnsi="標楷體"/>
              </w:rPr>
              <w:t>醫院提供受檢學校足夠的材料，包括：尿杯、採尿瓶（尿液試管）、標籤紙、試管架。</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00" w:lineRule="exact"/>
              <w:ind w:left="281" w:hanging="281"/>
              <w:jc w:val="both"/>
            </w:pPr>
            <w:r>
              <w:rPr>
                <w:rFonts w:ascii="標楷體" w:eastAsia="標楷體" w:hAnsi="標楷體"/>
              </w:rPr>
              <w:t>2.</w:t>
            </w:r>
            <w:r>
              <w:rPr>
                <w:rFonts w:ascii="標楷體" w:eastAsia="標楷體" w:hAnsi="標楷體" w:cs="新細明體"/>
                <w:kern w:val="0"/>
              </w:rPr>
              <w:t>尿液篩檢衛材最晚於受檢前</w:t>
            </w:r>
            <w:r>
              <w:rPr>
                <w:rFonts w:ascii="標楷體" w:eastAsia="標楷體" w:hAnsi="標楷體" w:cs="新細明體"/>
                <w:kern w:val="0"/>
              </w:rPr>
              <w:t>2</w:t>
            </w:r>
            <w:r>
              <w:rPr>
                <w:rFonts w:ascii="標楷體" w:eastAsia="標楷體" w:hAnsi="標楷體" w:cs="新細明體"/>
                <w:kern w:val="0"/>
              </w:rPr>
              <w:t>週送達學校，並於尿液篩檢前一天</w:t>
            </w:r>
            <w:r>
              <w:rPr>
                <w:rFonts w:ascii="標楷體" w:eastAsia="標楷體" w:hAnsi="標楷體" w:cs="新細明體"/>
                <w:kern w:val="0"/>
              </w:rPr>
              <w:t>E-MAIL</w:t>
            </w:r>
            <w:r>
              <w:rPr>
                <w:rFonts w:ascii="標楷體" w:eastAsia="標楷體" w:hAnsi="標楷體" w:cs="新細明體"/>
                <w:kern w:val="0"/>
              </w:rPr>
              <w:t>提醒受檢學校務必配合收檢</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00" w:lineRule="exact"/>
              <w:ind w:left="252" w:hanging="252"/>
              <w:jc w:val="both"/>
              <w:rPr>
                <w:rFonts w:ascii="標楷體" w:eastAsia="標楷體" w:hAnsi="標楷體"/>
              </w:rPr>
            </w:pPr>
            <w:r>
              <w:rPr>
                <w:rFonts w:ascii="標楷體" w:eastAsia="標楷體" w:hAnsi="標楷體"/>
              </w:rPr>
              <w:t>3.</w:t>
            </w:r>
            <w:r>
              <w:rPr>
                <w:rFonts w:ascii="標楷體" w:eastAsia="標楷體" w:hAnsi="標楷體"/>
              </w:rPr>
              <w:t>醫院確實依排定日期及時間，準時至受檢學校收集檢體及受檢學生名冊。</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numPr>
                <w:ilvl w:val="0"/>
                <w:numId w:val="85"/>
              </w:numPr>
              <w:snapToGrid w:val="0"/>
              <w:spacing w:line="300" w:lineRule="exact"/>
              <w:jc w:val="both"/>
            </w:pPr>
            <w:r>
              <w:rPr>
                <w:rFonts w:ascii="標楷體" w:eastAsia="標楷體" w:hAnsi="標楷體"/>
              </w:rPr>
              <w:t>收集檢體時，以班級為單位放置同一個尿架，並以</w:t>
            </w:r>
            <w:r>
              <w:rPr>
                <w:rFonts w:ascii="標楷體" w:eastAsia="標楷體" w:hAnsi="標楷體"/>
                <w:bCs/>
              </w:rPr>
              <w:t>學校為單位</w:t>
            </w:r>
            <w:r>
              <w:rPr>
                <w:rFonts w:ascii="標楷體" w:eastAsia="標楷體" w:hAnsi="標楷體"/>
              </w:rPr>
              <w:t>裝箱、固定及妥適冷藏處理。</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4446CD">
            <w:pPr>
              <w:widowControl/>
              <w:snapToGrid w:val="0"/>
              <w:spacing w:line="300" w:lineRule="exact"/>
              <w:ind w:left="252" w:hanging="252"/>
              <w:jc w:val="both"/>
              <w:rPr>
                <w:rFonts w:ascii="標楷體" w:eastAsia="標楷體" w:hAnsi="標楷體"/>
              </w:rPr>
            </w:pPr>
            <w:r>
              <w:rPr>
                <w:rFonts w:ascii="標楷體" w:eastAsia="標楷體" w:hAnsi="標楷體"/>
              </w:rPr>
              <w:t>5.</w:t>
            </w:r>
            <w:r>
              <w:rPr>
                <w:rFonts w:ascii="標楷體" w:eastAsia="標楷體" w:hAnsi="標楷體"/>
              </w:rPr>
              <w:t>醫院收集檢體時，現場人員有點收。</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12954" w:rsidRDefault="00212954">
            <w:pPr>
              <w:widowControl/>
              <w:snapToGrid w:val="0"/>
              <w:spacing w:line="300" w:lineRule="exact"/>
              <w:ind w:left="252" w:hanging="252"/>
              <w:jc w:val="both"/>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31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298"/>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08" w:after="108" w:line="40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08" w:after="108" w:line="400" w:lineRule="exact"/>
              <w:jc w:val="center"/>
              <w:rPr>
                <w:rFonts w:ascii="標楷體" w:eastAsia="標楷體" w:hAnsi="標楷體"/>
              </w:rPr>
            </w:pPr>
          </w:p>
        </w:tc>
      </w:tr>
      <w:tr w:rsidR="00212954">
        <w:tblPrEx>
          <w:tblCellMar>
            <w:top w:w="0" w:type="dxa"/>
            <w:bottom w:w="0" w:type="dxa"/>
          </w:tblCellMar>
        </w:tblPrEx>
        <w:trPr>
          <w:trHeight w:val="781"/>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743"/>
        </w:trPr>
        <w:tc>
          <w:tcPr>
            <w:tcW w:w="5760"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rPr>
            </w:pP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5</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4</w:t>
            </w:r>
          </w:p>
        </w:tc>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212954" w:rsidRDefault="004446CD">
            <w:pPr>
              <w:widowControl/>
              <w:snapToGrid w:val="0"/>
              <w:spacing w:before="180" w:line="360" w:lineRule="exact"/>
              <w:jc w:val="center"/>
            </w:pPr>
            <w:r>
              <w:rPr>
                <w:rFonts w:ascii="標楷體" w:eastAsia="標楷體" w:hAnsi="標楷體"/>
              </w:rPr>
              <w:t>□</w:t>
            </w:r>
            <w:r>
              <w:rPr>
                <w:rFonts w:ascii="標楷體" w:eastAsia="標楷體" w:hAnsi="標楷體"/>
                <w:vertAlign w:val="subscript"/>
              </w:rPr>
              <w:t>3</w:t>
            </w:r>
          </w:p>
        </w:tc>
        <w:tc>
          <w:tcPr>
            <w:tcW w:w="1899"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tcPr>
          <w:p w:rsidR="00212954" w:rsidRDefault="00212954">
            <w:pPr>
              <w:widowControl/>
              <w:snapToGrid w:val="0"/>
              <w:spacing w:before="180" w:line="360" w:lineRule="exact"/>
              <w:jc w:val="center"/>
              <w:rPr>
                <w:rFonts w:ascii="標楷體" w:eastAsia="標楷體" w:hAnsi="標楷體"/>
              </w:rPr>
            </w:pPr>
          </w:p>
        </w:tc>
      </w:tr>
      <w:tr w:rsidR="00212954">
        <w:tblPrEx>
          <w:tblCellMar>
            <w:top w:w="0" w:type="dxa"/>
            <w:bottom w:w="0" w:type="dxa"/>
          </w:tblCellMar>
        </w:tblPrEx>
        <w:trPr>
          <w:trHeight w:val="1253"/>
        </w:trPr>
        <w:tc>
          <w:tcPr>
            <w:tcW w:w="9639" w:type="dxa"/>
            <w:gridSpan w:val="5"/>
            <w:tcBorders>
              <w:top w:val="single" w:sz="2"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212954" w:rsidRDefault="004446CD">
            <w:pPr>
              <w:widowControl/>
              <w:snapToGrid w:val="0"/>
              <w:spacing w:before="72" w:after="72" w:line="400" w:lineRule="exact"/>
              <w:rPr>
                <w:rFonts w:ascii="標楷體" w:eastAsia="標楷體" w:hAnsi="標楷體"/>
              </w:rPr>
            </w:pPr>
            <w:r>
              <w:rPr>
                <w:rFonts w:ascii="標楷體" w:eastAsia="標楷體" w:hAnsi="標楷體"/>
              </w:rPr>
              <w:t>6.</w:t>
            </w:r>
            <w:r>
              <w:rPr>
                <w:rFonts w:ascii="標楷體" w:eastAsia="標楷體" w:hAnsi="標楷體"/>
              </w:rPr>
              <w:t>其他意見</w:t>
            </w:r>
            <w:r>
              <w:rPr>
                <w:rFonts w:ascii="標楷體" w:eastAsia="標楷體" w:hAnsi="標楷體"/>
              </w:rPr>
              <w:t>(</w:t>
            </w:r>
            <w:r>
              <w:rPr>
                <w:rFonts w:ascii="標楷體" w:eastAsia="標楷體" w:hAnsi="標楷體"/>
              </w:rPr>
              <w:t>如有意見請具體載明該醫事人員姓名及具體事件說明以利後續溝通處理</w:t>
            </w:r>
            <w:r>
              <w:rPr>
                <w:rFonts w:ascii="標楷體" w:eastAsia="標楷體" w:hAnsi="標楷體"/>
              </w:rPr>
              <w:t>):</w:t>
            </w:r>
          </w:p>
          <w:p w:rsidR="00212954" w:rsidRDefault="00212954">
            <w:pPr>
              <w:widowControl/>
              <w:snapToGrid w:val="0"/>
              <w:spacing w:before="72" w:after="72" w:line="400" w:lineRule="exact"/>
              <w:rPr>
                <w:rFonts w:ascii="標楷體" w:eastAsia="標楷體" w:hAnsi="標楷體"/>
              </w:rPr>
            </w:pPr>
          </w:p>
        </w:tc>
      </w:tr>
    </w:tbl>
    <w:p w:rsidR="00212954" w:rsidRDefault="004446CD">
      <w:pPr>
        <w:spacing w:line="400" w:lineRule="exact"/>
        <w:jc w:val="center"/>
        <w:rPr>
          <w:rFonts w:ascii="標楷體" w:eastAsia="標楷體" w:hAnsi="標楷體"/>
          <w:sz w:val="20"/>
          <w:szCs w:val="20"/>
        </w:rPr>
      </w:pPr>
      <w:r>
        <w:rPr>
          <w:rFonts w:ascii="標楷體" w:eastAsia="標楷體" w:hAnsi="標楷體"/>
          <w:sz w:val="20"/>
          <w:szCs w:val="20"/>
        </w:rPr>
        <w:t>註：不同日檢查醫檢師若有不同，可分開成兩張填寫，以便了解健檢品質</w:t>
      </w:r>
    </w:p>
    <w:p w:rsidR="00212954" w:rsidRDefault="00212954">
      <w:pPr>
        <w:pageBreakBefore/>
        <w:widowControl/>
        <w:rPr>
          <w:rFonts w:ascii="標楷體" w:eastAsia="標楷體" w:hAnsi="標楷體"/>
          <w:sz w:val="20"/>
          <w:szCs w:val="20"/>
        </w:rPr>
      </w:pPr>
    </w:p>
    <w:p w:rsidR="00212954" w:rsidRDefault="004446CD">
      <w:pPr>
        <w:pStyle w:val="aff"/>
        <w:ind w:left="566" w:hanging="561"/>
      </w:pPr>
      <w:bookmarkStart w:id="56" w:name="_Toc137023660"/>
      <w:r>
        <w:rPr>
          <w:rFonts w:ascii="標楷體" w:hAnsi="標楷體"/>
          <w:b/>
          <w:color w:val="FF0000"/>
          <w:szCs w:val="28"/>
        </w:rPr>
        <w:t>臺北市政府教育局</w:t>
      </w:r>
      <w:r>
        <w:rPr>
          <w:rFonts w:ascii="標楷體" w:hAnsi="標楷體"/>
          <w:b/>
          <w:color w:val="FF0000"/>
          <w:szCs w:val="28"/>
        </w:rPr>
        <w:t>112</w:t>
      </w:r>
      <w:r>
        <w:rPr>
          <w:rFonts w:ascii="標楷體" w:hAnsi="標楷體"/>
          <w:b/>
          <w:color w:val="FF0000"/>
          <w:szCs w:val="28"/>
        </w:rPr>
        <w:t>學年度學生健康檢查觀察員評值表</w:t>
      </w:r>
      <w:bookmarkEnd w:id="56"/>
    </w:p>
    <w:p w:rsidR="00212954" w:rsidRDefault="004446CD">
      <w:pPr>
        <w:spacing w:line="500" w:lineRule="exact"/>
        <w:rPr>
          <w:rFonts w:ascii="標楷體" w:eastAsia="標楷體" w:hAnsi="標楷體"/>
          <w:b/>
        </w:rPr>
      </w:pPr>
      <w:r>
        <w:rPr>
          <w:rFonts w:ascii="標楷體" w:eastAsia="標楷體" w:hAnsi="標楷體"/>
          <w:b/>
        </w:rPr>
        <w:t>一、基本資料</w:t>
      </w:r>
    </w:p>
    <w:tbl>
      <w:tblPr>
        <w:tblW w:w="9917" w:type="dxa"/>
        <w:tblCellMar>
          <w:left w:w="10" w:type="dxa"/>
          <w:right w:w="10" w:type="dxa"/>
        </w:tblCellMar>
        <w:tblLook w:val="0000" w:firstRow="0" w:lastRow="0" w:firstColumn="0" w:lastColumn="0" w:noHBand="0" w:noVBand="0"/>
      </w:tblPr>
      <w:tblGrid>
        <w:gridCol w:w="1838"/>
        <w:gridCol w:w="2551"/>
        <w:gridCol w:w="1528"/>
        <w:gridCol w:w="4000"/>
      </w:tblGrid>
      <w:tr w:rsidR="00212954">
        <w:tblPrEx>
          <w:tblCellMar>
            <w:top w:w="0" w:type="dxa"/>
            <w:bottom w:w="0" w:type="dxa"/>
          </w:tblCellMar>
        </w:tblPrEx>
        <w:trPr>
          <w:trHeight w:val="392"/>
        </w:trPr>
        <w:tc>
          <w:tcPr>
            <w:tcW w:w="4389"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學校名稱：</w:t>
            </w:r>
          </w:p>
        </w:tc>
        <w:tc>
          <w:tcPr>
            <w:tcW w:w="552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查核年級：</w:t>
            </w:r>
            <w:r>
              <w:rPr>
                <w:rFonts w:ascii="標楷體" w:eastAsia="標楷體" w:hAnsi="標楷體"/>
              </w:rPr>
              <w:t>□</w:t>
            </w:r>
            <w:r>
              <w:rPr>
                <w:rFonts w:ascii="標楷體" w:eastAsia="標楷體" w:hAnsi="標楷體"/>
              </w:rPr>
              <w:t>一年級</w:t>
            </w:r>
            <w:r>
              <w:rPr>
                <w:rFonts w:ascii="標楷體" w:eastAsia="標楷體" w:hAnsi="標楷體"/>
              </w:rPr>
              <w:t>/</w:t>
            </w:r>
            <w:r>
              <w:rPr>
                <w:rFonts w:ascii="標楷體" w:eastAsia="標楷體" w:hAnsi="標楷體"/>
              </w:rPr>
              <w:t>四年級</w:t>
            </w:r>
            <w:r>
              <w:rPr>
                <w:rFonts w:ascii="標楷體" w:eastAsia="標楷體" w:hAnsi="標楷體"/>
              </w:rPr>
              <w:t xml:space="preserve"> □</w:t>
            </w:r>
            <w:r>
              <w:rPr>
                <w:rFonts w:ascii="標楷體" w:eastAsia="標楷體" w:hAnsi="標楷體"/>
              </w:rPr>
              <w:t>七年級</w:t>
            </w:r>
            <w:r>
              <w:rPr>
                <w:rFonts w:ascii="標楷體" w:eastAsia="標楷體" w:hAnsi="標楷體"/>
              </w:rPr>
              <w:t xml:space="preserve"> □</w:t>
            </w:r>
            <w:r>
              <w:rPr>
                <w:rFonts w:ascii="標楷體" w:eastAsia="標楷體" w:hAnsi="標楷體"/>
              </w:rPr>
              <w:t>十年級</w:t>
            </w:r>
          </w:p>
        </w:tc>
      </w:tr>
      <w:tr w:rsidR="00212954">
        <w:tblPrEx>
          <w:tblCellMar>
            <w:top w:w="0" w:type="dxa"/>
            <w:bottom w:w="0" w:type="dxa"/>
          </w:tblCellMar>
        </w:tblPrEx>
        <w:trPr>
          <w:trHeight w:val="520"/>
        </w:trPr>
        <w:tc>
          <w:tcPr>
            <w:tcW w:w="9917"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觀察日期：</w:t>
            </w:r>
            <w:r>
              <w:rPr>
                <w:rFonts w:ascii="標楷體" w:eastAsia="標楷體" w:hAnsi="標楷體"/>
              </w:rPr>
              <w:t>_____</w:t>
            </w:r>
            <w:r>
              <w:rPr>
                <w:rFonts w:ascii="標楷體" w:eastAsia="標楷體" w:hAnsi="標楷體"/>
              </w:rPr>
              <w:t>年</w:t>
            </w:r>
            <w:r>
              <w:rPr>
                <w:rFonts w:ascii="標楷體" w:eastAsia="標楷體" w:hAnsi="標楷體"/>
              </w:rPr>
              <w:t>_____</w:t>
            </w:r>
            <w:r>
              <w:rPr>
                <w:rFonts w:ascii="標楷體" w:eastAsia="標楷體" w:hAnsi="標楷體"/>
              </w:rPr>
              <w:t>月</w:t>
            </w:r>
            <w:r>
              <w:rPr>
                <w:rFonts w:ascii="標楷體" w:eastAsia="標楷體" w:hAnsi="標楷體"/>
              </w:rPr>
              <w:t>_____</w:t>
            </w:r>
            <w:r>
              <w:rPr>
                <w:rFonts w:ascii="標楷體" w:eastAsia="標楷體" w:hAnsi="標楷體"/>
              </w:rPr>
              <w:t>日</w:t>
            </w:r>
          </w:p>
        </w:tc>
      </w:tr>
      <w:tr w:rsidR="00212954">
        <w:tblPrEx>
          <w:tblCellMar>
            <w:top w:w="0" w:type="dxa"/>
            <w:bottom w:w="0" w:type="dxa"/>
          </w:tblCellMar>
        </w:tblPrEx>
        <w:trPr>
          <w:trHeight w:val="1218"/>
        </w:trPr>
        <w:tc>
          <w:tcPr>
            <w:tcW w:w="183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應檢查人數：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rPr>
            </w:pPr>
            <w:r>
              <w:rPr>
                <w:rFonts w:ascii="標楷體" w:eastAsia="標楷體" w:hAnsi="標楷體"/>
              </w:rPr>
              <w:t>一年級：</w:t>
            </w:r>
            <w:r>
              <w:rPr>
                <w:rFonts w:ascii="標楷體" w:eastAsia="標楷體" w:hAnsi="標楷體"/>
              </w:rPr>
              <w:t>________</w:t>
            </w:r>
            <w:r>
              <w:rPr>
                <w:rFonts w:ascii="標楷體" w:eastAsia="標楷體" w:hAnsi="標楷體"/>
              </w:rPr>
              <w:t>人</w:t>
            </w:r>
          </w:p>
          <w:p w:rsidR="00212954" w:rsidRDefault="004446CD">
            <w:pPr>
              <w:spacing w:line="280" w:lineRule="exact"/>
              <w:rPr>
                <w:rFonts w:ascii="標楷體" w:eastAsia="標楷體" w:hAnsi="標楷體"/>
              </w:rPr>
            </w:pPr>
            <w:r>
              <w:rPr>
                <w:rFonts w:ascii="標楷體" w:eastAsia="標楷體" w:hAnsi="標楷體"/>
              </w:rPr>
              <w:t>四年級：</w:t>
            </w:r>
            <w:r>
              <w:rPr>
                <w:rFonts w:ascii="標楷體" w:eastAsia="標楷體" w:hAnsi="標楷體"/>
              </w:rPr>
              <w:t>________</w:t>
            </w:r>
            <w:r>
              <w:rPr>
                <w:rFonts w:ascii="標楷體" w:eastAsia="標楷體" w:hAnsi="標楷體"/>
              </w:rPr>
              <w:t>人</w:t>
            </w:r>
          </w:p>
          <w:p w:rsidR="00212954" w:rsidRDefault="004446CD">
            <w:pPr>
              <w:spacing w:line="280" w:lineRule="exact"/>
              <w:rPr>
                <w:rFonts w:ascii="標楷體" w:eastAsia="標楷體" w:hAnsi="標楷體"/>
              </w:rPr>
            </w:pPr>
            <w:r>
              <w:rPr>
                <w:rFonts w:ascii="標楷體" w:eastAsia="標楷體" w:hAnsi="標楷體"/>
              </w:rPr>
              <w:t>七年級：</w:t>
            </w:r>
            <w:r>
              <w:rPr>
                <w:rFonts w:ascii="標楷體" w:eastAsia="標楷體" w:hAnsi="標楷體"/>
              </w:rPr>
              <w:t>________</w:t>
            </w:r>
            <w:r>
              <w:rPr>
                <w:rFonts w:ascii="標楷體" w:eastAsia="標楷體" w:hAnsi="標楷體"/>
              </w:rPr>
              <w:t>人</w:t>
            </w:r>
          </w:p>
          <w:p w:rsidR="00212954" w:rsidRDefault="004446CD">
            <w:pPr>
              <w:spacing w:line="280" w:lineRule="exact"/>
              <w:rPr>
                <w:rFonts w:ascii="標楷體" w:eastAsia="標楷體" w:hAnsi="標楷體"/>
              </w:rPr>
            </w:pPr>
            <w:r>
              <w:rPr>
                <w:rFonts w:ascii="標楷體" w:eastAsia="標楷體" w:hAnsi="標楷體"/>
              </w:rPr>
              <w:t>十年級：</w:t>
            </w:r>
            <w:r>
              <w:rPr>
                <w:rFonts w:ascii="標楷體" w:eastAsia="標楷體" w:hAnsi="標楷體"/>
              </w:rPr>
              <w:t>________</w:t>
            </w:r>
            <w:r>
              <w:rPr>
                <w:rFonts w:ascii="標楷體" w:eastAsia="標楷體" w:hAnsi="標楷體"/>
              </w:rPr>
              <w:t>人</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b/>
              </w:rPr>
            </w:pPr>
            <w:r>
              <w:rPr>
                <w:rFonts w:ascii="標楷體" w:eastAsia="標楷體" w:hAnsi="標楷體"/>
                <w:b/>
              </w:rPr>
              <w:t>檢查地點：</w:t>
            </w:r>
          </w:p>
        </w:tc>
        <w:tc>
          <w:tcPr>
            <w:tcW w:w="400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rPr>
            </w:pPr>
            <w:r>
              <w:rPr>
                <w:rFonts w:ascii="標楷體" w:eastAsia="標楷體" w:hAnsi="標楷體"/>
              </w:rPr>
              <w:t>□</w:t>
            </w:r>
            <w:r>
              <w:rPr>
                <w:rFonts w:ascii="標楷體" w:eastAsia="標楷體" w:hAnsi="標楷體"/>
              </w:rPr>
              <w:t>活動中心或禮堂</w:t>
            </w:r>
            <w:r>
              <w:rPr>
                <w:rFonts w:ascii="標楷體" w:eastAsia="標楷體" w:hAnsi="標楷體"/>
              </w:rPr>
              <w:t xml:space="preserve">    □</w:t>
            </w:r>
            <w:r>
              <w:rPr>
                <w:rFonts w:ascii="標楷體" w:eastAsia="標楷體" w:hAnsi="標楷體"/>
              </w:rPr>
              <w:t>會議室</w:t>
            </w:r>
          </w:p>
          <w:p w:rsidR="00212954" w:rsidRDefault="004446CD">
            <w:pPr>
              <w:spacing w:line="280" w:lineRule="exact"/>
              <w:jc w:val="both"/>
              <w:rPr>
                <w:rFonts w:ascii="標楷體" w:eastAsia="標楷體" w:hAnsi="標楷體"/>
              </w:rPr>
            </w:pPr>
            <w:r>
              <w:rPr>
                <w:rFonts w:ascii="標楷體" w:eastAsia="標楷體" w:hAnsi="標楷體"/>
              </w:rPr>
              <w:t>□</w:t>
            </w:r>
            <w:r>
              <w:rPr>
                <w:rFonts w:ascii="標楷體" w:eastAsia="標楷體" w:hAnsi="標楷體"/>
              </w:rPr>
              <w:t>專科教室</w:t>
            </w:r>
            <w:r>
              <w:rPr>
                <w:rFonts w:ascii="標楷體" w:eastAsia="標楷體" w:hAnsi="標楷體"/>
              </w:rPr>
              <w:t xml:space="preserve">          □</w:t>
            </w:r>
            <w:r>
              <w:rPr>
                <w:rFonts w:ascii="標楷體" w:eastAsia="標楷體" w:hAnsi="標楷體"/>
              </w:rPr>
              <w:t>健康中心</w:t>
            </w:r>
          </w:p>
          <w:p w:rsidR="00212954" w:rsidRDefault="004446CD">
            <w:pPr>
              <w:spacing w:line="280" w:lineRule="exact"/>
              <w:jc w:val="both"/>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212954">
        <w:tblPrEx>
          <w:tblCellMar>
            <w:top w:w="0" w:type="dxa"/>
            <w:bottom w:w="0" w:type="dxa"/>
          </w:tblCellMar>
        </w:tblPrEx>
        <w:trPr>
          <w:trHeight w:val="1362"/>
        </w:trPr>
        <w:tc>
          <w:tcPr>
            <w:tcW w:w="9917"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學生健康檢查工作時間：</w:t>
            </w:r>
          </w:p>
          <w:p w:rsidR="00212954" w:rsidRDefault="004446CD">
            <w:pPr>
              <w:spacing w:line="280" w:lineRule="exact"/>
              <w:rPr>
                <w:rFonts w:ascii="標楷體" w:eastAsia="標楷體" w:hAnsi="標楷體"/>
              </w:rPr>
            </w:pPr>
            <w:r>
              <w:rPr>
                <w:rFonts w:ascii="標楷體" w:eastAsia="標楷體" w:hAnsi="標楷體"/>
              </w:rPr>
              <w:t>上午抽血開始時間</w:t>
            </w:r>
            <w:r>
              <w:rPr>
                <w:rFonts w:ascii="標楷體" w:eastAsia="標楷體" w:hAnsi="標楷體"/>
              </w:rPr>
              <w:t>(</w:t>
            </w:r>
            <w:r>
              <w:rPr>
                <w:rFonts w:ascii="標楷體" w:eastAsia="標楷體" w:hAnsi="標楷體"/>
              </w:rPr>
              <w:t>限高中職</w:t>
            </w:r>
            <w:r>
              <w:rPr>
                <w:rFonts w:ascii="標楷體" w:eastAsia="標楷體" w:hAnsi="標楷體"/>
              </w:rPr>
              <w:t>)</w:t>
            </w:r>
            <w:r>
              <w:rPr>
                <w:rFonts w:ascii="標楷體" w:eastAsia="標楷體" w:hAnsi="標楷體"/>
              </w:rPr>
              <w:t>：</w:t>
            </w:r>
            <w:r>
              <w:rPr>
                <w:rFonts w:ascii="標楷體" w:eastAsia="標楷體" w:hAnsi="標楷體"/>
              </w:rPr>
              <w:t>_____</w:t>
            </w:r>
            <w:r>
              <w:rPr>
                <w:rFonts w:ascii="標楷體" w:eastAsia="標楷體" w:hAnsi="標楷體"/>
              </w:rPr>
              <w:t>時</w:t>
            </w:r>
            <w:r>
              <w:rPr>
                <w:rFonts w:ascii="標楷體" w:eastAsia="標楷體" w:hAnsi="標楷體"/>
              </w:rPr>
              <w:t>_____</w:t>
            </w:r>
            <w:r>
              <w:rPr>
                <w:rFonts w:ascii="標楷體" w:eastAsia="標楷體" w:hAnsi="標楷體"/>
              </w:rPr>
              <w:t>分至</w:t>
            </w:r>
            <w:r>
              <w:rPr>
                <w:rFonts w:ascii="標楷體" w:eastAsia="標楷體" w:hAnsi="標楷體"/>
              </w:rPr>
              <w:t>_____</w:t>
            </w:r>
            <w:r>
              <w:rPr>
                <w:rFonts w:ascii="標楷體" w:eastAsia="標楷體" w:hAnsi="標楷體"/>
              </w:rPr>
              <w:t>時</w:t>
            </w:r>
            <w:r>
              <w:rPr>
                <w:rFonts w:ascii="標楷體" w:eastAsia="標楷體" w:hAnsi="標楷體"/>
              </w:rPr>
              <w:t>_____</w:t>
            </w:r>
            <w:r>
              <w:rPr>
                <w:rFonts w:ascii="標楷體" w:eastAsia="標楷體" w:hAnsi="標楷體"/>
              </w:rPr>
              <w:t>分結束，檢查人數</w:t>
            </w:r>
            <w:r>
              <w:rPr>
                <w:rFonts w:ascii="標楷體" w:eastAsia="標楷體" w:hAnsi="標楷體"/>
              </w:rPr>
              <w:t>______</w:t>
            </w:r>
            <w:r>
              <w:rPr>
                <w:rFonts w:ascii="標楷體" w:eastAsia="標楷體" w:hAnsi="標楷體"/>
              </w:rPr>
              <w:t>人</w:t>
            </w:r>
          </w:p>
          <w:p w:rsidR="00212954" w:rsidRDefault="004446CD">
            <w:pPr>
              <w:spacing w:line="280" w:lineRule="exact"/>
              <w:rPr>
                <w:rFonts w:ascii="標楷體" w:eastAsia="標楷體" w:hAnsi="標楷體"/>
              </w:rPr>
            </w:pPr>
            <w:r>
              <w:rPr>
                <w:rFonts w:ascii="標楷體" w:eastAsia="標楷體" w:hAnsi="標楷體"/>
              </w:rPr>
              <w:t>上午理學開始時間：</w:t>
            </w:r>
            <w:r>
              <w:rPr>
                <w:rFonts w:ascii="標楷體" w:eastAsia="標楷體" w:hAnsi="標楷體"/>
              </w:rPr>
              <w:t>_____</w:t>
            </w:r>
            <w:r>
              <w:rPr>
                <w:rFonts w:ascii="標楷體" w:eastAsia="標楷體" w:hAnsi="標楷體"/>
              </w:rPr>
              <w:t>時</w:t>
            </w:r>
            <w:r>
              <w:rPr>
                <w:rFonts w:ascii="標楷體" w:eastAsia="標楷體" w:hAnsi="標楷體"/>
              </w:rPr>
              <w:t>_____</w:t>
            </w:r>
            <w:r>
              <w:rPr>
                <w:rFonts w:ascii="標楷體" w:eastAsia="標楷體" w:hAnsi="標楷體"/>
              </w:rPr>
              <w:t>分至</w:t>
            </w:r>
            <w:r>
              <w:rPr>
                <w:rFonts w:ascii="標楷體" w:eastAsia="標楷體" w:hAnsi="標楷體"/>
              </w:rPr>
              <w:t>_____</w:t>
            </w:r>
            <w:r>
              <w:rPr>
                <w:rFonts w:ascii="標楷體" w:eastAsia="標楷體" w:hAnsi="標楷體"/>
              </w:rPr>
              <w:t>時</w:t>
            </w:r>
            <w:r>
              <w:rPr>
                <w:rFonts w:ascii="標楷體" w:eastAsia="標楷體" w:hAnsi="標楷體"/>
              </w:rPr>
              <w:t>_____</w:t>
            </w:r>
            <w:r>
              <w:rPr>
                <w:rFonts w:ascii="標楷體" w:eastAsia="標楷體" w:hAnsi="標楷體"/>
              </w:rPr>
              <w:t>分結束，檢查人數</w:t>
            </w:r>
            <w:r>
              <w:rPr>
                <w:rFonts w:ascii="標楷體" w:eastAsia="標楷體" w:hAnsi="標楷體"/>
              </w:rPr>
              <w:t>______</w:t>
            </w:r>
            <w:r>
              <w:rPr>
                <w:rFonts w:ascii="標楷體" w:eastAsia="標楷體" w:hAnsi="標楷體"/>
              </w:rPr>
              <w:t>人</w:t>
            </w:r>
          </w:p>
          <w:p w:rsidR="00212954" w:rsidRDefault="004446CD">
            <w:pPr>
              <w:spacing w:line="280" w:lineRule="exact"/>
              <w:rPr>
                <w:rFonts w:ascii="標楷體" w:eastAsia="標楷體" w:hAnsi="標楷體"/>
              </w:rPr>
            </w:pPr>
            <w:r>
              <w:rPr>
                <w:rFonts w:ascii="標楷體" w:eastAsia="標楷體" w:hAnsi="標楷體"/>
              </w:rPr>
              <w:t>下午理學開始時間：</w:t>
            </w:r>
            <w:r>
              <w:rPr>
                <w:rFonts w:ascii="標楷體" w:eastAsia="標楷體" w:hAnsi="標楷體"/>
              </w:rPr>
              <w:t>_____</w:t>
            </w:r>
            <w:r>
              <w:rPr>
                <w:rFonts w:ascii="標楷體" w:eastAsia="標楷體" w:hAnsi="標楷體"/>
              </w:rPr>
              <w:t>時</w:t>
            </w:r>
            <w:r>
              <w:rPr>
                <w:rFonts w:ascii="標楷體" w:eastAsia="標楷體" w:hAnsi="標楷體"/>
              </w:rPr>
              <w:t>_____</w:t>
            </w:r>
            <w:r>
              <w:rPr>
                <w:rFonts w:ascii="標楷體" w:eastAsia="標楷體" w:hAnsi="標楷體"/>
              </w:rPr>
              <w:t>分至</w:t>
            </w:r>
            <w:r>
              <w:rPr>
                <w:rFonts w:ascii="標楷體" w:eastAsia="標楷體" w:hAnsi="標楷體"/>
              </w:rPr>
              <w:t>_____</w:t>
            </w:r>
            <w:r>
              <w:rPr>
                <w:rFonts w:ascii="標楷體" w:eastAsia="標楷體" w:hAnsi="標楷體"/>
              </w:rPr>
              <w:t>時</w:t>
            </w:r>
            <w:r>
              <w:rPr>
                <w:rFonts w:ascii="標楷體" w:eastAsia="標楷體" w:hAnsi="標楷體"/>
              </w:rPr>
              <w:t>_____</w:t>
            </w:r>
            <w:r>
              <w:rPr>
                <w:rFonts w:ascii="標楷體" w:eastAsia="標楷體" w:hAnsi="標楷體"/>
              </w:rPr>
              <w:t>分結束，檢查人數</w:t>
            </w:r>
            <w:r>
              <w:rPr>
                <w:rFonts w:ascii="標楷體" w:eastAsia="標楷體" w:hAnsi="標楷體"/>
              </w:rPr>
              <w:t>______</w:t>
            </w:r>
            <w:r>
              <w:rPr>
                <w:rFonts w:ascii="標楷體" w:eastAsia="標楷體" w:hAnsi="標楷體"/>
              </w:rPr>
              <w:t>人</w:t>
            </w:r>
          </w:p>
        </w:tc>
      </w:tr>
    </w:tbl>
    <w:p w:rsidR="00212954" w:rsidRDefault="004446CD">
      <w:pPr>
        <w:spacing w:line="400" w:lineRule="exact"/>
        <w:rPr>
          <w:rFonts w:ascii="標楷體" w:eastAsia="標楷體" w:hAnsi="標楷體"/>
          <w:b/>
        </w:rPr>
      </w:pPr>
      <w:r>
        <w:rPr>
          <w:rFonts w:ascii="標楷體" w:eastAsia="標楷體" w:hAnsi="標楷體"/>
          <w:b/>
        </w:rPr>
        <w:t>二、工作團隊資格審核</w:t>
      </w:r>
    </w:p>
    <w:tbl>
      <w:tblPr>
        <w:tblW w:w="9918" w:type="dxa"/>
        <w:tblCellMar>
          <w:left w:w="10" w:type="dxa"/>
          <w:right w:w="10" w:type="dxa"/>
        </w:tblCellMar>
        <w:tblLook w:val="0000" w:firstRow="0" w:lastRow="0" w:firstColumn="0" w:lastColumn="0" w:noHBand="0" w:noVBand="0"/>
      </w:tblPr>
      <w:tblGrid>
        <w:gridCol w:w="3681"/>
        <w:gridCol w:w="1030"/>
        <w:gridCol w:w="1030"/>
        <w:gridCol w:w="1030"/>
        <w:gridCol w:w="1030"/>
        <w:gridCol w:w="1030"/>
        <w:gridCol w:w="1087"/>
      </w:tblGrid>
      <w:tr w:rsidR="00212954">
        <w:tblPrEx>
          <w:tblCellMar>
            <w:top w:w="0" w:type="dxa"/>
            <w:bottom w:w="0" w:type="dxa"/>
          </w:tblCellMar>
        </w:tblPrEx>
        <w:trPr>
          <w:trHeight w:val="4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00" w:lineRule="exact"/>
              <w:jc w:val="center"/>
              <w:rPr>
                <w:rFonts w:ascii="標楷體" w:eastAsia="標楷體" w:hAnsi="標楷體"/>
                <w:b/>
              </w:rPr>
            </w:pPr>
            <w:r>
              <w:rPr>
                <w:rFonts w:ascii="標楷體" w:eastAsia="標楷體" w:hAnsi="標楷體"/>
                <w:b/>
              </w:rPr>
              <w:t>醫師科別及人數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40" w:lineRule="exact"/>
              <w:jc w:val="center"/>
              <w:rPr>
                <w:rFonts w:ascii="標楷體" w:eastAsia="標楷體" w:hAnsi="標楷體"/>
                <w:b/>
                <w:color w:val="FF0000"/>
                <w:sz w:val="18"/>
                <w:shd w:val="clear" w:color="auto" w:fill="FFFFFF"/>
              </w:rPr>
            </w:pPr>
            <w:r>
              <w:rPr>
                <w:rFonts w:ascii="標楷體" w:eastAsia="標楷體" w:hAnsi="標楷體"/>
                <w:b/>
                <w:color w:val="FF0000"/>
                <w:sz w:val="18"/>
                <w:shd w:val="clear" w:color="auto" w:fill="FFFFFF"/>
              </w:rPr>
              <w:t>※</w:t>
            </w:r>
            <w:r>
              <w:rPr>
                <w:rFonts w:ascii="標楷體" w:eastAsia="標楷體" w:hAnsi="標楷體"/>
                <w:b/>
                <w:color w:val="FF0000"/>
                <w:sz w:val="18"/>
                <w:shd w:val="clear" w:color="auto" w:fill="FFFFFF"/>
              </w:rPr>
              <w:t>國小</w:t>
            </w:r>
          </w:p>
          <w:p w:rsidR="00212954" w:rsidRDefault="004446CD">
            <w:pPr>
              <w:spacing w:line="240" w:lineRule="exact"/>
              <w:jc w:val="center"/>
              <w:rPr>
                <w:rFonts w:ascii="標楷體" w:eastAsia="標楷體" w:hAnsi="標楷體"/>
                <w:b/>
                <w:color w:val="FF0000"/>
                <w:sz w:val="20"/>
              </w:rPr>
            </w:pPr>
            <w:r>
              <w:rPr>
                <w:rFonts w:ascii="標楷體" w:eastAsia="標楷體" w:hAnsi="標楷體"/>
                <w:b/>
                <w:color w:val="FF0000"/>
                <w:sz w:val="20"/>
              </w:rPr>
              <w:t>耳鼻喉科</w:t>
            </w:r>
          </w:p>
          <w:p w:rsidR="00212954" w:rsidRDefault="004446CD">
            <w:pPr>
              <w:spacing w:line="240" w:lineRule="exact"/>
              <w:jc w:val="center"/>
            </w:pPr>
            <w:r>
              <w:rPr>
                <w:rFonts w:ascii="標楷體" w:eastAsia="標楷體" w:hAnsi="標楷體"/>
                <w:b/>
                <w:color w:val="FF0000"/>
                <w:sz w:val="16"/>
                <w:szCs w:val="16"/>
              </w:rPr>
              <w:t>(</w:t>
            </w:r>
            <w:r>
              <w:rPr>
                <w:rFonts w:ascii="標楷體" w:eastAsia="標楷體" w:hAnsi="標楷體"/>
                <w:b/>
                <w:color w:val="FF0000"/>
                <w:sz w:val="16"/>
                <w:szCs w:val="16"/>
              </w:rPr>
              <w:t>各</w:t>
            </w:r>
            <w:r>
              <w:rPr>
                <w:rFonts w:ascii="標楷體" w:eastAsia="標楷體" w:hAnsi="標楷體"/>
                <w:b/>
                <w:color w:val="FF0000"/>
                <w:sz w:val="16"/>
                <w:szCs w:val="16"/>
              </w:rPr>
              <w:t>1</w:t>
            </w:r>
            <w:r>
              <w:rPr>
                <w:rFonts w:ascii="標楷體" w:eastAsia="標楷體" w:hAnsi="標楷體"/>
                <w:b/>
                <w:color w:val="FF0000"/>
                <w:sz w:val="16"/>
                <w:szCs w:val="16"/>
              </w:rPr>
              <w:t>名</w:t>
            </w:r>
            <w:r>
              <w:rPr>
                <w:rFonts w:ascii="標楷體" w:eastAsia="標楷體" w:hAnsi="標楷體"/>
                <w:b/>
                <w:color w:val="FF0000"/>
                <w:sz w:val="16"/>
                <w:szCs w:val="16"/>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40" w:lineRule="exact"/>
              <w:jc w:val="center"/>
              <w:rPr>
                <w:rFonts w:ascii="標楷體" w:eastAsia="標楷體" w:hAnsi="標楷體"/>
                <w:b/>
                <w:sz w:val="20"/>
              </w:rPr>
            </w:pPr>
            <w:r>
              <w:rPr>
                <w:rFonts w:ascii="標楷體" w:eastAsia="標楷體" w:hAnsi="標楷體"/>
                <w:b/>
                <w:sz w:val="20"/>
              </w:rPr>
              <w:t>牙科醫生</w:t>
            </w:r>
          </w:p>
          <w:p w:rsidR="00212954" w:rsidRDefault="004446CD">
            <w:pPr>
              <w:spacing w:line="240" w:lineRule="exact"/>
              <w:jc w:val="center"/>
            </w:pPr>
            <w:r>
              <w:rPr>
                <w:rFonts w:ascii="標楷體" w:eastAsia="標楷體" w:hAnsi="標楷體"/>
                <w:b/>
                <w:sz w:val="16"/>
                <w:szCs w:val="16"/>
              </w:rPr>
              <w:t>(1</w:t>
            </w:r>
            <w:r>
              <w:rPr>
                <w:rFonts w:ascii="標楷體" w:eastAsia="標楷體" w:hAnsi="標楷體"/>
                <w:b/>
                <w:sz w:val="16"/>
                <w:szCs w:val="16"/>
              </w:rPr>
              <w:t>名</w:t>
            </w:r>
            <w:r>
              <w:rPr>
                <w:rFonts w:ascii="標楷體" w:eastAsia="標楷體" w:hAnsi="標楷體"/>
                <w:b/>
                <w:sz w:val="16"/>
                <w:szCs w:val="16"/>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40" w:lineRule="exact"/>
              <w:jc w:val="center"/>
              <w:rPr>
                <w:rFonts w:ascii="標楷體" w:eastAsia="標楷體" w:hAnsi="標楷體"/>
                <w:b/>
                <w:color w:val="FF0000"/>
                <w:sz w:val="20"/>
                <w:szCs w:val="20"/>
              </w:rPr>
            </w:pPr>
            <w:r>
              <w:rPr>
                <w:rFonts w:ascii="標楷體" w:eastAsia="標楷體" w:hAnsi="標楷體"/>
                <w:b/>
                <w:color w:val="FF0000"/>
                <w:sz w:val="20"/>
                <w:szCs w:val="20"/>
              </w:rPr>
              <w:t>眼科、小兒、家醫或內科醫師</w:t>
            </w:r>
          </w:p>
          <w:p w:rsidR="00212954" w:rsidRDefault="004446CD">
            <w:pPr>
              <w:spacing w:line="240" w:lineRule="exact"/>
              <w:jc w:val="center"/>
              <w:rPr>
                <w:rFonts w:ascii="標楷體" w:eastAsia="標楷體" w:hAnsi="標楷體"/>
                <w:b/>
                <w:sz w:val="16"/>
                <w:szCs w:val="16"/>
              </w:rPr>
            </w:pPr>
            <w:r>
              <w:rPr>
                <w:rFonts w:ascii="標楷體" w:eastAsia="標楷體" w:hAnsi="標楷體"/>
                <w:b/>
                <w:sz w:val="16"/>
                <w:szCs w:val="16"/>
              </w:rPr>
              <w:t>(</w:t>
            </w:r>
            <w:r>
              <w:rPr>
                <w:rFonts w:ascii="標楷體" w:eastAsia="標楷體" w:hAnsi="標楷體"/>
                <w:b/>
                <w:sz w:val="16"/>
                <w:szCs w:val="16"/>
              </w:rPr>
              <w:t>共</w:t>
            </w:r>
            <w:r>
              <w:rPr>
                <w:rFonts w:ascii="標楷體" w:eastAsia="標楷體" w:hAnsi="標楷體"/>
                <w:b/>
                <w:sz w:val="16"/>
                <w:szCs w:val="16"/>
              </w:rPr>
              <w:t>2</w:t>
            </w:r>
            <w:r>
              <w:rPr>
                <w:rFonts w:ascii="標楷體" w:eastAsia="標楷體" w:hAnsi="標楷體"/>
                <w:b/>
                <w:sz w:val="16"/>
                <w:szCs w:val="16"/>
              </w:rPr>
              <w:t>名</w:t>
            </w:r>
            <w:r>
              <w:rPr>
                <w:rFonts w:ascii="標楷體" w:eastAsia="標楷體" w:hAnsi="標楷體"/>
                <w:b/>
                <w:sz w:val="16"/>
                <w:szCs w:val="16"/>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00" w:lineRule="exact"/>
              <w:jc w:val="center"/>
              <w:rPr>
                <w:rFonts w:ascii="標楷體" w:eastAsia="標楷體" w:hAnsi="標楷體"/>
                <w:b/>
                <w:sz w:val="20"/>
                <w:szCs w:val="20"/>
              </w:rPr>
            </w:pPr>
            <w:r>
              <w:rPr>
                <w:rFonts w:ascii="標楷體" w:eastAsia="標楷體" w:hAnsi="標楷體"/>
                <w:b/>
                <w:sz w:val="20"/>
                <w:szCs w:val="20"/>
              </w:rPr>
              <w:t>護理人員</w:t>
            </w:r>
          </w:p>
          <w:p w:rsidR="00212954" w:rsidRDefault="004446CD">
            <w:pPr>
              <w:spacing w:line="300" w:lineRule="exact"/>
              <w:jc w:val="center"/>
            </w:pPr>
            <w:r>
              <w:rPr>
                <w:rFonts w:ascii="標楷體" w:eastAsia="標楷體" w:hAnsi="標楷體"/>
                <w:b/>
                <w:sz w:val="16"/>
                <w:szCs w:val="20"/>
              </w:rPr>
              <w:t>(5</w:t>
            </w:r>
            <w:r>
              <w:rPr>
                <w:rFonts w:ascii="標楷體" w:eastAsia="標楷體" w:hAnsi="標楷體"/>
                <w:b/>
                <w:sz w:val="16"/>
                <w:szCs w:val="20"/>
              </w:rPr>
              <w:t>名</w:t>
            </w:r>
            <w:r>
              <w:rPr>
                <w:rFonts w:ascii="標楷體" w:eastAsia="標楷體" w:hAnsi="標楷體"/>
                <w:b/>
                <w:sz w:val="16"/>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00" w:lineRule="exact"/>
              <w:jc w:val="center"/>
              <w:rPr>
                <w:rFonts w:ascii="標楷體" w:eastAsia="標楷體" w:hAnsi="標楷體"/>
                <w:b/>
                <w:sz w:val="20"/>
                <w:szCs w:val="20"/>
              </w:rPr>
            </w:pPr>
            <w:r>
              <w:rPr>
                <w:rFonts w:ascii="標楷體" w:eastAsia="標楷體" w:hAnsi="標楷體"/>
                <w:b/>
                <w:sz w:val="20"/>
                <w:szCs w:val="20"/>
              </w:rPr>
              <w:t>行政幹事</w:t>
            </w:r>
          </w:p>
          <w:p w:rsidR="00212954" w:rsidRDefault="004446CD">
            <w:pPr>
              <w:spacing w:line="300" w:lineRule="exact"/>
              <w:jc w:val="center"/>
            </w:pPr>
            <w:r>
              <w:rPr>
                <w:rFonts w:ascii="標楷體" w:eastAsia="標楷體" w:hAnsi="標楷體"/>
                <w:b/>
                <w:sz w:val="16"/>
                <w:szCs w:val="20"/>
              </w:rPr>
              <w:t>(1</w:t>
            </w:r>
            <w:r>
              <w:rPr>
                <w:rFonts w:ascii="標楷體" w:eastAsia="標楷體" w:hAnsi="標楷體"/>
                <w:b/>
                <w:sz w:val="16"/>
                <w:szCs w:val="20"/>
              </w:rPr>
              <w:t>名</w:t>
            </w:r>
            <w:r>
              <w:rPr>
                <w:rFonts w:ascii="標楷體" w:eastAsia="標楷體" w:hAnsi="標楷體"/>
                <w:b/>
                <w:sz w:val="16"/>
                <w:szCs w:val="20"/>
              </w:rPr>
              <w: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00" w:lineRule="exact"/>
              <w:jc w:val="center"/>
              <w:rPr>
                <w:rFonts w:ascii="標楷體" w:eastAsia="標楷體" w:hAnsi="標楷體"/>
                <w:b/>
                <w:sz w:val="20"/>
                <w:szCs w:val="20"/>
              </w:rPr>
            </w:pPr>
            <w:r>
              <w:rPr>
                <w:rFonts w:ascii="標楷體" w:eastAsia="標楷體" w:hAnsi="標楷體"/>
                <w:b/>
                <w:sz w:val="20"/>
                <w:szCs w:val="20"/>
              </w:rPr>
              <w:t>稽核意見</w:t>
            </w:r>
          </w:p>
        </w:tc>
      </w:tr>
      <w:tr w:rsidR="00212954">
        <w:tblPrEx>
          <w:tblCellMar>
            <w:top w:w="0" w:type="dxa"/>
            <w:bottom w:w="0" w:type="dxa"/>
          </w:tblCellMar>
        </w:tblPrEx>
        <w:trPr>
          <w:trHeight w:val="4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00" w:lineRule="exact"/>
              <w:rPr>
                <w:rFonts w:ascii="標楷體" w:eastAsia="標楷體" w:hAnsi="標楷體"/>
              </w:rPr>
            </w:pPr>
            <w:r>
              <w:rPr>
                <w:rFonts w:ascii="標楷體" w:eastAsia="標楷體" w:hAnsi="標楷體"/>
              </w:rPr>
              <w:t>1.</w:t>
            </w:r>
            <w:r>
              <w:rPr>
                <w:rFonts w:ascii="標楷體" w:eastAsia="標楷體" w:hAnsi="標楷體"/>
              </w:rPr>
              <w:t>數量</w:t>
            </w:r>
            <w:r>
              <w:rPr>
                <w:rFonts w:ascii="標楷體" w:eastAsia="標楷體" w:hAnsi="標楷體"/>
              </w:rPr>
              <w:t>(</w:t>
            </w:r>
            <w:r>
              <w:rPr>
                <w:rFonts w:ascii="標楷體" w:eastAsia="標楷體" w:hAnsi="標楷體"/>
              </w:rPr>
              <w:t>人數</w:t>
            </w:r>
            <w:r>
              <w:rPr>
                <w:rFonts w:ascii="標楷體" w:eastAsia="標楷體" w:hAnsi="標楷體"/>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r>
      <w:tr w:rsidR="00212954">
        <w:tblPrEx>
          <w:tblCellMar>
            <w:top w:w="0" w:type="dxa"/>
            <w:bottom w:w="0" w:type="dxa"/>
          </w:tblCellMar>
        </w:tblPrEx>
        <w:trPr>
          <w:trHeight w:val="4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00" w:lineRule="exact"/>
              <w:rPr>
                <w:rFonts w:ascii="標楷體" w:eastAsia="標楷體" w:hAnsi="標楷體"/>
              </w:rPr>
            </w:pPr>
            <w:r>
              <w:rPr>
                <w:rFonts w:ascii="標楷體" w:eastAsia="標楷體" w:hAnsi="標楷體"/>
              </w:rPr>
              <w:t>2.</w:t>
            </w:r>
            <w:r>
              <w:rPr>
                <w:rFonts w:ascii="標楷體" w:eastAsia="標楷體" w:hAnsi="標楷體"/>
              </w:rPr>
              <w:t>資料證件相符</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r>
      <w:tr w:rsidR="00212954">
        <w:tblPrEx>
          <w:tblCellMar>
            <w:top w:w="0" w:type="dxa"/>
            <w:bottom w:w="0" w:type="dxa"/>
          </w:tblCellMar>
        </w:tblPrEx>
        <w:trPr>
          <w:trHeight w:val="4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00" w:lineRule="exact"/>
              <w:rPr>
                <w:rFonts w:ascii="標楷體" w:eastAsia="標楷體" w:hAnsi="標楷體"/>
              </w:rPr>
            </w:pPr>
            <w:r>
              <w:rPr>
                <w:rFonts w:ascii="標楷體" w:eastAsia="標楷體" w:hAnsi="標楷體"/>
              </w:rPr>
              <w:t>3.</w:t>
            </w:r>
            <w:r>
              <w:rPr>
                <w:rFonts w:ascii="標楷體" w:eastAsia="標楷體" w:hAnsi="標楷體"/>
              </w:rPr>
              <w:t>醫事人員配戴執業執照</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r>
      <w:tr w:rsidR="00212954">
        <w:tblPrEx>
          <w:tblCellMar>
            <w:top w:w="0" w:type="dxa"/>
            <w:bottom w:w="0" w:type="dxa"/>
          </w:tblCellMar>
        </w:tblPrEx>
        <w:trPr>
          <w:trHeight w:val="4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00" w:lineRule="exact"/>
              <w:rPr>
                <w:rFonts w:ascii="標楷體" w:eastAsia="標楷體" w:hAnsi="標楷體"/>
              </w:rPr>
            </w:pPr>
            <w:r>
              <w:rPr>
                <w:rFonts w:ascii="標楷體" w:eastAsia="標楷體" w:hAnsi="標楷體"/>
              </w:rPr>
              <w:t>4.</w:t>
            </w:r>
            <w:r>
              <w:rPr>
                <w:rFonts w:ascii="標楷體" w:eastAsia="標楷體" w:hAnsi="標楷體"/>
              </w:rPr>
              <w:t>穿著醫院工作服及配戴識別證</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00" w:lineRule="exact"/>
              <w:jc w:val="center"/>
              <w:rPr>
                <w:rFonts w:ascii="標楷體" w:eastAsia="標楷體" w:hAnsi="標楷體"/>
              </w:rPr>
            </w:pPr>
          </w:p>
        </w:tc>
      </w:tr>
    </w:tbl>
    <w:p w:rsidR="00212954" w:rsidRDefault="004446CD">
      <w:pPr>
        <w:spacing w:line="400" w:lineRule="exact"/>
        <w:rPr>
          <w:rFonts w:ascii="標楷體" w:eastAsia="標楷體" w:hAnsi="標楷體"/>
          <w:b/>
        </w:rPr>
      </w:pPr>
      <w:r>
        <w:rPr>
          <w:rFonts w:ascii="標楷體" w:eastAsia="標楷體" w:hAnsi="標楷體"/>
          <w:b/>
        </w:rPr>
        <w:t>三、行政執行情形</w:t>
      </w:r>
    </w:p>
    <w:tbl>
      <w:tblPr>
        <w:tblW w:w="9918" w:type="dxa"/>
        <w:tblCellMar>
          <w:left w:w="10" w:type="dxa"/>
          <w:right w:w="10" w:type="dxa"/>
        </w:tblCellMar>
        <w:tblLook w:val="0000" w:firstRow="0" w:lastRow="0" w:firstColumn="0" w:lastColumn="0" w:noHBand="0" w:noVBand="0"/>
      </w:tblPr>
      <w:tblGrid>
        <w:gridCol w:w="3644"/>
        <w:gridCol w:w="6274"/>
      </w:tblGrid>
      <w:tr w:rsidR="00212954">
        <w:tblPrEx>
          <w:tblCellMar>
            <w:top w:w="0" w:type="dxa"/>
            <w:bottom w:w="0" w:type="dxa"/>
          </w:tblCellMar>
        </w:tblPrEx>
        <w:tc>
          <w:tcPr>
            <w:tcW w:w="3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400" w:lineRule="exact"/>
              <w:rPr>
                <w:rFonts w:ascii="標楷體" w:eastAsia="標楷體" w:hAnsi="標楷體"/>
                <w:b/>
              </w:rPr>
            </w:pPr>
            <w:r>
              <w:rPr>
                <w:rFonts w:ascii="標楷體" w:eastAsia="標楷體" w:hAnsi="標楷體"/>
                <w:b/>
              </w:rPr>
              <w:t>1.</w:t>
            </w:r>
            <w:r>
              <w:rPr>
                <w:rFonts w:ascii="標楷體" w:eastAsia="標楷體" w:hAnsi="標楷體"/>
                <w:b/>
              </w:rPr>
              <w:t>檢查站標示</w:t>
            </w:r>
            <w:r>
              <w:rPr>
                <w:rFonts w:ascii="標楷體" w:eastAsia="標楷體" w:hAnsi="標楷體"/>
                <w:b/>
              </w:rPr>
              <w:t>(</w:t>
            </w:r>
            <w:r>
              <w:rPr>
                <w:rFonts w:ascii="標楷體" w:eastAsia="標楷體" w:hAnsi="標楷體"/>
                <w:b/>
              </w:rPr>
              <w:t>可複選</w:t>
            </w:r>
            <w:r>
              <w:rPr>
                <w:rFonts w:ascii="標楷體" w:eastAsia="標楷體" w:hAnsi="標楷體"/>
                <w:b/>
              </w:rPr>
              <w:t>)</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jc w:val="both"/>
              <w:rPr>
                <w:rFonts w:ascii="標楷體" w:eastAsia="標楷體" w:hAnsi="標楷體"/>
              </w:rPr>
            </w:pPr>
            <w:r>
              <w:rPr>
                <w:rFonts w:ascii="標楷體" w:eastAsia="標楷體" w:hAnsi="標楷體"/>
              </w:rPr>
              <w:t>□</w:t>
            </w:r>
            <w:r>
              <w:rPr>
                <w:rFonts w:ascii="標楷體" w:eastAsia="標楷體" w:hAnsi="標楷體"/>
              </w:rPr>
              <w:t>檢查站有立標示牌</w:t>
            </w:r>
            <w:r>
              <w:rPr>
                <w:rFonts w:ascii="標楷體" w:eastAsia="標楷體" w:hAnsi="標楷體"/>
              </w:rPr>
              <w:t xml:space="preserve">       □</w:t>
            </w:r>
            <w:r>
              <w:rPr>
                <w:rFonts w:ascii="標楷體" w:eastAsia="標楷體" w:hAnsi="標楷體"/>
              </w:rPr>
              <w:t>標示牌上註明檢查項目</w:t>
            </w:r>
          </w:p>
          <w:p w:rsidR="00212954" w:rsidRDefault="004446CD">
            <w:pPr>
              <w:spacing w:line="280" w:lineRule="exact"/>
              <w:jc w:val="both"/>
              <w:rPr>
                <w:rFonts w:ascii="標楷體" w:eastAsia="標楷體" w:hAnsi="標楷體"/>
              </w:rPr>
            </w:pPr>
            <w:r>
              <w:rPr>
                <w:rFonts w:ascii="標楷體" w:eastAsia="標楷體" w:hAnsi="標楷體"/>
              </w:rPr>
              <w:t>□</w:t>
            </w:r>
            <w:r>
              <w:rPr>
                <w:rFonts w:ascii="標楷體" w:eastAsia="標楷體" w:hAnsi="標楷體"/>
              </w:rPr>
              <w:t>以上皆無</w:t>
            </w:r>
          </w:p>
        </w:tc>
      </w:tr>
      <w:tr w:rsidR="00212954">
        <w:tblPrEx>
          <w:tblCellMar>
            <w:top w:w="0" w:type="dxa"/>
            <w:bottom w:w="0" w:type="dxa"/>
          </w:tblCellMar>
        </w:tblPrEx>
        <w:tc>
          <w:tcPr>
            <w:tcW w:w="3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400" w:lineRule="exact"/>
              <w:rPr>
                <w:rFonts w:ascii="標楷體" w:eastAsia="標楷體" w:hAnsi="標楷體"/>
                <w:b/>
              </w:rPr>
            </w:pPr>
            <w:r>
              <w:rPr>
                <w:rFonts w:ascii="標楷體" w:eastAsia="標楷體" w:hAnsi="標楷體"/>
                <w:b/>
              </w:rPr>
              <w:t>2.</w:t>
            </w:r>
            <w:r>
              <w:rPr>
                <w:rFonts w:ascii="標楷體" w:eastAsia="標楷體" w:hAnsi="標楷體"/>
                <w:b/>
              </w:rPr>
              <w:t>檢查動線安排</w:t>
            </w:r>
            <w:r>
              <w:rPr>
                <w:rFonts w:ascii="標楷體" w:eastAsia="標楷體" w:hAnsi="標楷體"/>
                <w:b/>
              </w:rPr>
              <w:t>(</w:t>
            </w:r>
            <w:r>
              <w:rPr>
                <w:rFonts w:ascii="標楷體" w:eastAsia="標楷體" w:hAnsi="標楷體"/>
                <w:b/>
              </w:rPr>
              <w:t>可複選</w:t>
            </w:r>
            <w:r>
              <w:rPr>
                <w:rFonts w:ascii="標楷體" w:eastAsia="標楷體" w:hAnsi="標楷體"/>
                <w:b/>
              </w:rPr>
              <w:t>)</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設置候診區，受檢者與候診者能保持</w:t>
            </w:r>
            <w:r>
              <w:rPr>
                <w:rFonts w:ascii="標楷體" w:eastAsia="標楷體" w:hAnsi="標楷體"/>
              </w:rPr>
              <w:t>60-90</w:t>
            </w:r>
            <w:r>
              <w:rPr>
                <w:rFonts w:ascii="標楷體" w:eastAsia="標楷體" w:hAnsi="標楷體"/>
              </w:rPr>
              <w:t>公分距離</w:t>
            </w:r>
          </w:p>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檢查前能向學生說明現場動線及配合事項</w:t>
            </w:r>
          </w:p>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標示檢查動線或安排專人導引學生出入</w:t>
            </w:r>
          </w:p>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每醫檢查站安排專人掌控順序</w:t>
            </w:r>
            <w:r>
              <w:rPr>
                <w:rFonts w:ascii="標楷體" w:eastAsia="標楷體" w:hAnsi="標楷體"/>
              </w:rPr>
              <w:t xml:space="preserve">  </w:t>
            </w:r>
          </w:p>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以上皆無</w:t>
            </w:r>
          </w:p>
        </w:tc>
      </w:tr>
      <w:tr w:rsidR="00212954">
        <w:tblPrEx>
          <w:tblCellMar>
            <w:top w:w="0" w:type="dxa"/>
            <w:bottom w:w="0" w:type="dxa"/>
          </w:tblCellMar>
        </w:tblPrEx>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400" w:lineRule="exact"/>
              <w:rPr>
                <w:rFonts w:ascii="標楷體" w:eastAsia="標楷體" w:hAnsi="標楷體"/>
                <w:b/>
              </w:rPr>
            </w:pPr>
            <w:r>
              <w:rPr>
                <w:rFonts w:ascii="標楷體" w:eastAsia="標楷體" w:hAnsi="標楷體"/>
                <w:b/>
              </w:rPr>
              <w:t>3.</w:t>
            </w:r>
            <w:r>
              <w:rPr>
                <w:rFonts w:ascii="標楷體" w:eastAsia="標楷體" w:hAnsi="標楷體"/>
                <w:b/>
              </w:rPr>
              <w:t>檢查現場環境</w:t>
            </w:r>
          </w:p>
          <w:p w:rsidR="00212954" w:rsidRDefault="004446CD">
            <w:pPr>
              <w:spacing w:line="400" w:lineRule="exact"/>
              <w:rPr>
                <w:rFonts w:ascii="標楷體" w:eastAsia="標楷體" w:hAnsi="標楷體"/>
              </w:rPr>
            </w:pPr>
            <w:r>
              <w:rPr>
                <w:rFonts w:ascii="標楷體" w:eastAsia="標楷體" w:hAnsi="標楷體"/>
              </w:rPr>
              <w:t>檢查現場秩序：</w:t>
            </w:r>
            <w:r>
              <w:rPr>
                <w:rFonts w:ascii="標楷體" w:eastAsia="標楷體" w:hAnsi="標楷體"/>
              </w:rPr>
              <w:t>□</w:t>
            </w:r>
            <w:r>
              <w:rPr>
                <w:rFonts w:ascii="標楷體" w:eastAsia="標楷體" w:hAnsi="標楷體"/>
              </w:rPr>
              <w:t>非常良好</w:t>
            </w:r>
            <w:r>
              <w:rPr>
                <w:rFonts w:ascii="標楷體" w:eastAsia="標楷體" w:hAnsi="標楷體"/>
              </w:rPr>
              <w:t xml:space="preserve">  □</w:t>
            </w:r>
            <w:r>
              <w:rPr>
                <w:rFonts w:ascii="標楷體" w:eastAsia="標楷體" w:hAnsi="標楷體"/>
              </w:rPr>
              <w:t>良好</w:t>
            </w:r>
            <w:r>
              <w:rPr>
                <w:rFonts w:ascii="標楷體" w:eastAsia="標楷體" w:hAnsi="標楷體"/>
              </w:rPr>
              <w:t xml:space="preserve">    □</w:t>
            </w:r>
            <w:r>
              <w:rPr>
                <w:rFonts w:ascii="標楷體" w:eastAsia="標楷體" w:hAnsi="標楷體"/>
              </w:rPr>
              <w:t>尚可</w:t>
            </w:r>
            <w:r>
              <w:rPr>
                <w:rFonts w:ascii="標楷體" w:eastAsia="標楷體" w:hAnsi="標楷體"/>
              </w:rPr>
              <w:t xml:space="preserve">  □</w:t>
            </w:r>
            <w:r>
              <w:rPr>
                <w:rFonts w:ascii="標楷體" w:eastAsia="標楷體" w:hAnsi="標楷體"/>
              </w:rPr>
              <w:t>有點混亂</w:t>
            </w:r>
            <w:r>
              <w:rPr>
                <w:rFonts w:ascii="標楷體" w:eastAsia="標楷體" w:hAnsi="標楷體"/>
              </w:rPr>
              <w:t xml:space="preserve">  □</w:t>
            </w:r>
            <w:r>
              <w:rPr>
                <w:rFonts w:ascii="標楷體" w:eastAsia="標楷體" w:hAnsi="標楷體"/>
              </w:rPr>
              <w:t>很混亂</w:t>
            </w:r>
            <w:r>
              <w:rPr>
                <w:rFonts w:ascii="標楷體" w:eastAsia="標楷體" w:hAnsi="標楷體"/>
              </w:rPr>
              <w:t xml:space="preserve">  □</w:t>
            </w:r>
            <w:r>
              <w:rPr>
                <w:rFonts w:ascii="標楷體" w:eastAsia="標楷體" w:hAnsi="標楷體"/>
              </w:rPr>
              <w:t>非常混亂</w:t>
            </w:r>
          </w:p>
          <w:p w:rsidR="00212954" w:rsidRDefault="004446CD">
            <w:pPr>
              <w:spacing w:line="400" w:lineRule="exact"/>
              <w:rPr>
                <w:rFonts w:ascii="標楷體" w:eastAsia="標楷體" w:hAnsi="標楷體"/>
              </w:rPr>
            </w:pPr>
            <w:r>
              <w:rPr>
                <w:rFonts w:ascii="標楷體" w:eastAsia="標楷體" w:hAnsi="標楷體"/>
              </w:rPr>
              <w:lastRenderedPageBreak/>
              <w:t>檢查環境噪音：</w:t>
            </w:r>
            <w:r>
              <w:rPr>
                <w:rFonts w:ascii="標楷體" w:eastAsia="標楷體" w:hAnsi="標楷體"/>
              </w:rPr>
              <w:t>□</w:t>
            </w:r>
            <w:r>
              <w:rPr>
                <w:rFonts w:ascii="標楷體" w:eastAsia="標楷體" w:hAnsi="標楷體"/>
              </w:rPr>
              <w:t>非常安靜</w:t>
            </w:r>
            <w:r>
              <w:rPr>
                <w:rFonts w:ascii="標楷體" w:eastAsia="標楷體" w:hAnsi="標楷體"/>
              </w:rPr>
              <w:t xml:space="preserve">  □</w:t>
            </w:r>
            <w:r>
              <w:rPr>
                <w:rFonts w:ascii="標楷體" w:eastAsia="標楷體" w:hAnsi="標楷體"/>
              </w:rPr>
              <w:t>很安靜</w:t>
            </w:r>
            <w:r>
              <w:rPr>
                <w:rFonts w:ascii="標楷體" w:eastAsia="標楷體" w:hAnsi="標楷體"/>
              </w:rPr>
              <w:t xml:space="preserve">  □</w:t>
            </w:r>
            <w:r>
              <w:rPr>
                <w:rFonts w:ascii="標楷體" w:eastAsia="標楷體" w:hAnsi="標楷體"/>
              </w:rPr>
              <w:t>尚可</w:t>
            </w:r>
            <w:r>
              <w:rPr>
                <w:rFonts w:ascii="標楷體" w:eastAsia="標楷體" w:hAnsi="標楷體"/>
              </w:rPr>
              <w:t xml:space="preserve">  □</w:t>
            </w:r>
            <w:r>
              <w:rPr>
                <w:rFonts w:ascii="標楷體" w:eastAsia="標楷體" w:hAnsi="標楷體"/>
              </w:rPr>
              <w:t>有點吵雜</w:t>
            </w:r>
            <w:r>
              <w:rPr>
                <w:rFonts w:ascii="標楷體" w:eastAsia="標楷體" w:hAnsi="標楷體"/>
              </w:rPr>
              <w:t xml:space="preserve">  </w:t>
            </w:r>
            <w:r>
              <w:rPr>
                <w:rFonts w:ascii="標楷體" w:eastAsia="標楷體" w:hAnsi="標楷體"/>
              </w:rPr>
              <w:t>□</w:t>
            </w:r>
            <w:r>
              <w:rPr>
                <w:rFonts w:ascii="標楷體" w:eastAsia="標楷體" w:hAnsi="標楷體"/>
              </w:rPr>
              <w:t>很吵雜</w:t>
            </w:r>
            <w:r>
              <w:rPr>
                <w:rFonts w:ascii="標楷體" w:eastAsia="標楷體" w:hAnsi="標楷體"/>
              </w:rPr>
              <w:t xml:space="preserve">  □</w:t>
            </w:r>
            <w:r>
              <w:rPr>
                <w:rFonts w:ascii="標楷體" w:eastAsia="標楷體" w:hAnsi="標楷體"/>
              </w:rPr>
              <w:t>非常吵雜</w:t>
            </w:r>
          </w:p>
          <w:p w:rsidR="00212954" w:rsidRDefault="004446CD">
            <w:pPr>
              <w:spacing w:line="400" w:lineRule="exact"/>
              <w:rPr>
                <w:rFonts w:ascii="標楷體" w:eastAsia="標楷體" w:hAnsi="標楷體"/>
              </w:rPr>
            </w:pPr>
            <w:r>
              <w:rPr>
                <w:rFonts w:ascii="標楷體" w:eastAsia="標楷體" w:hAnsi="標楷體"/>
              </w:rPr>
              <w:t>檢查場所光線：</w:t>
            </w:r>
            <w:r>
              <w:rPr>
                <w:rFonts w:ascii="標楷體" w:eastAsia="標楷體" w:hAnsi="標楷體"/>
              </w:rPr>
              <w:t>□</w:t>
            </w:r>
            <w:r>
              <w:rPr>
                <w:rFonts w:ascii="標楷體" w:eastAsia="標楷體" w:hAnsi="標楷體"/>
              </w:rPr>
              <w:t>非常充足</w:t>
            </w:r>
            <w:r>
              <w:rPr>
                <w:rFonts w:ascii="標楷體" w:eastAsia="標楷體" w:hAnsi="標楷體"/>
              </w:rPr>
              <w:t xml:space="preserve">  □</w:t>
            </w:r>
            <w:r>
              <w:rPr>
                <w:rFonts w:ascii="標楷體" w:eastAsia="標楷體" w:hAnsi="標楷體"/>
              </w:rPr>
              <w:t>很充足</w:t>
            </w:r>
            <w:r>
              <w:rPr>
                <w:rFonts w:ascii="標楷體" w:eastAsia="標楷體" w:hAnsi="標楷體"/>
              </w:rPr>
              <w:t xml:space="preserve">  □</w:t>
            </w:r>
            <w:r>
              <w:rPr>
                <w:rFonts w:ascii="標楷體" w:eastAsia="標楷體" w:hAnsi="標楷體"/>
              </w:rPr>
              <w:t>尚可</w:t>
            </w:r>
            <w:r>
              <w:rPr>
                <w:rFonts w:ascii="標楷體" w:eastAsia="標楷體" w:hAnsi="標楷體"/>
              </w:rPr>
              <w:t xml:space="preserve">  □</w:t>
            </w:r>
            <w:r>
              <w:rPr>
                <w:rFonts w:ascii="標楷體" w:eastAsia="標楷體" w:hAnsi="標楷體"/>
              </w:rPr>
              <w:t>有點不足</w:t>
            </w:r>
            <w:r>
              <w:rPr>
                <w:rFonts w:ascii="標楷體" w:eastAsia="標楷體" w:hAnsi="標楷體"/>
              </w:rPr>
              <w:t xml:space="preserve">  □</w:t>
            </w:r>
            <w:r>
              <w:rPr>
                <w:rFonts w:ascii="標楷體" w:eastAsia="標楷體" w:hAnsi="標楷體"/>
              </w:rPr>
              <w:t>很不足</w:t>
            </w:r>
            <w:r>
              <w:rPr>
                <w:rFonts w:ascii="標楷體" w:eastAsia="標楷體" w:hAnsi="標楷體"/>
              </w:rPr>
              <w:t xml:space="preserve">  □</w:t>
            </w:r>
            <w:r>
              <w:rPr>
                <w:rFonts w:ascii="標楷體" w:eastAsia="標楷體" w:hAnsi="標楷體"/>
              </w:rPr>
              <w:t>非常不足</w:t>
            </w:r>
          </w:p>
        </w:tc>
      </w:tr>
    </w:tbl>
    <w:p w:rsidR="00212954" w:rsidRDefault="004446CD">
      <w:pPr>
        <w:spacing w:line="400" w:lineRule="exact"/>
        <w:rPr>
          <w:rFonts w:ascii="標楷體" w:eastAsia="標楷體" w:hAnsi="標楷體"/>
          <w:b/>
        </w:rPr>
      </w:pPr>
      <w:r>
        <w:rPr>
          <w:rFonts w:ascii="標楷體" w:eastAsia="標楷體" w:hAnsi="標楷體"/>
          <w:b/>
        </w:rPr>
        <w:lastRenderedPageBreak/>
        <w:t>四、檢查人員配備</w:t>
      </w:r>
    </w:p>
    <w:tbl>
      <w:tblPr>
        <w:tblW w:w="9918" w:type="dxa"/>
        <w:tblCellMar>
          <w:left w:w="10" w:type="dxa"/>
          <w:right w:w="10" w:type="dxa"/>
        </w:tblCellMar>
        <w:tblLook w:val="0000" w:firstRow="0" w:lastRow="0" w:firstColumn="0" w:lastColumn="0" w:noHBand="0" w:noVBand="0"/>
      </w:tblPr>
      <w:tblGrid>
        <w:gridCol w:w="9918"/>
      </w:tblGrid>
      <w:tr w:rsidR="00212954">
        <w:tblPrEx>
          <w:tblCellMar>
            <w:top w:w="0" w:type="dxa"/>
            <w:bottom w:w="0" w:type="dxa"/>
          </w:tblCellMar>
        </w:tblPrEx>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rPr>
                <w:rFonts w:ascii="標楷體" w:eastAsia="標楷體" w:hAnsi="標楷體"/>
                <w:b/>
              </w:rPr>
            </w:pPr>
            <w:r>
              <w:rPr>
                <w:rFonts w:ascii="標楷體" w:eastAsia="標楷體" w:hAnsi="標楷體"/>
                <w:b/>
              </w:rPr>
              <w:t>1.</w:t>
            </w:r>
            <w:r>
              <w:rPr>
                <w:rFonts w:ascii="標楷體" w:eastAsia="標楷體" w:hAnsi="標楷體"/>
                <w:b/>
              </w:rPr>
              <w:t>有無配戴口罩</w:t>
            </w:r>
          </w:p>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無</w:t>
            </w:r>
            <w:r>
              <w:rPr>
                <w:rFonts w:ascii="標楷體" w:eastAsia="標楷體" w:hAnsi="標楷體"/>
              </w:rPr>
              <w:t xml:space="preserve">  (□___________</w:t>
            </w:r>
            <w:r>
              <w:rPr>
                <w:rFonts w:ascii="標楷體" w:eastAsia="標楷體" w:hAnsi="標楷體"/>
              </w:rPr>
              <w:t>科醫師</w:t>
            </w:r>
            <w:r>
              <w:rPr>
                <w:rFonts w:ascii="標楷體" w:eastAsia="標楷體" w:hAnsi="標楷體"/>
              </w:rPr>
              <w:t xml:space="preserve">  □</w:t>
            </w:r>
            <w:r>
              <w:rPr>
                <w:rFonts w:ascii="標楷體" w:eastAsia="標楷體" w:hAnsi="標楷體"/>
              </w:rPr>
              <w:t>護理人員</w:t>
            </w:r>
            <w:r>
              <w:rPr>
                <w:rFonts w:ascii="標楷體" w:eastAsia="標楷體" w:hAnsi="標楷體"/>
              </w:rPr>
              <w:t xml:space="preserve">  □</w:t>
            </w:r>
            <w:r>
              <w:rPr>
                <w:rFonts w:ascii="標楷體" w:eastAsia="標楷體" w:hAnsi="標楷體"/>
              </w:rPr>
              <w:t>學健幹事</w:t>
            </w:r>
            <w:r>
              <w:rPr>
                <w:rFonts w:ascii="標楷體" w:eastAsia="標楷體" w:hAnsi="標楷體"/>
              </w:rPr>
              <w:t xml:space="preserve">  □</w:t>
            </w:r>
            <w:r>
              <w:rPr>
                <w:rFonts w:ascii="標楷體" w:eastAsia="標楷體" w:hAnsi="標楷體"/>
              </w:rPr>
              <w:t>學校行政人員</w:t>
            </w:r>
            <w:r>
              <w:rPr>
                <w:rFonts w:ascii="標楷體" w:eastAsia="標楷體" w:hAnsi="標楷體"/>
              </w:rPr>
              <w:t xml:space="preserve">  □</w:t>
            </w:r>
            <w:r>
              <w:rPr>
                <w:rFonts w:ascii="標楷體" w:eastAsia="標楷體" w:hAnsi="標楷體"/>
              </w:rPr>
              <w:t>志工</w:t>
            </w:r>
            <w:r>
              <w:rPr>
                <w:rFonts w:ascii="標楷體" w:eastAsia="標楷體" w:hAnsi="標楷體"/>
              </w:rPr>
              <w:t>)</w:t>
            </w:r>
          </w:p>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有</w:t>
            </w:r>
            <w:r>
              <w:rPr>
                <w:rFonts w:ascii="標楷體" w:eastAsia="標楷體" w:hAnsi="標楷體"/>
              </w:rPr>
              <w:t xml:space="preserve">  (□___________</w:t>
            </w:r>
            <w:r>
              <w:rPr>
                <w:rFonts w:ascii="標楷體" w:eastAsia="標楷體" w:hAnsi="標楷體"/>
              </w:rPr>
              <w:t>科醫師</w:t>
            </w:r>
            <w:r>
              <w:rPr>
                <w:rFonts w:ascii="標楷體" w:eastAsia="標楷體" w:hAnsi="標楷體"/>
              </w:rPr>
              <w:t xml:space="preserve">  □</w:t>
            </w:r>
            <w:r>
              <w:rPr>
                <w:rFonts w:ascii="標楷體" w:eastAsia="標楷體" w:hAnsi="標楷體"/>
              </w:rPr>
              <w:t>護理人員</w:t>
            </w:r>
            <w:r>
              <w:rPr>
                <w:rFonts w:ascii="標楷體" w:eastAsia="標楷體" w:hAnsi="標楷體"/>
              </w:rPr>
              <w:t xml:space="preserve">  □</w:t>
            </w:r>
            <w:r>
              <w:rPr>
                <w:rFonts w:ascii="標楷體" w:eastAsia="標楷體" w:hAnsi="標楷體"/>
              </w:rPr>
              <w:t>學健幹事</w:t>
            </w:r>
            <w:r>
              <w:rPr>
                <w:rFonts w:ascii="標楷體" w:eastAsia="標楷體" w:hAnsi="標楷體"/>
              </w:rPr>
              <w:t xml:space="preserve">  □</w:t>
            </w:r>
            <w:r>
              <w:rPr>
                <w:rFonts w:ascii="標楷體" w:eastAsia="標楷體" w:hAnsi="標楷體"/>
              </w:rPr>
              <w:t>學校行政人員</w:t>
            </w:r>
            <w:r>
              <w:rPr>
                <w:rFonts w:ascii="標楷體" w:eastAsia="標楷體" w:hAnsi="標楷體"/>
              </w:rPr>
              <w:t xml:space="preserve">  □</w:t>
            </w:r>
            <w:r>
              <w:rPr>
                <w:rFonts w:ascii="標楷體" w:eastAsia="標楷體" w:hAnsi="標楷體"/>
              </w:rPr>
              <w:t>志工</w:t>
            </w:r>
            <w:r>
              <w:rPr>
                <w:rFonts w:ascii="標楷體" w:eastAsia="標楷體" w:hAnsi="標楷體"/>
              </w:rPr>
              <w:t>)</w:t>
            </w:r>
          </w:p>
        </w:tc>
      </w:tr>
      <w:tr w:rsidR="00212954">
        <w:tblPrEx>
          <w:tblCellMar>
            <w:top w:w="0" w:type="dxa"/>
            <w:bottom w:w="0" w:type="dxa"/>
          </w:tblCellMar>
        </w:tblPrEx>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pPr>
            <w:r>
              <w:rPr>
                <w:rFonts w:ascii="標楷體" w:eastAsia="標楷體" w:hAnsi="標楷體"/>
              </w:rPr>
              <w:t>2.</w:t>
            </w:r>
            <w:r>
              <w:rPr>
                <w:rFonts w:ascii="標楷體" w:eastAsia="標楷體" w:hAnsi="標楷體"/>
              </w:rPr>
              <w:t>「</w:t>
            </w:r>
            <w:r>
              <w:rPr>
                <w:rFonts w:ascii="標楷體" w:eastAsia="標楷體" w:hAnsi="標楷體"/>
                <w:b/>
              </w:rPr>
              <w:t>檢查者」有無佩戴手套</w:t>
            </w:r>
          </w:p>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有：</w:t>
            </w:r>
            <w:r>
              <w:rPr>
                <w:rFonts w:ascii="標楷體" w:eastAsia="標楷體" w:hAnsi="標楷體"/>
              </w:rPr>
              <w:t>□</w:t>
            </w:r>
            <w:r>
              <w:rPr>
                <w:rFonts w:ascii="標楷體" w:eastAsia="標楷體" w:hAnsi="標楷體"/>
              </w:rPr>
              <w:t>牙科，手套是否有更換：</w:t>
            </w:r>
            <w:r>
              <w:rPr>
                <w:rFonts w:ascii="標楷體" w:eastAsia="標楷體" w:hAnsi="標楷體"/>
              </w:rPr>
              <w:t>□</w:t>
            </w:r>
            <w:r>
              <w:rPr>
                <w:rFonts w:ascii="標楷體" w:eastAsia="標楷體" w:hAnsi="標楷體"/>
              </w:rPr>
              <w:t>每位學生均更換</w:t>
            </w:r>
            <w:r>
              <w:rPr>
                <w:rFonts w:ascii="標楷體" w:eastAsia="標楷體" w:hAnsi="標楷體"/>
              </w:rPr>
              <w:t xml:space="preserve">  □</w:t>
            </w:r>
            <w:r>
              <w:rPr>
                <w:rFonts w:ascii="標楷體" w:eastAsia="標楷體" w:hAnsi="標楷體"/>
              </w:rPr>
              <w:t>偶有更換</w:t>
            </w:r>
            <w:r>
              <w:rPr>
                <w:rFonts w:ascii="標楷體" w:eastAsia="標楷體" w:hAnsi="標楷體"/>
              </w:rPr>
              <w:t xml:space="preserve">  □</w:t>
            </w:r>
            <w:r>
              <w:rPr>
                <w:rFonts w:ascii="標楷體" w:eastAsia="標楷體" w:hAnsi="標楷體"/>
              </w:rPr>
              <w:t>完全未更換</w:t>
            </w:r>
          </w:p>
          <w:p w:rsidR="00212954" w:rsidRDefault="004446C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眼科</w:t>
            </w:r>
            <w:r>
              <w:rPr>
                <w:rFonts w:ascii="標楷體" w:eastAsia="標楷體" w:hAnsi="標楷體"/>
              </w:rPr>
              <w:t xml:space="preserve"> □</w:t>
            </w:r>
            <w:r>
              <w:rPr>
                <w:rFonts w:ascii="標楷體" w:eastAsia="標楷體" w:hAnsi="標楷體"/>
              </w:rPr>
              <w:t>耳鼻喉科</w:t>
            </w:r>
            <w:r>
              <w:rPr>
                <w:rFonts w:ascii="標楷體" w:eastAsia="標楷體" w:hAnsi="標楷體"/>
              </w:rPr>
              <w:t xml:space="preserve"> </w:t>
            </w:r>
            <w:r>
              <w:rPr>
                <w:rFonts w:ascii="標楷體" w:eastAsia="標楷體" w:hAnsi="標楷體"/>
              </w:rPr>
              <w:t>□</w:t>
            </w:r>
            <w:r>
              <w:rPr>
                <w:rFonts w:ascii="標楷體" w:eastAsia="標楷體" w:hAnsi="標楷體"/>
              </w:rPr>
              <w:t>內兒科</w:t>
            </w:r>
            <w:r>
              <w:rPr>
                <w:rFonts w:ascii="標楷體" w:eastAsia="標楷體" w:hAnsi="標楷體"/>
              </w:rPr>
              <w:t>(</w:t>
            </w:r>
            <w:r>
              <w:rPr>
                <w:rFonts w:ascii="標楷體" w:eastAsia="標楷體" w:hAnsi="標楷體"/>
              </w:rPr>
              <w:t>頭頸部、胸腹部、泌尿科</w:t>
            </w:r>
            <w:r>
              <w:rPr>
                <w:rFonts w:ascii="標楷體" w:eastAsia="標楷體" w:hAnsi="標楷體"/>
              </w:rPr>
              <w:t>) □</w:t>
            </w:r>
            <w:r>
              <w:rPr>
                <w:rFonts w:ascii="標楷體" w:eastAsia="標楷體" w:hAnsi="標楷體"/>
              </w:rPr>
              <w:t>脊柱四肢</w:t>
            </w:r>
            <w:r>
              <w:rPr>
                <w:rFonts w:ascii="標楷體" w:eastAsia="標楷體" w:hAnsi="標楷體"/>
              </w:rPr>
              <w:t xml:space="preserve"> □</w:t>
            </w:r>
            <w:r>
              <w:rPr>
                <w:rFonts w:ascii="標楷體" w:eastAsia="標楷體" w:hAnsi="標楷體"/>
              </w:rPr>
              <w:t>皮膚科，</w:t>
            </w:r>
            <w:r>
              <w:rPr>
                <w:rFonts w:ascii="標楷體" w:eastAsia="標楷體" w:hAnsi="標楷體"/>
              </w:rPr>
              <w:br/>
            </w:r>
            <w:r>
              <w:rPr>
                <w:rFonts w:ascii="標楷體" w:eastAsia="標楷體" w:hAnsi="標楷體"/>
              </w:rPr>
              <w:t xml:space="preserve">      </w:t>
            </w:r>
            <w:r>
              <w:rPr>
                <w:rFonts w:ascii="標楷體" w:eastAsia="標楷體" w:hAnsi="標楷體"/>
              </w:rPr>
              <w:t>手套是否有更換：</w:t>
            </w:r>
            <w:r>
              <w:rPr>
                <w:rFonts w:ascii="標楷體" w:eastAsia="標楷體" w:hAnsi="標楷體"/>
              </w:rPr>
              <w:t>□</w:t>
            </w:r>
            <w:r>
              <w:rPr>
                <w:rFonts w:ascii="標楷體" w:eastAsia="標楷體" w:hAnsi="標楷體"/>
              </w:rPr>
              <w:t>每位學生均更換</w:t>
            </w:r>
            <w:r>
              <w:rPr>
                <w:rFonts w:ascii="標楷體" w:eastAsia="標楷體" w:hAnsi="標楷體"/>
              </w:rPr>
              <w:t xml:space="preserve">  □</w:t>
            </w:r>
            <w:r>
              <w:rPr>
                <w:rFonts w:ascii="標楷體" w:eastAsia="標楷體" w:hAnsi="標楷體"/>
              </w:rPr>
              <w:t>偶有更換</w:t>
            </w:r>
            <w:r>
              <w:rPr>
                <w:rFonts w:ascii="標楷體" w:eastAsia="標楷體" w:hAnsi="標楷體"/>
              </w:rPr>
              <w:t xml:space="preserve">  □</w:t>
            </w:r>
            <w:r>
              <w:rPr>
                <w:rFonts w:ascii="標楷體" w:eastAsia="標楷體" w:hAnsi="標楷體"/>
              </w:rPr>
              <w:t>完全未更換</w:t>
            </w:r>
          </w:p>
          <w:p w:rsidR="00212954" w:rsidRDefault="004446CD">
            <w:pPr>
              <w:spacing w:line="280" w:lineRule="exact"/>
              <w:rPr>
                <w:rFonts w:ascii="標楷體" w:eastAsia="標楷體" w:hAnsi="標楷體"/>
              </w:rPr>
            </w:pPr>
            <w:r>
              <w:rPr>
                <w:rFonts w:ascii="標楷體" w:eastAsia="標楷體" w:hAnsi="標楷體"/>
              </w:rPr>
              <w:t>□</w:t>
            </w:r>
            <w:r>
              <w:rPr>
                <w:rFonts w:ascii="標楷體" w:eastAsia="標楷體" w:hAnsi="標楷體"/>
              </w:rPr>
              <w:t>無，手部清潔：</w:t>
            </w:r>
            <w:r>
              <w:rPr>
                <w:rFonts w:ascii="標楷體" w:eastAsia="標楷體" w:hAnsi="標楷體"/>
              </w:rPr>
              <w:t>□</w:t>
            </w:r>
            <w:r>
              <w:rPr>
                <w:rFonts w:ascii="標楷體" w:eastAsia="標楷體" w:hAnsi="標楷體"/>
              </w:rPr>
              <w:t>乾洗手液搓洗</w:t>
            </w:r>
            <w:r>
              <w:rPr>
                <w:rFonts w:ascii="標楷體" w:eastAsia="標楷體" w:hAnsi="標楷體"/>
              </w:rPr>
              <w:t xml:space="preserve"> □</w:t>
            </w:r>
            <w:r>
              <w:rPr>
                <w:rFonts w:ascii="標楷體" w:eastAsia="標楷體" w:hAnsi="標楷體"/>
              </w:rPr>
              <w:t>酒精棉擦拭</w:t>
            </w:r>
            <w:r>
              <w:rPr>
                <w:rFonts w:ascii="標楷體" w:eastAsia="標楷體" w:hAnsi="標楷體"/>
              </w:rPr>
              <w:t xml:space="preserve"> □</w:t>
            </w:r>
            <w:r>
              <w:rPr>
                <w:rFonts w:ascii="標楷體" w:eastAsia="標楷體" w:hAnsi="標楷體"/>
              </w:rPr>
              <w:t>清水洗手</w:t>
            </w:r>
            <w:r>
              <w:rPr>
                <w:rFonts w:ascii="標楷體" w:eastAsia="標楷體" w:hAnsi="標楷體"/>
              </w:rPr>
              <w:t xml:space="preserve"> □</w:t>
            </w:r>
            <w:r>
              <w:rPr>
                <w:rFonts w:ascii="標楷體" w:eastAsia="標楷體" w:hAnsi="標楷體"/>
              </w:rPr>
              <w:t>紙巾擦拭</w:t>
            </w:r>
            <w:r>
              <w:rPr>
                <w:rFonts w:ascii="標楷體" w:eastAsia="標楷體" w:hAnsi="標楷體"/>
              </w:rPr>
              <w:t xml:space="preserve"> </w:t>
            </w:r>
          </w:p>
          <w:p w:rsidR="00212954" w:rsidRDefault="004446C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以上皆無</w:t>
            </w:r>
            <w:r>
              <w:rPr>
                <w:rFonts w:ascii="標楷體" w:eastAsia="標楷體" w:hAnsi="標楷體"/>
              </w:rPr>
              <w:t xml:space="preserve">  □</w:t>
            </w:r>
            <w:r>
              <w:rPr>
                <w:rFonts w:ascii="標楷體" w:eastAsia="標楷體" w:hAnsi="標楷體"/>
              </w:rPr>
              <w:t>經建議後改善</w:t>
            </w:r>
          </w:p>
        </w:tc>
      </w:tr>
    </w:tbl>
    <w:p w:rsidR="00212954" w:rsidRDefault="004446CD">
      <w:pPr>
        <w:spacing w:line="400" w:lineRule="exact"/>
        <w:rPr>
          <w:rFonts w:ascii="標楷體" w:eastAsia="標楷體" w:hAnsi="標楷體"/>
          <w:b/>
        </w:rPr>
      </w:pPr>
      <w:r>
        <w:rPr>
          <w:rFonts w:ascii="標楷體" w:eastAsia="標楷體" w:hAnsi="標楷體"/>
          <w:b/>
        </w:rPr>
        <w:t>五、檢查項目執行情形</w:t>
      </w:r>
    </w:p>
    <w:tbl>
      <w:tblPr>
        <w:tblW w:w="9629" w:type="dxa"/>
        <w:tblCellMar>
          <w:left w:w="10" w:type="dxa"/>
          <w:right w:w="10" w:type="dxa"/>
        </w:tblCellMar>
        <w:tblLook w:val="0000" w:firstRow="0" w:lastRow="0" w:firstColumn="0" w:lastColumn="0" w:noHBand="0" w:noVBand="0"/>
      </w:tblPr>
      <w:tblGrid>
        <w:gridCol w:w="562"/>
        <w:gridCol w:w="1985"/>
        <w:gridCol w:w="1984"/>
        <w:gridCol w:w="5098"/>
      </w:tblGrid>
      <w:tr w:rsidR="00212954">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280" w:lineRule="exact"/>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pPr>
            <w:r>
              <w:rPr>
                <w:rFonts w:ascii="標楷體" w:eastAsia="標楷體" w:hAnsi="標楷體"/>
                <w:b/>
              </w:rPr>
              <w:t>檢查項目</w:t>
            </w:r>
            <w:r>
              <w:rPr>
                <w:rFonts w:ascii="標楷體" w:eastAsia="標楷體" w:hAnsi="標楷體"/>
                <w:b/>
                <w:sz w:val="20"/>
              </w:rPr>
              <w:t>(</w:t>
            </w:r>
            <w:r>
              <w:rPr>
                <w:rFonts w:ascii="標楷體" w:eastAsia="標楷體" w:hAnsi="標楷體"/>
                <w:b/>
                <w:sz w:val="20"/>
              </w:rPr>
              <w:t>高中職</w:t>
            </w:r>
            <w:r>
              <w:rPr>
                <w:rFonts w:ascii="標楷體" w:eastAsia="標楷體" w:hAnsi="標楷體"/>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rPr>
                <w:rFonts w:ascii="標楷體" w:eastAsia="標楷體" w:hAnsi="標楷體"/>
                <w:b/>
              </w:rPr>
            </w:pPr>
            <w:r>
              <w:rPr>
                <w:rFonts w:ascii="標楷體" w:eastAsia="標楷體" w:hAnsi="標楷體"/>
                <w:b/>
              </w:rPr>
              <w:t>抽血人員</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pPr>
            <w:r>
              <w:rPr>
                <w:rFonts w:ascii="標楷體" w:eastAsia="標楷體" w:hAnsi="標楷體"/>
                <w:b/>
              </w:rPr>
              <w:t>使用器材</w:t>
            </w:r>
            <w:r>
              <w:rPr>
                <w:rFonts w:ascii="標楷體" w:eastAsia="標楷體" w:hAnsi="標楷體"/>
                <w:b/>
              </w:rPr>
              <w:t>/</w:t>
            </w:r>
            <w:r>
              <w:rPr>
                <w:rFonts w:ascii="標楷體" w:eastAsia="標楷體" w:hAnsi="標楷體"/>
                <w:b/>
              </w:rPr>
              <w:t>檢查方法</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r>
      <w:tr w:rsidR="00212954">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血液檢查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血液常規檢查、肝功能、腎功能、血糖、三酸甘油酯、膽固醇（含高低密度膽固醇）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護理人員</w:t>
            </w:r>
            <w:r>
              <w:rPr>
                <w:rFonts w:ascii="標楷體" w:eastAsia="標楷體" w:hAnsi="標楷體"/>
                <w:sz w:val="20"/>
                <w:szCs w:val="20"/>
              </w:rPr>
              <w:t>____</w:t>
            </w:r>
            <w:r>
              <w:rPr>
                <w:rFonts w:ascii="標楷體" w:eastAsia="標楷體" w:hAnsi="標楷體"/>
                <w:sz w:val="20"/>
                <w:szCs w:val="20"/>
              </w:rPr>
              <w:t>人</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檢驗人員</w:t>
            </w:r>
            <w:r>
              <w:rPr>
                <w:rFonts w:ascii="標楷體" w:eastAsia="標楷體" w:hAnsi="標楷體"/>
                <w:sz w:val="20"/>
                <w:szCs w:val="20"/>
              </w:rPr>
              <w:t>____</w:t>
            </w:r>
            <w:r>
              <w:rPr>
                <w:rFonts w:ascii="標楷體" w:eastAsia="標楷體" w:hAnsi="標楷體"/>
                <w:sz w:val="20"/>
                <w:szCs w:val="20"/>
              </w:rPr>
              <w:t>人</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受檢者確實空腹</w:t>
            </w: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上午</w:t>
            </w:r>
            <w:r>
              <w:rPr>
                <w:rFonts w:ascii="標楷體" w:eastAsia="標楷體" w:hAnsi="標楷體"/>
                <w:sz w:val="20"/>
                <w:szCs w:val="20"/>
              </w:rPr>
              <w:t>10</w:t>
            </w:r>
            <w:r>
              <w:rPr>
                <w:rFonts w:ascii="標楷體" w:eastAsia="標楷體" w:hAnsi="標楷體"/>
                <w:sz w:val="20"/>
                <w:szCs w:val="20"/>
              </w:rPr>
              <w:t>時前完成</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備有</w:t>
            </w:r>
            <w:r>
              <w:rPr>
                <w:rFonts w:ascii="標楷體" w:eastAsia="標楷體" w:hAnsi="標楷體"/>
                <w:sz w:val="20"/>
                <w:szCs w:val="20"/>
              </w:rPr>
              <w:t>2-8℃</w:t>
            </w:r>
            <w:r>
              <w:rPr>
                <w:rFonts w:ascii="標楷體" w:eastAsia="標楷體" w:hAnsi="標楷體"/>
                <w:sz w:val="20"/>
                <w:szCs w:val="20"/>
              </w:rPr>
              <w:t>冷藏設備，冰寶數</w:t>
            </w:r>
            <w:r>
              <w:rPr>
                <w:rFonts w:ascii="標楷體" w:eastAsia="標楷體" w:hAnsi="標楷體"/>
                <w:sz w:val="20"/>
                <w:szCs w:val="20"/>
              </w:rPr>
              <w:t>_____</w:t>
            </w:r>
            <w:r>
              <w:rPr>
                <w:rFonts w:ascii="標楷體" w:eastAsia="標楷體" w:hAnsi="標楷體"/>
                <w:sz w:val="20"/>
                <w:szCs w:val="20"/>
              </w:rPr>
              <w:t>個</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冷藏設備內置有溫度計：</w:t>
            </w:r>
            <w:r>
              <w:rPr>
                <w:rFonts w:ascii="標楷體" w:eastAsia="標楷體" w:hAnsi="標楷體"/>
                <w:sz w:val="20"/>
                <w:szCs w:val="20"/>
              </w:rPr>
              <w:t>________</w:t>
            </w:r>
            <w:r>
              <w:rPr>
                <w:rFonts w:ascii="標楷體" w:eastAsia="標楷體" w:hAnsi="標楷體"/>
                <w:sz w:val="20"/>
                <w:szCs w:val="20"/>
              </w:rPr>
              <w:t>度</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連續</w:t>
            </w:r>
            <w:r>
              <w:rPr>
                <w:rFonts w:ascii="標楷體" w:eastAsia="標楷體" w:hAnsi="標楷體"/>
                <w:sz w:val="20"/>
                <w:szCs w:val="20"/>
              </w:rPr>
              <w:t>2</w:t>
            </w:r>
            <w:r>
              <w:rPr>
                <w:rFonts w:ascii="標楷體" w:eastAsia="標楷體" w:hAnsi="標楷體"/>
                <w:sz w:val="20"/>
                <w:szCs w:val="20"/>
              </w:rPr>
              <w:t>次抽血失敗，人數</w:t>
            </w:r>
            <w:r>
              <w:rPr>
                <w:rFonts w:ascii="標楷體" w:eastAsia="標楷體" w:hAnsi="標楷體"/>
                <w:sz w:val="20"/>
                <w:szCs w:val="20"/>
              </w:rPr>
              <w:t>________</w:t>
            </w:r>
            <w:r>
              <w:rPr>
                <w:rFonts w:ascii="標楷體" w:eastAsia="標楷體" w:hAnsi="標楷體"/>
                <w:sz w:val="20"/>
                <w:szCs w:val="20"/>
              </w:rPr>
              <w:t>人</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血液檢體打入抗凝試劑試管需輕輕充分混合</w:t>
            </w:r>
            <w:r>
              <w:rPr>
                <w:rFonts w:ascii="標楷體" w:eastAsia="標楷體" w:hAnsi="標楷體"/>
                <w:sz w:val="20"/>
                <w:szCs w:val="20"/>
              </w:rPr>
              <w:t>8-10</w:t>
            </w:r>
            <w:r>
              <w:rPr>
                <w:rFonts w:ascii="標楷體" w:eastAsia="標楷體" w:hAnsi="標楷體"/>
                <w:sz w:val="20"/>
                <w:szCs w:val="20"/>
              </w:rPr>
              <w:t>次</w:t>
            </w:r>
          </w:p>
        </w:tc>
      </w:tr>
    </w:tbl>
    <w:p w:rsidR="00212954" w:rsidRDefault="00212954">
      <w:pPr>
        <w:spacing w:line="280" w:lineRule="exact"/>
        <w:rPr>
          <w:rFonts w:ascii="標楷體" w:eastAsia="標楷體" w:hAnsi="標楷體"/>
        </w:rPr>
      </w:pPr>
    </w:p>
    <w:tbl>
      <w:tblPr>
        <w:tblW w:w="9629" w:type="dxa"/>
        <w:tblCellMar>
          <w:left w:w="10" w:type="dxa"/>
          <w:right w:w="10" w:type="dxa"/>
        </w:tblCellMar>
        <w:tblLook w:val="0000" w:firstRow="0" w:lastRow="0" w:firstColumn="0" w:lastColumn="0" w:noHBand="0" w:noVBand="0"/>
      </w:tblPr>
      <w:tblGrid>
        <w:gridCol w:w="523"/>
        <w:gridCol w:w="2024"/>
        <w:gridCol w:w="1984"/>
        <w:gridCol w:w="1560"/>
        <w:gridCol w:w="3538"/>
      </w:tblGrid>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280" w:lineRule="exact"/>
              <w:rPr>
                <w:rFonts w:ascii="標楷體" w:eastAsia="標楷體" w:hAnsi="標楷體"/>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pPr>
            <w:r>
              <w:rPr>
                <w:rFonts w:ascii="標楷體" w:eastAsia="標楷體" w:hAnsi="標楷體"/>
                <w:b/>
              </w:rPr>
              <w:t>檢查項目</w:t>
            </w:r>
            <w:r>
              <w:rPr>
                <w:rFonts w:ascii="標楷體" w:eastAsia="標楷體" w:hAnsi="標楷體"/>
                <w:b/>
                <w:sz w:val="20"/>
              </w:rPr>
              <w:t>(</w:t>
            </w:r>
            <w:r>
              <w:rPr>
                <w:rFonts w:ascii="標楷體" w:eastAsia="標楷體" w:hAnsi="標楷體"/>
                <w:b/>
                <w:sz w:val="20"/>
              </w:rPr>
              <w:t>高中職</w:t>
            </w:r>
            <w:r>
              <w:rPr>
                <w:rFonts w:ascii="標楷體" w:eastAsia="標楷體" w:hAnsi="標楷體"/>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rPr>
                <w:rFonts w:ascii="標楷體" w:eastAsia="標楷體" w:hAnsi="標楷體"/>
                <w:b/>
              </w:rPr>
            </w:pPr>
            <w:r>
              <w:rPr>
                <w:rFonts w:ascii="標楷體" w:eastAsia="標楷體" w:hAnsi="標楷體"/>
                <w:b/>
              </w:rPr>
              <w:t>檢查人員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rPr>
                <w:rFonts w:ascii="標楷體" w:eastAsia="標楷體" w:hAnsi="標楷體"/>
                <w:b/>
              </w:rPr>
            </w:pPr>
            <w:r>
              <w:rPr>
                <w:rFonts w:ascii="標楷體" w:eastAsia="標楷體" w:hAnsi="標楷體"/>
                <w:b/>
              </w:rPr>
              <w:t>使用器材</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pPr>
            <w:r>
              <w:rPr>
                <w:rFonts w:ascii="標楷體" w:eastAsia="標楷體" w:hAnsi="標楷體"/>
                <w:b/>
              </w:rPr>
              <w:t>檢查方法</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r>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血壓脈搏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血壓、脈搏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護理人員</w:t>
            </w:r>
            <w:r>
              <w:rPr>
                <w:rFonts w:ascii="標楷體" w:eastAsia="標楷體" w:hAnsi="標楷體"/>
                <w:sz w:val="20"/>
                <w:szCs w:val="20"/>
              </w:rPr>
              <w:t>____</w:t>
            </w:r>
            <w:r>
              <w:rPr>
                <w:rFonts w:ascii="標楷體" w:eastAsia="標楷體" w:hAnsi="標楷體"/>
                <w:sz w:val="20"/>
                <w:szCs w:val="20"/>
              </w:rPr>
              <w:t>人</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醫院人員</w:t>
            </w:r>
            <w:r>
              <w:rPr>
                <w:rFonts w:ascii="標楷體" w:eastAsia="標楷體" w:hAnsi="標楷體"/>
                <w:sz w:val="20"/>
                <w:szCs w:val="20"/>
              </w:rPr>
              <w:t>____</w:t>
            </w:r>
            <w:r>
              <w:rPr>
                <w:rFonts w:ascii="標楷體" w:eastAsia="標楷體" w:hAnsi="標楷體"/>
                <w:sz w:val="20"/>
                <w:szCs w:val="20"/>
              </w:rPr>
              <w:t>人</w:t>
            </w:r>
          </w:p>
          <w:p w:rsidR="00212954" w:rsidRDefault="00212954">
            <w:pPr>
              <w:spacing w:line="280" w:lineRule="exact"/>
              <w:rPr>
                <w:rFonts w:ascii="標楷體" w:eastAsia="標楷體" w:hAnsi="標楷體"/>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電子血壓計</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水銀血壓計</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其他</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立即檢查</w:t>
            </w:r>
            <w:r>
              <w:rPr>
                <w:rFonts w:ascii="標楷體" w:eastAsia="標楷體" w:hAnsi="標楷體"/>
                <w:sz w:val="20"/>
                <w:szCs w:val="20"/>
              </w:rPr>
              <w:t xml:space="preserve">  □</w:t>
            </w:r>
            <w:r>
              <w:rPr>
                <w:rFonts w:ascii="標楷體" w:eastAsia="標楷體" w:hAnsi="標楷體"/>
                <w:sz w:val="20"/>
                <w:szCs w:val="20"/>
              </w:rPr>
              <w:t>休息</w:t>
            </w:r>
            <w:r>
              <w:rPr>
                <w:rFonts w:ascii="標楷體" w:eastAsia="標楷體" w:hAnsi="標楷體"/>
                <w:sz w:val="20"/>
                <w:szCs w:val="20"/>
              </w:rPr>
              <w:t>5-12</w:t>
            </w:r>
            <w:r>
              <w:rPr>
                <w:rFonts w:ascii="標楷體" w:eastAsia="標楷體" w:hAnsi="標楷體"/>
                <w:sz w:val="20"/>
                <w:szCs w:val="20"/>
              </w:rPr>
              <w:t>分鐘後測量</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坐下，手臂與心臟及血壓計呈水平位置</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選擇適合學生上臂圍大小之壓脈帶</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壓脈帶之監測線對準肱動脈</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壓脈帶纏繞於上臂距肘關節上</w:t>
            </w:r>
            <w:r>
              <w:rPr>
                <w:rFonts w:ascii="標楷體" w:eastAsia="標楷體" w:hAnsi="標楷體"/>
                <w:sz w:val="20"/>
                <w:szCs w:val="20"/>
              </w:rPr>
              <w:t>1</w:t>
            </w:r>
            <w:r>
              <w:rPr>
                <w:rFonts w:ascii="標楷體" w:eastAsia="標楷體" w:hAnsi="標楷體"/>
                <w:sz w:val="20"/>
                <w:szCs w:val="20"/>
              </w:rPr>
              <w:t>吋處，包覆緊度以能放入</w:t>
            </w:r>
            <w:r>
              <w:rPr>
                <w:rFonts w:ascii="標楷體" w:eastAsia="標楷體" w:hAnsi="標楷體"/>
                <w:sz w:val="20"/>
                <w:szCs w:val="20"/>
              </w:rPr>
              <w:t>2</w:t>
            </w:r>
            <w:r>
              <w:rPr>
                <w:rFonts w:ascii="標楷體" w:eastAsia="標楷體" w:hAnsi="標楷體"/>
                <w:sz w:val="20"/>
                <w:szCs w:val="20"/>
              </w:rPr>
              <w:t>根手指為主</w:t>
            </w:r>
          </w:p>
          <w:p w:rsidR="00212954" w:rsidRDefault="004446CD">
            <w:pPr>
              <w:spacing w:line="280" w:lineRule="exact"/>
              <w:ind w:left="172" w:hanging="172"/>
            </w:pPr>
            <w:r>
              <w:rPr>
                <w:rFonts w:ascii="標楷體" w:eastAsia="標楷體" w:hAnsi="標楷體"/>
                <w:sz w:val="20"/>
                <w:szCs w:val="20"/>
              </w:rPr>
              <w:t>□</w:t>
            </w:r>
            <w:r>
              <w:rPr>
                <w:rFonts w:ascii="標楷體" w:eastAsia="標楷體" w:hAnsi="標楷體"/>
                <w:sz w:val="20"/>
                <w:szCs w:val="20"/>
              </w:rPr>
              <w:t>血壓值偏高：</w:t>
            </w:r>
            <w:r>
              <w:rPr>
                <w:rFonts w:ascii="標楷體" w:eastAsia="標楷體" w:hAnsi="標楷體"/>
                <w:sz w:val="20"/>
                <w:szCs w:val="20"/>
              </w:rPr>
              <w:br/>
            </w:r>
            <w:r>
              <w:rPr>
                <w:rFonts w:ascii="標楷體" w:eastAsia="標楷體" w:hAnsi="標楷體"/>
                <w:sz w:val="20"/>
                <w:szCs w:val="20"/>
              </w:rPr>
              <w:t>&lt;</w:t>
            </w:r>
            <w:r>
              <w:rPr>
                <w:rFonts w:ascii="標楷體" w:eastAsia="標楷體" w:hAnsi="標楷體"/>
                <w:b/>
                <w:sz w:val="20"/>
                <w:szCs w:val="20"/>
              </w:rPr>
              <w:t>縮壓</w:t>
            </w:r>
            <w:r>
              <w:rPr>
                <w:rFonts w:ascii="標楷體" w:eastAsia="標楷體" w:hAnsi="標楷體"/>
                <w:b/>
                <w:sz w:val="20"/>
                <w:szCs w:val="20"/>
              </w:rPr>
              <w:t>130mmHg</w:t>
            </w:r>
            <w:r>
              <w:rPr>
                <w:rFonts w:ascii="標楷體" w:eastAsia="標楷體" w:hAnsi="標楷體"/>
                <w:b/>
                <w:sz w:val="20"/>
                <w:szCs w:val="20"/>
              </w:rPr>
              <w:t>或舒張壓</w:t>
            </w:r>
            <w:r>
              <w:rPr>
                <w:rFonts w:ascii="標楷體" w:eastAsia="標楷體" w:hAnsi="標楷體"/>
                <w:b/>
                <w:sz w:val="20"/>
                <w:szCs w:val="20"/>
              </w:rPr>
              <w:t>85mmHg</w:t>
            </w:r>
            <w:r>
              <w:rPr>
                <w:rFonts w:ascii="標楷體" w:eastAsia="標楷體" w:hAnsi="標楷體"/>
                <w:sz w:val="20"/>
                <w:szCs w:val="20"/>
              </w:rPr>
              <w:t>&gt;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換手測量</w:t>
            </w:r>
            <w:r>
              <w:rPr>
                <w:rFonts w:ascii="標楷體" w:eastAsia="標楷體" w:hAnsi="標楷體"/>
                <w:sz w:val="20"/>
                <w:szCs w:val="20"/>
              </w:rPr>
              <w:t>□</w:t>
            </w:r>
            <w:r>
              <w:rPr>
                <w:rFonts w:ascii="標楷體" w:eastAsia="標楷體" w:hAnsi="標楷體"/>
                <w:sz w:val="20"/>
                <w:szCs w:val="20"/>
              </w:rPr>
              <w:t>用水銀血壓計再測量</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仍偏高應請受檢者休息</w:t>
            </w:r>
            <w:r>
              <w:rPr>
                <w:rFonts w:ascii="標楷體" w:eastAsia="標楷體" w:hAnsi="標楷體"/>
                <w:sz w:val="20"/>
                <w:szCs w:val="20"/>
              </w:rPr>
              <w:t>10-15</w:t>
            </w:r>
            <w:r>
              <w:rPr>
                <w:rFonts w:ascii="標楷體" w:eastAsia="標楷體" w:hAnsi="標楷體"/>
                <w:sz w:val="20"/>
                <w:szCs w:val="20"/>
              </w:rPr>
              <w:t>分</w:t>
            </w:r>
            <w:r>
              <w:rPr>
                <w:rFonts w:ascii="標楷體" w:eastAsia="標楷體" w:hAnsi="標楷體"/>
                <w:sz w:val="20"/>
                <w:szCs w:val="20"/>
              </w:rPr>
              <w:br/>
            </w:r>
            <w:r>
              <w:rPr>
                <w:rFonts w:ascii="標楷體" w:eastAsia="標楷體" w:hAnsi="標楷體"/>
                <w:sz w:val="20"/>
                <w:szCs w:val="20"/>
              </w:rPr>
              <w:t xml:space="preserve">  </w:t>
            </w:r>
            <w:r>
              <w:rPr>
                <w:rFonts w:ascii="標楷體" w:eastAsia="標楷體" w:hAnsi="標楷體"/>
                <w:sz w:val="20"/>
                <w:szCs w:val="20"/>
              </w:rPr>
              <w:t>鐘再測量</w:t>
            </w:r>
            <w:r>
              <w:rPr>
                <w:rFonts w:ascii="標楷體" w:eastAsia="標楷體" w:hAnsi="標楷體"/>
                <w:sz w:val="20"/>
                <w:szCs w:val="20"/>
              </w:rPr>
              <w:t>1</w:t>
            </w:r>
            <w:r>
              <w:rPr>
                <w:rFonts w:ascii="標楷體" w:eastAsia="標楷體" w:hAnsi="標楷體"/>
                <w:sz w:val="20"/>
                <w:szCs w:val="20"/>
              </w:rPr>
              <w:t>次</w:t>
            </w:r>
          </w:p>
        </w:tc>
      </w:tr>
    </w:tbl>
    <w:p w:rsidR="00212954" w:rsidRDefault="00212954">
      <w:pPr>
        <w:spacing w:line="400" w:lineRule="exact"/>
        <w:rPr>
          <w:rFonts w:ascii="標楷體" w:eastAsia="標楷體" w:hAnsi="標楷體"/>
        </w:rPr>
      </w:pPr>
    </w:p>
    <w:tbl>
      <w:tblPr>
        <w:tblW w:w="9629" w:type="dxa"/>
        <w:tblCellMar>
          <w:left w:w="10" w:type="dxa"/>
          <w:right w:w="10" w:type="dxa"/>
        </w:tblCellMar>
        <w:tblLook w:val="0000" w:firstRow="0" w:lastRow="0" w:firstColumn="0" w:lastColumn="0" w:noHBand="0" w:noVBand="0"/>
      </w:tblPr>
      <w:tblGrid>
        <w:gridCol w:w="523"/>
        <w:gridCol w:w="2024"/>
        <w:gridCol w:w="1984"/>
        <w:gridCol w:w="5098"/>
      </w:tblGrid>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檢查項目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檢查人員</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檢查方法</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r>
      <w:tr w:rsidR="00212954">
        <w:tblPrEx>
          <w:tblCellMar>
            <w:top w:w="0" w:type="dxa"/>
            <w:bottom w:w="0" w:type="dxa"/>
          </w:tblCellMar>
        </w:tblPrEx>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lastRenderedPageBreak/>
              <w:t>脊柱四肢</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脊柱側彎</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護理人員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醫生</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檢查方式：</w:t>
            </w:r>
            <w:r>
              <w:rPr>
                <w:rFonts w:ascii="標楷體" w:eastAsia="標楷體" w:hAnsi="標楷體"/>
                <w:sz w:val="20"/>
                <w:szCs w:val="20"/>
              </w:rPr>
              <w:t>□</w:t>
            </w:r>
            <w:r>
              <w:rPr>
                <w:rFonts w:ascii="標楷體" w:eastAsia="標楷體" w:hAnsi="標楷體"/>
                <w:sz w:val="20"/>
                <w:szCs w:val="20"/>
              </w:rPr>
              <w:t>個別檢查</w:t>
            </w:r>
            <w:r>
              <w:rPr>
                <w:rFonts w:ascii="標楷體" w:eastAsia="標楷體" w:hAnsi="標楷體"/>
                <w:sz w:val="20"/>
                <w:szCs w:val="20"/>
              </w:rPr>
              <w:t xml:space="preserve">  □</w:t>
            </w:r>
            <w:r>
              <w:rPr>
                <w:rFonts w:ascii="標楷體" w:eastAsia="標楷體" w:hAnsi="標楷體"/>
                <w:sz w:val="20"/>
                <w:szCs w:val="20"/>
              </w:rPr>
              <w:t>排列式檢查</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內容：</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穿著較薄衣物</w:t>
            </w:r>
            <w:r>
              <w:rPr>
                <w:rFonts w:ascii="標楷體" w:eastAsia="標楷體" w:hAnsi="標楷體"/>
                <w:sz w:val="20"/>
                <w:szCs w:val="20"/>
              </w:rPr>
              <w:t>(</w:t>
            </w:r>
            <w:r>
              <w:rPr>
                <w:rFonts w:ascii="標楷體" w:eastAsia="標楷體" w:hAnsi="標楷體"/>
                <w:sz w:val="20"/>
                <w:szCs w:val="20"/>
              </w:rPr>
              <w:t>能脫去厚重外套</w:t>
            </w:r>
            <w:r>
              <w:rPr>
                <w:rFonts w:ascii="標楷體" w:eastAsia="標楷體" w:hAnsi="標楷體"/>
                <w:sz w:val="20"/>
                <w:szCs w:val="20"/>
              </w:rPr>
              <w: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雙腳併攏直立，兩手自然下垂或合掌</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請學生向前彎腰置</w:t>
            </w:r>
            <w:r>
              <w:rPr>
                <w:rFonts w:ascii="標楷體" w:eastAsia="標楷體" w:hAnsi="標楷體"/>
                <w:sz w:val="20"/>
                <w:szCs w:val="20"/>
              </w:rPr>
              <w:t>90</w:t>
            </w:r>
            <w:r>
              <w:rPr>
                <w:rFonts w:ascii="標楷體" w:eastAsia="標楷體" w:hAnsi="標楷體"/>
                <w:sz w:val="20"/>
                <w:szCs w:val="20"/>
              </w:rPr>
              <w:t>度</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站立在學生後方檢查</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觸診脊柱</w:t>
            </w: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蹲踞困難</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護理人員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醫生</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檢查方式：</w:t>
            </w:r>
            <w:r>
              <w:rPr>
                <w:rFonts w:ascii="標楷體" w:eastAsia="標楷體" w:hAnsi="標楷體"/>
                <w:sz w:val="20"/>
                <w:szCs w:val="20"/>
              </w:rPr>
              <w:t>□</w:t>
            </w:r>
            <w:r>
              <w:rPr>
                <w:rFonts w:ascii="標楷體" w:eastAsia="標楷體" w:hAnsi="標楷體"/>
                <w:sz w:val="20"/>
                <w:szCs w:val="20"/>
              </w:rPr>
              <w:t>個別檢查</w:t>
            </w:r>
            <w:r>
              <w:rPr>
                <w:rFonts w:ascii="標楷體" w:eastAsia="標楷體" w:hAnsi="標楷體"/>
                <w:sz w:val="20"/>
                <w:szCs w:val="20"/>
              </w:rPr>
              <w:t xml:space="preserve">  □</w:t>
            </w:r>
            <w:r>
              <w:rPr>
                <w:rFonts w:ascii="標楷體" w:eastAsia="標楷體" w:hAnsi="標楷體"/>
                <w:sz w:val="20"/>
                <w:szCs w:val="20"/>
              </w:rPr>
              <w:t>排列式檢查</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內容：</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脫去鞋襪</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雙膝併攏，足跟著地下蹲</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重複測試</w:t>
            </w: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多併指、關節變形、水腫</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護理人員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醫生</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脫去鞋襪</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視診</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觸診</w:t>
            </w:r>
            <w:r>
              <w:rPr>
                <w:rFonts w:ascii="標楷體" w:eastAsia="標楷體" w:hAnsi="標楷體"/>
                <w:sz w:val="20"/>
                <w:szCs w:val="20"/>
              </w:rPr>
              <w:t>(</w:t>
            </w:r>
            <w:r>
              <w:rPr>
                <w:rFonts w:ascii="標楷體" w:eastAsia="標楷體" w:hAnsi="標楷體"/>
                <w:sz w:val="20"/>
                <w:szCs w:val="20"/>
              </w:rPr>
              <w:t>按壓雙腳、足背、內踝、脛前</w:t>
            </w:r>
            <w:r>
              <w:rPr>
                <w:rFonts w:ascii="標楷體" w:eastAsia="標楷體" w:hAnsi="標楷體"/>
                <w:sz w:val="20"/>
                <w:szCs w:val="20"/>
              </w:rPr>
              <w:t>)</w:t>
            </w:r>
          </w:p>
        </w:tc>
      </w:tr>
    </w:tbl>
    <w:p w:rsidR="00212954" w:rsidRDefault="00212954">
      <w:pPr>
        <w:spacing w:line="400" w:lineRule="exact"/>
        <w:rPr>
          <w:rFonts w:ascii="標楷體" w:eastAsia="標楷體" w:hAnsi="標楷體"/>
        </w:rPr>
      </w:pPr>
    </w:p>
    <w:tbl>
      <w:tblPr>
        <w:tblW w:w="9629" w:type="dxa"/>
        <w:tblCellMar>
          <w:left w:w="10" w:type="dxa"/>
          <w:right w:w="10" w:type="dxa"/>
        </w:tblCellMar>
        <w:tblLook w:val="0000" w:firstRow="0" w:lastRow="0" w:firstColumn="0" w:lastColumn="0" w:noHBand="0" w:noVBand="0"/>
      </w:tblPr>
      <w:tblGrid>
        <w:gridCol w:w="523"/>
        <w:gridCol w:w="2024"/>
        <w:gridCol w:w="1984"/>
        <w:gridCol w:w="5098"/>
      </w:tblGrid>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檢查項目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檢查人員</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檢查方法</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r>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皮膚</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癬、疣、紫斑、疥瘡、溼疹、異位性皮膚炎或其他異常</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護理人員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醫生</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檢查方式：</w:t>
            </w:r>
            <w:r>
              <w:rPr>
                <w:rFonts w:ascii="標楷體" w:eastAsia="標楷體" w:hAnsi="標楷體"/>
                <w:sz w:val="20"/>
                <w:szCs w:val="20"/>
              </w:rPr>
              <w:t>□</w:t>
            </w:r>
            <w:r>
              <w:rPr>
                <w:rFonts w:ascii="標楷體" w:eastAsia="標楷體" w:hAnsi="標楷體"/>
                <w:sz w:val="20"/>
                <w:szCs w:val="20"/>
              </w:rPr>
              <w:t>視診</w:t>
            </w:r>
            <w:r>
              <w:rPr>
                <w:rFonts w:ascii="標楷體" w:eastAsia="標楷體" w:hAnsi="標楷體"/>
                <w:sz w:val="20"/>
                <w:szCs w:val="20"/>
              </w:rPr>
              <w:t xml:space="preserve">  □</w:t>
            </w:r>
            <w:r>
              <w:rPr>
                <w:rFonts w:ascii="標楷體" w:eastAsia="標楷體" w:hAnsi="標楷體"/>
                <w:sz w:val="20"/>
                <w:szCs w:val="20"/>
              </w:rPr>
              <w:t>觸診</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使用器材：</w:t>
            </w:r>
            <w:r>
              <w:rPr>
                <w:rFonts w:ascii="標楷體" w:eastAsia="標楷體" w:hAnsi="標楷體"/>
                <w:sz w:val="20"/>
                <w:szCs w:val="20"/>
              </w:rPr>
              <w:t>□</w:t>
            </w:r>
            <w:r>
              <w:rPr>
                <w:rFonts w:ascii="標楷體" w:eastAsia="標楷體" w:hAnsi="標楷體"/>
                <w:sz w:val="20"/>
                <w:szCs w:val="20"/>
              </w:rPr>
              <w:t>屏風</w:t>
            </w: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站燈</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部位：</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頭頸部</w:t>
            </w:r>
            <w:r>
              <w:rPr>
                <w:rFonts w:ascii="標楷體" w:eastAsia="標楷體" w:hAnsi="標楷體"/>
                <w:sz w:val="20"/>
                <w:szCs w:val="20"/>
              </w:rPr>
              <w:t xml:space="preserve">  □</w:t>
            </w:r>
            <w:r>
              <w:rPr>
                <w:rFonts w:ascii="標楷體" w:eastAsia="標楷體" w:hAnsi="標楷體"/>
                <w:sz w:val="20"/>
                <w:szCs w:val="20"/>
              </w:rPr>
              <w:t>胸、腹、背部</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上肢</w:t>
            </w:r>
            <w:r>
              <w:rPr>
                <w:rFonts w:ascii="標楷體" w:eastAsia="標楷體" w:hAnsi="標楷體"/>
                <w:sz w:val="20"/>
                <w:szCs w:val="20"/>
              </w:rPr>
              <w:t>(</w:t>
            </w:r>
            <w:r>
              <w:rPr>
                <w:rFonts w:ascii="標楷體" w:eastAsia="標楷體" w:hAnsi="標楷體"/>
                <w:sz w:val="20"/>
                <w:szCs w:val="20"/>
              </w:rPr>
              <w:t>手肘、手心、手指</w:t>
            </w:r>
            <w:r>
              <w:rPr>
                <w:rFonts w:ascii="標楷體" w:eastAsia="標楷體" w:hAnsi="標楷體"/>
                <w:sz w:val="20"/>
                <w:szCs w:val="20"/>
              </w:rPr>
              <w: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下肢</w:t>
            </w:r>
            <w:r>
              <w:rPr>
                <w:rFonts w:ascii="標楷體" w:eastAsia="標楷體" w:hAnsi="標楷體"/>
                <w:sz w:val="20"/>
                <w:szCs w:val="20"/>
              </w:rPr>
              <w:t>(</w:t>
            </w:r>
            <w:r>
              <w:rPr>
                <w:rFonts w:ascii="標楷體" w:eastAsia="標楷體" w:hAnsi="標楷體"/>
                <w:sz w:val="20"/>
                <w:szCs w:val="20"/>
              </w:rPr>
              <w:t>足背、腳趾、足底</w:t>
            </w:r>
            <w:r>
              <w:rPr>
                <w:rFonts w:ascii="標楷體" w:eastAsia="標楷體" w:hAnsi="標楷體"/>
                <w:sz w:val="20"/>
                <w:szCs w:val="20"/>
              </w:rPr>
              <w: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膝蓋內側</w:t>
            </w:r>
            <w:r>
              <w:rPr>
                <w:rFonts w:ascii="標楷體" w:eastAsia="標楷體" w:hAnsi="標楷體"/>
                <w:sz w:val="20"/>
                <w:szCs w:val="20"/>
              </w:rPr>
              <w:t xml:space="preserve">  □</w:t>
            </w:r>
            <w:r>
              <w:rPr>
                <w:rFonts w:ascii="標楷體" w:eastAsia="標楷體" w:hAnsi="標楷體"/>
                <w:sz w:val="20"/>
                <w:szCs w:val="20"/>
              </w:rPr>
              <w:t>身體關節處</w:t>
            </w:r>
          </w:p>
        </w:tc>
      </w:tr>
    </w:tbl>
    <w:p w:rsidR="00212954" w:rsidRDefault="00212954">
      <w:pPr>
        <w:pageBreakBefore/>
        <w:widowControl/>
        <w:rPr>
          <w:rFonts w:ascii="標楷體" w:eastAsia="標楷體" w:hAnsi="標楷體"/>
        </w:rPr>
      </w:pPr>
    </w:p>
    <w:tbl>
      <w:tblPr>
        <w:tblW w:w="9629" w:type="dxa"/>
        <w:tblCellMar>
          <w:left w:w="10" w:type="dxa"/>
          <w:right w:w="10" w:type="dxa"/>
        </w:tblCellMar>
        <w:tblLook w:val="0000" w:firstRow="0" w:lastRow="0" w:firstColumn="0" w:lastColumn="0" w:noHBand="0" w:noVBand="0"/>
      </w:tblPr>
      <w:tblGrid>
        <w:gridCol w:w="523"/>
        <w:gridCol w:w="2024"/>
        <w:gridCol w:w="1984"/>
        <w:gridCol w:w="5098"/>
      </w:tblGrid>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檢查項目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使用器材</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檢查方法</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r>
      <w:tr w:rsidR="00212954">
        <w:tblPrEx>
          <w:tblCellMar>
            <w:top w:w="0" w:type="dxa"/>
            <w:bottom w:w="0" w:type="dxa"/>
          </w:tblCellMar>
        </w:tblPrEx>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口腔</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齟齒</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無檢查</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頭鏡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探針</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口鏡</w:t>
            </w:r>
            <w:r>
              <w:rPr>
                <w:rFonts w:ascii="標楷體" w:eastAsia="標楷體" w:hAnsi="標楷體"/>
                <w:sz w:val="20"/>
                <w:szCs w:val="20"/>
              </w:rPr>
              <w:t>(</w:t>
            </w:r>
            <w:r>
              <w:rPr>
                <w:rFonts w:ascii="標楷體" w:eastAsia="標楷體" w:hAnsi="標楷體"/>
                <w:sz w:val="20"/>
                <w:szCs w:val="20"/>
              </w:rPr>
              <w:t>拋棄式</w:t>
            </w:r>
            <w:r>
              <w:rPr>
                <w:rFonts w:ascii="標楷體" w:eastAsia="標楷體" w:hAnsi="標楷體"/>
                <w:sz w:val="20"/>
                <w:szCs w:val="20"/>
              </w:rPr>
              <w:t>)</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燈關</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手套</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更換頻率：</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 xml:space="preserve">  _____</w:t>
            </w:r>
            <w:r>
              <w:rPr>
                <w:rFonts w:ascii="標楷體" w:eastAsia="標楷體" w:hAnsi="標楷體"/>
                <w:sz w:val="20"/>
                <w:szCs w:val="20"/>
              </w:rPr>
              <w:t>人</w:t>
            </w:r>
            <w:r>
              <w:rPr>
                <w:rFonts w:ascii="標楷體" w:eastAsia="標楷體" w:hAnsi="標楷體"/>
                <w:sz w:val="20"/>
                <w:szCs w:val="20"/>
              </w:rPr>
              <w:t>/</w:t>
            </w:r>
            <w:r>
              <w:rPr>
                <w:rFonts w:ascii="標楷體" w:eastAsia="標楷體" w:hAnsi="標楷體"/>
                <w:sz w:val="20"/>
                <w:szCs w:val="20"/>
              </w:rPr>
              <w:t>次</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檢查姿勢：</w:t>
            </w:r>
            <w:r>
              <w:rPr>
                <w:rFonts w:ascii="標楷體" w:eastAsia="標楷體" w:hAnsi="標楷體"/>
                <w:sz w:val="20"/>
                <w:szCs w:val="20"/>
              </w:rPr>
              <w:t>□</w:t>
            </w:r>
            <w:r>
              <w:rPr>
                <w:rFonts w:ascii="標楷體" w:eastAsia="標楷體" w:hAnsi="標楷體"/>
                <w:sz w:val="20"/>
                <w:szCs w:val="20"/>
              </w:rPr>
              <w:t>坐姿</w:t>
            </w:r>
            <w:r>
              <w:rPr>
                <w:rFonts w:ascii="標楷體" w:eastAsia="標楷體" w:hAnsi="標楷體"/>
                <w:sz w:val="20"/>
                <w:szCs w:val="20"/>
              </w:rPr>
              <w:t xml:space="preserve">  □</w:t>
            </w:r>
            <w:r>
              <w:rPr>
                <w:rFonts w:ascii="標楷體" w:eastAsia="標楷體" w:hAnsi="標楷體"/>
                <w:sz w:val="20"/>
                <w:szCs w:val="20"/>
              </w:rPr>
              <w:t>站姿</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檢查場所光線：</w:t>
            </w:r>
            <w:r>
              <w:rPr>
                <w:rFonts w:ascii="標楷體" w:eastAsia="標楷體" w:hAnsi="標楷體"/>
                <w:sz w:val="20"/>
                <w:szCs w:val="20"/>
              </w:rPr>
              <w:t>□</w:t>
            </w:r>
            <w:r>
              <w:rPr>
                <w:rFonts w:ascii="標楷體" w:eastAsia="標楷體" w:hAnsi="標楷體"/>
                <w:sz w:val="20"/>
                <w:szCs w:val="20"/>
              </w:rPr>
              <w:t>光線充足</w:t>
            </w:r>
            <w:r>
              <w:rPr>
                <w:rFonts w:ascii="標楷體" w:eastAsia="標楷體" w:hAnsi="標楷體"/>
                <w:sz w:val="20"/>
                <w:szCs w:val="20"/>
              </w:rPr>
              <w:t xml:space="preserve">  </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光線不足，有使用手電筒或站燈</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光線不足，未使用輔助器材</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依序檢查牙齒狀況</w:t>
            </w: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口腔衛生不良、牙結石、口腔黏膜異常、牙周疾病</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pPr>
            <w:r>
              <w:rPr>
                <w:rFonts w:ascii="標楷體" w:eastAsia="標楷體" w:hAnsi="標楷體"/>
                <w:sz w:val="20"/>
                <w:szCs w:val="20"/>
              </w:rPr>
              <w:t>□</w:t>
            </w:r>
            <w:r>
              <w:rPr>
                <w:rFonts w:ascii="標楷體" w:eastAsia="標楷體" w:hAnsi="標楷體"/>
                <w:sz w:val="20"/>
                <w:szCs w:val="20"/>
              </w:rPr>
              <w:t>無檢查</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視診</w:t>
            </w:r>
            <w:r>
              <w:rPr>
                <w:rFonts w:ascii="標楷體" w:eastAsia="標楷體" w:hAnsi="標楷體"/>
                <w:sz w:val="20"/>
                <w:szCs w:val="20"/>
              </w:rPr>
              <w:t>(</w:t>
            </w:r>
            <w:r>
              <w:rPr>
                <w:rFonts w:ascii="標楷體" w:eastAsia="標楷體" w:hAnsi="標楷體"/>
                <w:sz w:val="20"/>
                <w:szCs w:val="20"/>
              </w:rPr>
              <w:t>目測牙齒表面及牙縫食物殘渣、牙垢堆積</w:t>
            </w:r>
            <w:r>
              <w:rPr>
                <w:rFonts w:ascii="標楷體" w:eastAsia="標楷體" w:hAnsi="標楷體"/>
                <w:sz w:val="20"/>
                <w:szCs w:val="20"/>
              </w:rPr>
              <w: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問診</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使用探針檢查牙結石及牙齦溝狀況</w:t>
            </w: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齒列咬合不正</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pPr>
            <w:r>
              <w:rPr>
                <w:rFonts w:ascii="標楷體" w:eastAsia="標楷體" w:hAnsi="標楷體"/>
                <w:sz w:val="20"/>
                <w:szCs w:val="20"/>
              </w:rPr>
              <w:t>□</w:t>
            </w:r>
            <w:r>
              <w:rPr>
                <w:rFonts w:ascii="標楷體" w:eastAsia="標楷體" w:hAnsi="標楷體"/>
                <w:sz w:val="20"/>
                <w:szCs w:val="20"/>
              </w:rPr>
              <w:t>無檢查</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目測檢查牙齒排列</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請學生做牙齒上下咬合的動作</w:t>
            </w: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其他檢查</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pPr>
            <w:r>
              <w:rPr>
                <w:rFonts w:ascii="標楷體" w:eastAsia="標楷體" w:hAnsi="標楷體"/>
                <w:sz w:val="20"/>
                <w:szCs w:val="20"/>
              </w:rPr>
              <w:t>□</w:t>
            </w:r>
            <w:r>
              <w:rPr>
                <w:rFonts w:ascii="標楷體" w:eastAsia="標楷體" w:hAnsi="標楷體"/>
                <w:sz w:val="20"/>
                <w:szCs w:val="20"/>
              </w:rPr>
              <w:t>無檢查</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檢查項目：</w:t>
            </w:r>
            <w:r>
              <w:rPr>
                <w:rFonts w:ascii="標楷體" w:eastAsia="標楷體" w:hAnsi="標楷體"/>
                <w:sz w:val="20"/>
                <w:szCs w:val="20"/>
              </w:rPr>
              <w:t>______________________________________</w:t>
            </w:r>
          </w:p>
        </w:tc>
      </w:tr>
    </w:tbl>
    <w:p w:rsidR="00212954" w:rsidRDefault="00212954">
      <w:pPr>
        <w:widowControl/>
        <w:rPr>
          <w:rFonts w:ascii="標楷體" w:eastAsia="標楷體" w:hAnsi="標楷體"/>
        </w:rPr>
      </w:pPr>
    </w:p>
    <w:tbl>
      <w:tblPr>
        <w:tblW w:w="9629" w:type="dxa"/>
        <w:tblCellMar>
          <w:left w:w="10" w:type="dxa"/>
          <w:right w:w="10" w:type="dxa"/>
        </w:tblCellMar>
        <w:tblLook w:val="0000" w:firstRow="0" w:lastRow="0" w:firstColumn="0" w:lastColumn="0" w:noHBand="0" w:noVBand="0"/>
      </w:tblPr>
      <w:tblGrid>
        <w:gridCol w:w="523"/>
        <w:gridCol w:w="2024"/>
        <w:gridCol w:w="1984"/>
        <w:gridCol w:w="5098"/>
      </w:tblGrid>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檢查項目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使用器材</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檢查方法</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r>
      <w:tr w:rsidR="00212954">
        <w:tblPrEx>
          <w:tblCellMar>
            <w:top w:w="0" w:type="dxa"/>
            <w:bottom w:w="0" w:type="dxa"/>
          </w:tblCellMar>
        </w:tblPrEx>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眼科</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斜視</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無檢查</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小手電筒</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遮眼板</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手</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光照反射法</w:t>
            </w:r>
            <w:r>
              <w:rPr>
                <w:rFonts w:ascii="標楷體" w:eastAsia="標楷體" w:hAnsi="標楷體"/>
                <w:sz w:val="20"/>
                <w:szCs w:val="20"/>
              </w:rPr>
              <w:t>(</w:t>
            </w:r>
            <w:r>
              <w:rPr>
                <w:rFonts w:ascii="標楷體" w:eastAsia="標楷體" w:hAnsi="標楷體"/>
                <w:sz w:val="20"/>
                <w:szCs w:val="20"/>
              </w:rPr>
              <w:t>以燈光照射受檢者</w:t>
            </w:r>
            <w:r>
              <w:rPr>
                <w:rFonts w:ascii="標楷體" w:eastAsia="標楷體" w:hAnsi="標楷體"/>
                <w:sz w:val="20"/>
                <w:szCs w:val="20"/>
              </w:rPr>
              <w: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交替遮眼法</w:t>
            </w:r>
            <w:r>
              <w:rPr>
                <w:rFonts w:ascii="標楷體" w:eastAsia="標楷體" w:hAnsi="標楷體"/>
                <w:sz w:val="20"/>
                <w:szCs w:val="20"/>
              </w:rPr>
              <w:t>(</w:t>
            </w:r>
            <w:r>
              <w:rPr>
                <w:rFonts w:ascii="標楷體" w:eastAsia="標楷體" w:hAnsi="標楷體"/>
                <w:sz w:val="20"/>
                <w:szCs w:val="20"/>
              </w:rPr>
              <w:t>以手或遮眼板遮住受檢者一眼</w:t>
            </w:r>
            <w:r>
              <w:rPr>
                <w:rFonts w:ascii="標楷體" w:eastAsia="標楷體" w:hAnsi="標楷體"/>
                <w:sz w:val="20"/>
                <w:szCs w:val="20"/>
              </w:rPr>
              <w: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視診</w:t>
            </w:r>
            <w:r>
              <w:rPr>
                <w:rFonts w:ascii="標楷體" w:eastAsia="標楷體" w:hAnsi="標楷體"/>
                <w:sz w:val="20"/>
                <w:szCs w:val="20"/>
              </w:rPr>
              <w:t>(</w:t>
            </w:r>
            <w:r>
              <w:rPr>
                <w:rFonts w:ascii="標楷體" w:eastAsia="標楷體" w:hAnsi="標楷體"/>
                <w:sz w:val="20"/>
                <w:szCs w:val="20"/>
              </w:rPr>
              <w:t>僅以目測判斷眼位</w:t>
            </w:r>
            <w:r>
              <w:rPr>
                <w:rFonts w:ascii="標楷體" w:eastAsia="標楷體" w:hAnsi="標楷體"/>
                <w:sz w:val="20"/>
                <w:szCs w:val="20"/>
              </w:rPr>
              <w:t>)</w:t>
            </w: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睫毛倒插、眼球震顫、眼瞼下垂</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pPr>
            <w:r>
              <w:rPr>
                <w:rFonts w:ascii="標楷體" w:eastAsia="標楷體" w:hAnsi="標楷體"/>
                <w:sz w:val="20"/>
                <w:szCs w:val="20"/>
              </w:rPr>
              <w:t>□</w:t>
            </w:r>
            <w:r>
              <w:rPr>
                <w:rFonts w:ascii="標楷體" w:eastAsia="標楷體" w:hAnsi="標楷體"/>
                <w:sz w:val="20"/>
                <w:szCs w:val="20"/>
              </w:rPr>
              <w:t>無檢查</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檢查姿勢：</w:t>
            </w:r>
            <w:r>
              <w:rPr>
                <w:rFonts w:ascii="標楷體" w:eastAsia="標楷體" w:hAnsi="標楷體"/>
                <w:sz w:val="20"/>
                <w:szCs w:val="20"/>
              </w:rPr>
              <w:t>□</w:t>
            </w:r>
            <w:r>
              <w:rPr>
                <w:rFonts w:ascii="標楷體" w:eastAsia="標楷體" w:hAnsi="標楷體"/>
                <w:sz w:val="20"/>
                <w:szCs w:val="20"/>
              </w:rPr>
              <w:t>坐姿</w:t>
            </w:r>
            <w:r>
              <w:rPr>
                <w:rFonts w:ascii="標楷體" w:eastAsia="標楷體" w:hAnsi="標楷體"/>
                <w:sz w:val="20"/>
                <w:szCs w:val="20"/>
              </w:rPr>
              <w:t xml:space="preserve">  □</w:t>
            </w:r>
            <w:r>
              <w:rPr>
                <w:rFonts w:ascii="標楷體" w:eastAsia="標楷體" w:hAnsi="標楷體"/>
                <w:sz w:val="20"/>
                <w:szCs w:val="20"/>
              </w:rPr>
              <w:t>站姿</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以手電筒照在下眼皮</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視診</w:t>
            </w:r>
            <w:r>
              <w:rPr>
                <w:rFonts w:ascii="標楷體" w:eastAsia="標楷體" w:hAnsi="標楷體"/>
                <w:sz w:val="20"/>
                <w:szCs w:val="20"/>
              </w:rPr>
              <w:t>(</w:t>
            </w:r>
            <w:r>
              <w:rPr>
                <w:rFonts w:ascii="標楷體" w:eastAsia="標楷體" w:hAnsi="標楷體"/>
                <w:sz w:val="20"/>
                <w:szCs w:val="20"/>
              </w:rPr>
              <w:t>僅以目測</w:t>
            </w:r>
            <w:r>
              <w:rPr>
                <w:rFonts w:ascii="標楷體" w:eastAsia="標楷體" w:hAnsi="標楷體"/>
                <w:sz w:val="20"/>
                <w:szCs w:val="20"/>
              </w:rPr>
              <w: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定點注視</w:t>
            </w:r>
          </w:p>
        </w:tc>
      </w:tr>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頭頸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斜頸、異常腫塊、甲狀腺腫大、淋巴腺腫大及其他</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檢查姿勢：</w:t>
            </w:r>
            <w:r>
              <w:rPr>
                <w:rFonts w:ascii="標楷體" w:eastAsia="標楷體" w:hAnsi="標楷體"/>
                <w:sz w:val="20"/>
                <w:szCs w:val="20"/>
              </w:rPr>
              <w:t>□</w:t>
            </w:r>
            <w:r>
              <w:rPr>
                <w:rFonts w:ascii="標楷體" w:eastAsia="標楷體" w:hAnsi="標楷體"/>
                <w:sz w:val="20"/>
                <w:szCs w:val="20"/>
              </w:rPr>
              <w:t>坐姿</w:t>
            </w:r>
            <w:r>
              <w:rPr>
                <w:rFonts w:ascii="標楷體" w:eastAsia="標楷體" w:hAnsi="標楷體"/>
                <w:sz w:val="20"/>
                <w:szCs w:val="20"/>
              </w:rPr>
              <w:t xml:space="preserve">  □</w:t>
            </w:r>
            <w:r>
              <w:rPr>
                <w:rFonts w:ascii="標楷體" w:eastAsia="標楷體" w:hAnsi="標楷體"/>
                <w:sz w:val="20"/>
                <w:szCs w:val="20"/>
              </w:rPr>
              <w:t>站姿</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檢查方法：</w:t>
            </w:r>
            <w:r>
              <w:rPr>
                <w:rFonts w:ascii="標楷體" w:eastAsia="標楷體" w:hAnsi="標楷體"/>
                <w:sz w:val="20"/>
                <w:szCs w:val="20"/>
              </w:rPr>
              <w:t>□</w:t>
            </w:r>
            <w:r>
              <w:rPr>
                <w:rFonts w:ascii="標楷體" w:eastAsia="標楷體" w:hAnsi="標楷體"/>
                <w:sz w:val="20"/>
                <w:szCs w:val="20"/>
              </w:rPr>
              <w:t>視診</w:t>
            </w:r>
            <w:r>
              <w:rPr>
                <w:rFonts w:ascii="標楷體" w:eastAsia="標楷體" w:hAnsi="標楷體"/>
                <w:sz w:val="20"/>
                <w:szCs w:val="20"/>
              </w:rPr>
              <w:t xml:space="preserve">  □</w:t>
            </w:r>
            <w:r>
              <w:rPr>
                <w:rFonts w:ascii="標楷體" w:eastAsia="標楷體" w:hAnsi="標楷體"/>
                <w:sz w:val="20"/>
                <w:szCs w:val="20"/>
              </w:rPr>
              <w:t>觸診</w:t>
            </w:r>
            <w:r>
              <w:rPr>
                <w:rFonts w:ascii="標楷體" w:eastAsia="標楷體" w:hAnsi="標楷體"/>
                <w:sz w:val="20"/>
                <w:szCs w:val="20"/>
              </w:rPr>
              <w:t>(</w:t>
            </w:r>
            <w:r>
              <w:rPr>
                <w:rFonts w:ascii="標楷體" w:eastAsia="標楷體" w:hAnsi="標楷體"/>
                <w:sz w:val="20"/>
                <w:szCs w:val="20"/>
              </w:rPr>
              <w:t>僅以手觸摸檢查</w:t>
            </w:r>
            <w:r>
              <w:rPr>
                <w:rFonts w:ascii="標楷體" w:eastAsia="標楷體" w:hAnsi="標楷體"/>
                <w:sz w:val="20"/>
                <w:szCs w:val="20"/>
              </w:rPr>
              <w:t>)</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請學生吞嚥口水</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觸摸頸部及下顎兩側</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請學生轉頭，下巴與肩線平行，以手觸摸是否有硬塊</w:t>
            </w:r>
          </w:p>
        </w:tc>
      </w:tr>
    </w:tbl>
    <w:p w:rsidR="00212954" w:rsidRDefault="00212954">
      <w:pPr>
        <w:widowControl/>
        <w:rPr>
          <w:rFonts w:ascii="標楷體" w:eastAsia="標楷體" w:hAnsi="標楷體"/>
        </w:rPr>
      </w:pPr>
    </w:p>
    <w:tbl>
      <w:tblPr>
        <w:tblW w:w="9629" w:type="dxa"/>
        <w:tblCellMar>
          <w:left w:w="10" w:type="dxa"/>
          <w:right w:w="10" w:type="dxa"/>
        </w:tblCellMar>
        <w:tblLook w:val="0000" w:firstRow="0" w:lastRow="0" w:firstColumn="0" w:lastColumn="0" w:noHBand="0" w:noVBand="0"/>
      </w:tblPr>
      <w:tblGrid>
        <w:gridCol w:w="523"/>
        <w:gridCol w:w="2024"/>
        <w:gridCol w:w="1984"/>
        <w:gridCol w:w="1418"/>
        <w:gridCol w:w="3680"/>
      </w:tblGrid>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280" w:lineRule="exact"/>
              <w:rPr>
                <w:rFonts w:ascii="標楷體" w:eastAsia="標楷體" w:hAnsi="標楷體"/>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rPr>
                <w:rFonts w:ascii="標楷體" w:eastAsia="標楷體" w:hAnsi="標楷體"/>
                <w:b/>
              </w:rPr>
            </w:pPr>
            <w:r>
              <w:rPr>
                <w:rFonts w:ascii="標楷體" w:eastAsia="標楷體" w:hAnsi="標楷體"/>
                <w:b/>
              </w:rPr>
              <w:t>檢查項目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rPr>
                <w:rFonts w:ascii="標楷體" w:eastAsia="標楷體" w:hAnsi="標楷體"/>
                <w:b/>
              </w:rPr>
            </w:pPr>
            <w:r>
              <w:rPr>
                <w:rFonts w:ascii="標楷體" w:eastAsia="標楷體" w:hAnsi="標楷體"/>
                <w:b/>
              </w:rPr>
              <w:t>檢查人員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rPr>
                <w:rFonts w:ascii="標楷體" w:eastAsia="標楷體" w:hAnsi="標楷體"/>
                <w:b/>
              </w:rPr>
            </w:pPr>
            <w:r>
              <w:rPr>
                <w:rFonts w:ascii="標楷體" w:eastAsia="標楷體" w:hAnsi="標楷體"/>
                <w:b/>
              </w:rPr>
              <w:t>使用器材</w:t>
            </w:r>
          </w:p>
          <w:p w:rsidR="00212954" w:rsidRDefault="004446CD">
            <w:pPr>
              <w:spacing w:line="280" w:lineRule="exact"/>
            </w:pP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pPr>
            <w:r>
              <w:rPr>
                <w:rFonts w:ascii="標楷體" w:eastAsia="標楷體" w:hAnsi="標楷體"/>
                <w:b/>
              </w:rPr>
              <w:t>檢查方法</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r>
      <w:tr w:rsidR="00212954">
        <w:tblPrEx>
          <w:tblCellMar>
            <w:top w:w="0" w:type="dxa"/>
            <w:bottom w:w="0" w:type="dxa"/>
          </w:tblCellMar>
        </w:tblPrEx>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耳</w:t>
            </w:r>
            <w:r>
              <w:rPr>
                <w:rFonts w:ascii="標楷體" w:eastAsia="標楷體" w:hAnsi="標楷體"/>
                <w:b/>
              </w:rPr>
              <w:lastRenderedPageBreak/>
              <w:t>鼻喉科</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lastRenderedPageBreak/>
              <w:t>聽力檢查</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lastRenderedPageBreak/>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lastRenderedPageBreak/>
              <w:t>□</w:t>
            </w:r>
            <w:r>
              <w:rPr>
                <w:rFonts w:ascii="標楷體" w:eastAsia="標楷體" w:hAnsi="標楷體"/>
                <w:sz w:val="20"/>
                <w:szCs w:val="20"/>
              </w:rPr>
              <w:t>護理人員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lastRenderedPageBreak/>
              <w:t>□</w:t>
            </w:r>
            <w:r>
              <w:rPr>
                <w:rFonts w:ascii="標楷體" w:eastAsia="標楷體" w:hAnsi="標楷體"/>
                <w:sz w:val="20"/>
                <w:szCs w:val="20"/>
              </w:rPr>
              <w:t>醫師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lastRenderedPageBreak/>
              <w:t>□</w:t>
            </w:r>
            <w:r>
              <w:rPr>
                <w:rFonts w:ascii="標楷體" w:eastAsia="標楷體" w:hAnsi="標楷體"/>
                <w:sz w:val="20"/>
                <w:szCs w:val="20"/>
              </w:rPr>
              <w:t>音叉檢查法</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lastRenderedPageBreak/>
              <w:t xml:space="preserve">   512</w:t>
            </w:r>
            <w:r>
              <w:rPr>
                <w:rFonts w:ascii="標楷體" w:eastAsia="標楷體" w:hAnsi="標楷體"/>
                <w:sz w:val="20"/>
                <w:szCs w:val="20"/>
              </w:rPr>
              <w:t>音叉</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其他</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lastRenderedPageBreak/>
              <w:t>檢查環境：</w:t>
            </w:r>
            <w:r>
              <w:rPr>
                <w:rFonts w:ascii="標楷體" w:eastAsia="標楷體" w:hAnsi="標楷體"/>
                <w:sz w:val="20"/>
                <w:szCs w:val="20"/>
              </w:rPr>
              <w:t>□</w:t>
            </w:r>
            <w:r>
              <w:rPr>
                <w:rFonts w:ascii="標楷體" w:eastAsia="標楷體" w:hAnsi="標楷體"/>
                <w:sz w:val="20"/>
                <w:szCs w:val="20"/>
              </w:rPr>
              <w:t>吵雜</w:t>
            </w:r>
            <w:r>
              <w:rPr>
                <w:rFonts w:ascii="標楷體" w:eastAsia="標楷體" w:hAnsi="標楷體"/>
                <w:sz w:val="20"/>
                <w:szCs w:val="20"/>
              </w:rPr>
              <w:t xml:space="preserve">  □</w:t>
            </w:r>
            <w:r>
              <w:rPr>
                <w:rFonts w:ascii="標楷體" w:eastAsia="標楷體" w:hAnsi="標楷體"/>
                <w:sz w:val="20"/>
                <w:szCs w:val="20"/>
              </w:rPr>
              <w:t>安靜</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lastRenderedPageBreak/>
              <w:t>檢查方式：</w:t>
            </w:r>
            <w:r>
              <w:rPr>
                <w:rFonts w:ascii="標楷體" w:eastAsia="標楷體" w:hAnsi="標楷體"/>
                <w:sz w:val="20"/>
                <w:szCs w:val="20"/>
              </w:rPr>
              <w:t>□</w:t>
            </w:r>
            <w:r>
              <w:rPr>
                <w:rFonts w:ascii="標楷體" w:eastAsia="標楷體" w:hAnsi="標楷體"/>
                <w:sz w:val="20"/>
                <w:szCs w:val="20"/>
              </w:rPr>
              <w:t>個別檢查</w:t>
            </w:r>
            <w:r>
              <w:rPr>
                <w:rFonts w:ascii="標楷體" w:eastAsia="標楷體" w:hAnsi="標楷體"/>
                <w:sz w:val="20"/>
                <w:szCs w:val="20"/>
              </w:rPr>
              <w:t xml:space="preserve">  □</w:t>
            </w:r>
            <w:r>
              <w:rPr>
                <w:rFonts w:ascii="標楷體" w:eastAsia="標楷體" w:hAnsi="標楷體"/>
                <w:sz w:val="20"/>
                <w:szCs w:val="20"/>
              </w:rPr>
              <w:t>排列式檢查</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檢查流程：</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放在學生額頭正中線後方</w:t>
            </w:r>
            <w:r>
              <w:rPr>
                <w:rFonts w:ascii="標楷體" w:eastAsia="標楷體" w:hAnsi="標楷體"/>
                <w:sz w:val="20"/>
                <w:szCs w:val="20"/>
              </w:rPr>
              <w:t>1-3</w:t>
            </w:r>
            <w:r>
              <w:rPr>
                <w:rFonts w:ascii="標楷體" w:eastAsia="標楷體" w:hAnsi="標楷體"/>
                <w:sz w:val="20"/>
                <w:szCs w:val="20"/>
              </w:rPr>
              <w:t>秒</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詢問學生兩耳聲音是否一樣</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有重複測試</w:t>
            </w:r>
            <w:r>
              <w:rPr>
                <w:rFonts w:ascii="標楷體" w:eastAsia="標楷體" w:hAnsi="標楷體"/>
                <w:sz w:val="20"/>
                <w:szCs w:val="20"/>
              </w:rPr>
              <w:t xml:space="preserve"> ______</w:t>
            </w:r>
            <w:r>
              <w:rPr>
                <w:rFonts w:ascii="標楷體" w:eastAsia="標楷體" w:hAnsi="標楷體"/>
                <w:sz w:val="20"/>
                <w:szCs w:val="20"/>
              </w:rPr>
              <w:t>次</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無重複測試</w:t>
            </w: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限國小</w:t>
            </w:r>
            <w:r>
              <w:rPr>
                <w:rFonts w:ascii="標楷體" w:eastAsia="標楷體" w:hAnsi="標楷體"/>
                <w:b/>
                <w:sz w:val="20"/>
                <w:szCs w:val="20"/>
              </w:rPr>
              <w:t>)</w:t>
            </w:r>
          </w:p>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耳道畸型、唇顎裂、構音異常、耳前瘻管、中耳炎、扁桃腺腫大、耳垢栓塞、過敏性鼻炎、慢性鼻炎及其他</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jc w:val="both"/>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護理人員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醫師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頭鏡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耳鏡</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手電筒</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壓舌板</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窺鼻器</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視診</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視診並以器材輔助檢查</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以觸診檢查扁桃腺腫大情形</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問診</w:t>
            </w:r>
            <w:r>
              <w:rPr>
                <w:rFonts w:ascii="標楷體" w:eastAsia="標楷體" w:hAnsi="標楷體"/>
                <w:sz w:val="20"/>
                <w:szCs w:val="20"/>
              </w:rPr>
              <w:t>(</w:t>
            </w:r>
            <w:r>
              <w:rPr>
                <w:rFonts w:ascii="標楷體" w:eastAsia="標楷體" w:hAnsi="標楷體"/>
                <w:sz w:val="20"/>
                <w:szCs w:val="20"/>
              </w:rPr>
              <w:t>詢問是否有過敏現象</w:t>
            </w:r>
            <w:r>
              <w:rPr>
                <w:rFonts w:ascii="標楷體" w:eastAsia="標楷體" w:hAnsi="標楷體"/>
                <w:sz w:val="20"/>
                <w:szCs w:val="20"/>
              </w:rPr>
              <w:t>)</w:t>
            </w:r>
          </w:p>
        </w:tc>
      </w:tr>
    </w:tbl>
    <w:p w:rsidR="00212954" w:rsidRDefault="00212954">
      <w:pPr>
        <w:widowControl/>
        <w:rPr>
          <w:rFonts w:ascii="標楷體" w:eastAsia="標楷體" w:hAnsi="標楷體"/>
        </w:rPr>
      </w:pPr>
    </w:p>
    <w:p w:rsidR="00212954" w:rsidRDefault="00212954">
      <w:pPr>
        <w:pageBreakBefore/>
        <w:widowControl/>
        <w:rPr>
          <w:rFonts w:ascii="標楷體" w:eastAsia="標楷體" w:hAnsi="標楷體"/>
        </w:rPr>
      </w:pPr>
    </w:p>
    <w:tbl>
      <w:tblPr>
        <w:tblW w:w="9629" w:type="dxa"/>
        <w:tblCellMar>
          <w:left w:w="10" w:type="dxa"/>
          <w:right w:w="10" w:type="dxa"/>
        </w:tblCellMar>
        <w:tblLook w:val="0000" w:firstRow="0" w:lastRow="0" w:firstColumn="0" w:lastColumn="0" w:noHBand="0" w:noVBand="0"/>
      </w:tblPr>
      <w:tblGrid>
        <w:gridCol w:w="523"/>
        <w:gridCol w:w="2024"/>
        <w:gridCol w:w="1984"/>
        <w:gridCol w:w="5098"/>
      </w:tblGrid>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檢查項目</w:t>
            </w:r>
          </w:p>
          <w:p w:rsidR="00212954" w:rsidRDefault="004446CD">
            <w:pPr>
              <w:spacing w:line="280" w:lineRule="exact"/>
            </w:pPr>
            <w:r>
              <w:rPr>
                <w:rFonts w:ascii="標楷體" w:eastAsia="標楷體" w:hAnsi="標楷體"/>
                <w:b/>
                <w:sz w:val="20"/>
              </w:rPr>
              <w:t>(</w:t>
            </w:r>
            <w:r>
              <w:rPr>
                <w:rFonts w:ascii="標楷體" w:eastAsia="標楷體" w:hAnsi="標楷體"/>
                <w:b/>
                <w:sz w:val="20"/>
              </w:rPr>
              <w:t>需家長同意</w:t>
            </w:r>
            <w:r>
              <w:rPr>
                <w:rFonts w:ascii="標楷體" w:eastAsia="標楷體" w:hAnsi="標楷體"/>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使用器材</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pPr>
            <w:r>
              <w:rPr>
                <w:rFonts w:ascii="標楷體" w:eastAsia="標楷體" w:hAnsi="標楷體"/>
                <w:b/>
              </w:rPr>
              <w:t>檢查方法</w:t>
            </w:r>
            <w:r>
              <w:rPr>
                <w:rFonts w:ascii="標楷體" w:eastAsia="標楷體" w:hAnsi="標楷體"/>
                <w:b/>
                <w:sz w:val="20"/>
              </w:rPr>
              <w:t>(</w:t>
            </w:r>
            <w:r>
              <w:rPr>
                <w:rFonts w:ascii="標楷體" w:eastAsia="標楷體" w:hAnsi="標楷體"/>
                <w:b/>
                <w:sz w:val="20"/>
              </w:rPr>
              <w:t>可複選</w:t>
            </w:r>
            <w:r>
              <w:rPr>
                <w:rFonts w:ascii="標楷體" w:eastAsia="標楷體" w:hAnsi="標楷體"/>
                <w:b/>
                <w:sz w:val="20"/>
              </w:rPr>
              <w:t>)</w:t>
            </w:r>
          </w:p>
        </w:tc>
      </w:tr>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胸部</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胸廓、呼吸聲</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屏風</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聽診器</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烤燈或暖氣</w:t>
            </w:r>
            <w:r>
              <w:rPr>
                <w:rFonts w:ascii="標楷體" w:eastAsia="標楷體" w:hAnsi="標楷體"/>
                <w:sz w:val="20"/>
                <w:szCs w:val="20"/>
              </w:rPr>
              <w:br/>
            </w:r>
            <w:r>
              <w:rPr>
                <w:rFonts w:ascii="標楷體" w:eastAsia="標楷體" w:hAnsi="標楷體"/>
                <w:sz w:val="20"/>
                <w:szCs w:val="20"/>
              </w:rPr>
              <w:t xml:space="preserve">  (</w:t>
            </w:r>
            <w:r>
              <w:rPr>
                <w:rFonts w:ascii="標楷體" w:eastAsia="標楷體" w:hAnsi="標楷體"/>
                <w:sz w:val="20"/>
                <w:szCs w:val="20"/>
              </w:rPr>
              <w:t>天冷時</w:t>
            </w:r>
            <w:r>
              <w:rPr>
                <w:rFonts w:ascii="標楷體" w:eastAsia="標楷體" w:hAnsi="標楷體"/>
                <w:sz w:val="20"/>
                <w:szCs w:val="20"/>
              </w:rPr>
              <w:t>)</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視診</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觸診</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請學生深呼吸，觀察胸廓活動</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聽診</w:t>
            </w:r>
            <w:r>
              <w:rPr>
                <w:rFonts w:ascii="標楷體" w:eastAsia="標楷體" w:hAnsi="標楷體"/>
                <w:sz w:val="20"/>
                <w:szCs w:val="20"/>
              </w:rPr>
              <w:t>(</w:t>
            </w:r>
            <w:r>
              <w:rPr>
                <w:rFonts w:ascii="標楷體" w:eastAsia="標楷體" w:hAnsi="標楷體"/>
                <w:sz w:val="20"/>
                <w:szCs w:val="20"/>
              </w:rPr>
              <w:t>聽診器檢查</w:t>
            </w:r>
            <w:r>
              <w:rPr>
                <w:rFonts w:ascii="標楷體" w:eastAsia="標楷體" w:hAnsi="標楷體"/>
                <w:sz w:val="20"/>
                <w:szCs w:val="20"/>
              </w:rPr>
              <w:t>)  □</w:t>
            </w:r>
            <w:r>
              <w:rPr>
                <w:rFonts w:ascii="標楷體" w:eastAsia="標楷體" w:hAnsi="標楷體"/>
                <w:sz w:val="20"/>
                <w:szCs w:val="20"/>
              </w:rPr>
              <w:t>前胸</w:t>
            </w:r>
            <w:r>
              <w:rPr>
                <w:rFonts w:ascii="標楷體" w:eastAsia="標楷體" w:hAnsi="標楷體"/>
                <w:sz w:val="20"/>
                <w:szCs w:val="20"/>
              </w:rPr>
              <w:t xml:space="preserve">  □</w:t>
            </w:r>
            <w:r>
              <w:rPr>
                <w:rFonts w:ascii="標楷體" w:eastAsia="標楷體" w:hAnsi="標楷體"/>
                <w:sz w:val="20"/>
                <w:szCs w:val="20"/>
              </w:rPr>
              <w:t>後胸</w:t>
            </w:r>
          </w:p>
        </w:tc>
      </w:tr>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腹部</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sz w:val="20"/>
                <w:szCs w:val="20"/>
              </w:rPr>
            </w:pPr>
            <w:r>
              <w:rPr>
                <w:rFonts w:ascii="標楷體" w:eastAsia="標楷體" w:hAnsi="標楷體"/>
                <w:b/>
                <w:sz w:val="20"/>
                <w:szCs w:val="20"/>
              </w:rPr>
              <w:t>異常腫大、其他異常</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pPr>
            <w:r>
              <w:rPr>
                <w:rFonts w:ascii="標楷體" w:eastAsia="標楷體" w:hAnsi="標楷體"/>
                <w:sz w:val="20"/>
                <w:szCs w:val="20"/>
              </w:rPr>
              <w:t>□</w:t>
            </w:r>
            <w:r>
              <w:rPr>
                <w:rFonts w:ascii="標楷體" w:eastAsia="標楷體" w:hAnsi="標楷體"/>
                <w:sz w:val="20"/>
                <w:szCs w:val="20"/>
              </w:rPr>
              <w:t>無檢查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聽診器</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屏風</w:t>
            </w:r>
            <w:r>
              <w:rPr>
                <w:rFonts w:ascii="標楷體" w:eastAsia="標楷體" w:hAnsi="標楷體"/>
                <w:sz w:val="20"/>
                <w:szCs w:val="20"/>
              </w:rPr>
              <w:t>/</w:t>
            </w:r>
            <w:r>
              <w:rPr>
                <w:rFonts w:ascii="標楷體" w:eastAsia="標楷體" w:hAnsi="標楷體"/>
                <w:sz w:val="20"/>
                <w:szCs w:val="20"/>
              </w:rPr>
              <w:t>遮簾</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檢查床</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檢查姿勢：</w:t>
            </w:r>
            <w:r>
              <w:rPr>
                <w:rFonts w:ascii="標楷體" w:eastAsia="標楷體" w:hAnsi="標楷體"/>
                <w:sz w:val="20"/>
                <w:szCs w:val="20"/>
              </w:rPr>
              <w:t>□</w:t>
            </w:r>
            <w:r>
              <w:rPr>
                <w:rFonts w:ascii="標楷體" w:eastAsia="標楷體" w:hAnsi="標楷體"/>
                <w:sz w:val="20"/>
                <w:szCs w:val="20"/>
              </w:rPr>
              <w:t>坐姿</w:t>
            </w:r>
            <w:r>
              <w:rPr>
                <w:rFonts w:ascii="標楷體" w:eastAsia="標楷體" w:hAnsi="標楷體"/>
                <w:sz w:val="20"/>
                <w:szCs w:val="20"/>
              </w:rPr>
              <w:t xml:space="preserve">  □</w:t>
            </w:r>
            <w:r>
              <w:rPr>
                <w:rFonts w:ascii="標楷體" w:eastAsia="標楷體" w:hAnsi="標楷體"/>
                <w:sz w:val="20"/>
                <w:szCs w:val="20"/>
              </w:rPr>
              <w:t>站姿</w:t>
            </w:r>
            <w:r>
              <w:rPr>
                <w:rFonts w:ascii="標楷體" w:eastAsia="標楷體" w:hAnsi="標楷體"/>
                <w:sz w:val="20"/>
                <w:szCs w:val="20"/>
              </w:rPr>
              <w:t xml:space="preserve">  □</w:t>
            </w:r>
            <w:r>
              <w:rPr>
                <w:rFonts w:ascii="標楷體" w:eastAsia="標楷體" w:hAnsi="標楷體"/>
                <w:sz w:val="20"/>
                <w:szCs w:val="20"/>
              </w:rPr>
              <w:t>仰臥</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檢查方法：</w:t>
            </w:r>
            <w:r>
              <w:rPr>
                <w:rFonts w:ascii="標楷體" w:eastAsia="標楷體" w:hAnsi="標楷體"/>
                <w:sz w:val="20"/>
                <w:szCs w:val="20"/>
              </w:rPr>
              <w:t>□</w:t>
            </w:r>
            <w:r>
              <w:rPr>
                <w:rFonts w:ascii="標楷體" w:eastAsia="標楷體" w:hAnsi="標楷體"/>
                <w:sz w:val="20"/>
                <w:szCs w:val="20"/>
              </w:rPr>
              <w:t>視診</w:t>
            </w:r>
            <w:r>
              <w:rPr>
                <w:rFonts w:ascii="標楷體" w:eastAsia="標楷體" w:hAnsi="標楷體"/>
                <w:sz w:val="20"/>
                <w:szCs w:val="20"/>
              </w:rPr>
              <w:t xml:space="preserve">  □</w:t>
            </w:r>
            <w:r>
              <w:rPr>
                <w:rFonts w:ascii="標楷體" w:eastAsia="標楷體" w:hAnsi="標楷體"/>
                <w:sz w:val="20"/>
                <w:szCs w:val="20"/>
              </w:rPr>
              <w:t>聽診</w:t>
            </w:r>
            <w:r>
              <w:rPr>
                <w:rFonts w:ascii="標楷體" w:eastAsia="標楷體" w:hAnsi="標楷體"/>
                <w:sz w:val="20"/>
                <w:szCs w:val="20"/>
              </w:rPr>
              <w:t xml:space="preserve">  □</w:t>
            </w:r>
            <w:r>
              <w:rPr>
                <w:rFonts w:ascii="標楷體" w:eastAsia="標楷體" w:hAnsi="標楷體"/>
                <w:sz w:val="20"/>
                <w:szCs w:val="20"/>
              </w:rPr>
              <w:t>觸診</w:t>
            </w:r>
            <w:r>
              <w:rPr>
                <w:rFonts w:ascii="標楷體" w:eastAsia="標楷體" w:hAnsi="標楷體"/>
                <w:sz w:val="20"/>
                <w:szCs w:val="20"/>
              </w:rPr>
              <w:t xml:space="preserve">  □</w:t>
            </w:r>
            <w:r>
              <w:rPr>
                <w:rFonts w:ascii="標楷體" w:eastAsia="標楷體" w:hAnsi="標楷體"/>
                <w:sz w:val="20"/>
                <w:szCs w:val="20"/>
              </w:rPr>
              <w:t>叩診</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檢查位置：</w:t>
            </w:r>
            <w:r>
              <w:rPr>
                <w:rFonts w:ascii="標楷體" w:eastAsia="標楷體" w:hAnsi="標楷體"/>
                <w:sz w:val="20"/>
                <w:szCs w:val="20"/>
              </w:rPr>
              <w:t>(</w:t>
            </w:r>
            <w:r>
              <w:rPr>
                <w:rFonts w:ascii="標楷體" w:eastAsia="標楷體" w:hAnsi="標楷體"/>
                <w:sz w:val="20"/>
                <w:szCs w:val="20"/>
              </w:rPr>
              <w:t>請打勾</w:t>
            </w:r>
            <w:r>
              <w:rPr>
                <w:rFonts w:ascii="標楷體" w:eastAsia="標楷體" w:hAnsi="標楷體"/>
                <w:sz w:val="20"/>
                <w:szCs w:val="20"/>
              </w:rPr>
              <w:t>)</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左上腹部</w:t>
            </w:r>
            <w:r>
              <w:rPr>
                <w:rFonts w:ascii="標楷體" w:eastAsia="標楷體" w:hAnsi="標楷體"/>
                <w:sz w:val="20"/>
                <w:szCs w:val="20"/>
              </w:rPr>
              <w:t xml:space="preserve">      □</w:t>
            </w:r>
            <w:r>
              <w:rPr>
                <w:rFonts w:ascii="標楷體" w:eastAsia="標楷體" w:hAnsi="標楷體"/>
                <w:sz w:val="20"/>
                <w:szCs w:val="20"/>
              </w:rPr>
              <w:t>右上腹部</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左下腹部</w:t>
            </w:r>
            <w:r>
              <w:rPr>
                <w:rFonts w:ascii="標楷體" w:eastAsia="標楷體" w:hAnsi="標楷體"/>
                <w:sz w:val="20"/>
                <w:szCs w:val="20"/>
              </w:rPr>
              <w:t xml:space="preserve">      □</w:t>
            </w:r>
            <w:r>
              <w:rPr>
                <w:rFonts w:ascii="標楷體" w:eastAsia="標楷體" w:hAnsi="標楷體"/>
                <w:sz w:val="20"/>
                <w:szCs w:val="20"/>
              </w:rPr>
              <w:t>右下腹部</w:t>
            </w:r>
          </w:p>
        </w:tc>
      </w:tr>
      <w:tr w:rsidR="00212954">
        <w:tblPrEx>
          <w:tblCellMar>
            <w:top w:w="0" w:type="dxa"/>
            <w:bottom w:w="0" w:type="dxa"/>
          </w:tblCellMar>
        </w:tblPrEx>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泌尿生殖器檢查</w:t>
            </w:r>
          </w:p>
          <w:p w:rsidR="00212954" w:rsidRDefault="004446CD">
            <w:pPr>
              <w:spacing w:line="280" w:lineRule="exact"/>
              <w:rPr>
                <w:rFonts w:ascii="標楷體" w:eastAsia="標楷體" w:hAnsi="標楷體"/>
                <w:b/>
                <w:shd w:val="clear" w:color="auto" w:fill="FFFFFF"/>
              </w:rPr>
            </w:pPr>
            <w:r>
              <w:rPr>
                <w:rFonts w:ascii="標楷體" w:eastAsia="標楷體" w:hAnsi="標楷體"/>
                <w:b/>
                <w:shd w:val="clear" w:color="auto" w:fill="FFFFFF"/>
              </w:rPr>
              <w:t>※</w:t>
            </w:r>
          </w:p>
          <w:p w:rsidR="00212954" w:rsidRDefault="004446CD">
            <w:pPr>
              <w:spacing w:line="280" w:lineRule="exact"/>
            </w:pPr>
            <w:r>
              <w:rPr>
                <w:rFonts w:ascii="標楷體" w:eastAsia="標楷體" w:hAnsi="標楷體"/>
                <w:b/>
                <w:shd w:val="clear" w:color="auto" w:fill="FFFFFF"/>
              </w:rPr>
              <w:t>限男生</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腹股溝疝氣</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jc w:val="both"/>
            </w:pPr>
            <w:r>
              <w:rPr>
                <w:rFonts w:ascii="標楷體" w:eastAsia="標楷體" w:hAnsi="標楷體"/>
                <w:sz w:val="20"/>
                <w:szCs w:val="20"/>
              </w:rPr>
              <w:t>□</w:t>
            </w:r>
            <w:r>
              <w:rPr>
                <w:rFonts w:ascii="標楷體" w:eastAsia="標楷體" w:hAnsi="標楷體"/>
                <w:sz w:val="20"/>
                <w:szCs w:val="20"/>
              </w:rPr>
              <w:t>無檢查</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屏風</w:t>
            </w:r>
            <w:r>
              <w:rPr>
                <w:rFonts w:ascii="標楷體" w:eastAsia="標楷體" w:hAnsi="標楷體"/>
                <w:sz w:val="20"/>
                <w:szCs w:val="20"/>
              </w:rPr>
              <w:t>/</w:t>
            </w:r>
            <w:r>
              <w:rPr>
                <w:rFonts w:ascii="標楷體" w:eastAsia="標楷體" w:hAnsi="標楷體"/>
                <w:sz w:val="20"/>
                <w:szCs w:val="20"/>
              </w:rPr>
              <w:t>遮簾</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手電筒</w:t>
            </w:r>
          </w:p>
        </w:tc>
        <w:tc>
          <w:tcPr>
            <w:tcW w:w="50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檢查姿勢：</w:t>
            </w:r>
            <w:r>
              <w:rPr>
                <w:rFonts w:ascii="標楷體" w:eastAsia="標楷體" w:hAnsi="標楷體"/>
                <w:sz w:val="20"/>
                <w:szCs w:val="20"/>
              </w:rPr>
              <w:t>□</w:t>
            </w:r>
            <w:r>
              <w:rPr>
                <w:rFonts w:ascii="標楷體" w:eastAsia="標楷體" w:hAnsi="標楷體"/>
                <w:sz w:val="20"/>
                <w:szCs w:val="20"/>
              </w:rPr>
              <w:t>學生面對檢查者站立</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檢查方法：</w:t>
            </w:r>
            <w:r>
              <w:rPr>
                <w:rFonts w:ascii="標楷體" w:eastAsia="標楷體" w:hAnsi="標楷體"/>
                <w:sz w:val="20"/>
                <w:szCs w:val="20"/>
              </w:rPr>
              <w:t>□</w:t>
            </w:r>
            <w:r>
              <w:rPr>
                <w:rFonts w:ascii="標楷體" w:eastAsia="標楷體" w:hAnsi="標楷體"/>
                <w:sz w:val="20"/>
                <w:szCs w:val="20"/>
              </w:rPr>
              <w:t>僅以視診檢查</w:t>
            </w:r>
            <w:r>
              <w:rPr>
                <w:rFonts w:ascii="標楷體" w:eastAsia="標楷體" w:hAnsi="標楷體"/>
                <w:sz w:val="20"/>
                <w:szCs w:val="20"/>
              </w:rPr>
              <w:t xml:space="preserve">  □</w:t>
            </w:r>
            <w:r>
              <w:rPr>
                <w:rFonts w:ascii="標楷體" w:eastAsia="標楷體" w:hAnsi="標楷體"/>
                <w:sz w:val="20"/>
                <w:szCs w:val="20"/>
              </w:rPr>
              <w:t>觸診</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輔助檢查方法：</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檢查隱睪時，能再次確認，請學生跳躍動作</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陰囊腫大時用手電筒照射陰囊</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檢查包皮及尿道出口異常，能以手輕撥龜頭</w:t>
            </w: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隱睪</w:t>
            </w:r>
            <w:r>
              <w:rPr>
                <w:rFonts w:ascii="標楷體" w:eastAsia="標楷體" w:hAnsi="標楷體"/>
                <w:b/>
                <w:sz w:val="20"/>
                <w:szCs w:val="20"/>
              </w:rPr>
              <w:t>(</w:t>
            </w:r>
            <w:r>
              <w:rPr>
                <w:rFonts w:ascii="標楷體" w:eastAsia="標楷體" w:hAnsi="標楷體"/>
                <w:b/>
                <w:sz w:val="20"/>
                <w:szCs w:val="20"/>
              </w:rPr>
              <w:t>僅國小一年級</w:t>
            </w:r>
            <w:r>
              <w:rPr>
                <w:rFonts w:ascii="標楷體" w:eastAsia="標楷體" w:hAnsi="標楷體"/>
                <w:b/>
                <w:sz w:val="20"/>
                <w:szCs w:val="20"/>
              </w:rPr>
              <w:t>)</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jc w:val="both"/>
            </w:pPr>
            <w:r>
              <w:rPr>
                <w:rFonts w:ascii="標楷體" w:eastAsia="標楷體" w:hAnsi="標楷體"/>
                <w:sz w:val="20"/>
                <w:szCs w:val="20"/>
              </w:rPr>
              <w:t>□</w:t>
            </w:r>
            <w:r>
              <w:rPr>
                <w:rFonts w:ascii="標楷體" w:eastAsia="標楷體" w:hAnsi="標楷體"/>
                <w:sz w:val="20"/>
                <w:szCs w:val="20"/>
              </w:rPr>
              <w:t>無檢查</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c>
          <w:tcPr>
            <w:tcW w:w="50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ind w:left="172" w:hanging="172"/>
              <w:rPr>
                <w:rFonts w:ascii="標楷體" w:eastAsia="標楷體" w:hAnsi="標楷體"/>
                <w:sz w:val="20"/>
                <w:szCs w:val="20"/>
              </w:rPr>
            </w:pP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陰囊腫大</w:t>
            </w:r>
          </w:p>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精索靜脈曲張</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jc w:val="both"/>
            </w:pPr>
            <w:r>
              <w:rPr>
                <w:rFonts w:ascii="標楷體" w:eastAsia="標楷體" w:hAnsi="標楷體"/>
                <w:sz w:val="20"/>
                <w:szCs w:val="20"/>
              </w:rPr>
              <w:t>□</w:t>
            </w:r>
            <w:r>
              <w:rPr>
                <w:rFonts w:ascii="標楷體" w:eastAsia="標楷體" w:hAnsi="標楷體"/>
                <w:sz w:val="20"/>
                <w:szCs w:val="20"/>
              </w:rPr>
              <w:t>無檢查</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c>
          <w:tcPr>
            <w:tcW w:w="50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ind w:left="172" w:hanging="172"/>
              <w:rPr>
                <w:rFonts w:ascii="標楷體" w:eastAsia="標楷體" w:hAnsi="標楷體"/>
                <w:sz w:val="20"/>
                <w:szCs w:val="20"/>
              </w:rPr>
            </w:pPr>
          </w:p>
        </w:tc>
      </w:tr>
      <w:tr w:rsidR="00212954">
        <w:tblPrEx>
          <w:tblCellMar>
            <w:top w:w="0" w:type="dxa"/>
            <w:bottom w:w="0" w:type="dxa"/>
          </w:tblCellMar>
        </w:tblPrEx>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b/>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尿道出口異常</w:t>
            </w:r>
          </w:p>
          <w:p w:rsidR="00212954" w:rsidRDefault="004446CD">
            <w:pPr>
              <w:spacing w:line="280" w:lineRule="exact"/>
              <w:jc w:val="both"/>
              <w:rPr>
                <w:rFonts w:ascii="標楷體" w:eastAsia="標楷體" w:hAnsi="標楷體"/>
                <w:b/>
                <w:sz w:val="20"/>
                <w:szCs w:val="20"/>
              </w:rPr>
            </w:pPr>
            <w:r>
              <w:rPr>
                <w:rFonts w:ascii="標楷體" w:eastAsia="標楷體" w:hAnsi="標楷體"/>
                <w:b/>
                <w:sz w:val="20"/>
                <w:szCs w:val="20"/>
              </w:rPr>
              <w:t>包皮異常</w:t>
            </w:r>
          </w:p>
          <w:p w:rsidR="00212954" w:rsidRDefault="004446CD">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有檢查</w:t>
            </w:r>
            <w:r>
              <w:rPr>
                <w:rFonts w:ascii="標楷體" w:eastAsia="標楷體" w:hAnsi="標楷體"/>
                <w:sz w:val="20"/>
                <w:szCs w:val="20"/>
              </w:rPr>
              <w:t xml:space="preserve"> </w:t>
            </w:r>
          </w:p>
          <w:p w:rsidR="00212954" w:rsidRDefault="004446CD">
            <w:pPr>
              <w:spacing w:line="280" w:lineRule="exact"/>
              <w:jc w:val="both"/>
            </w:pPr>
            <w:r>
              <w:rPr>
                <w:rFonts w:ascii="標楷體" w:eastAsia="標楷體" w:hAnsi="標楷體"/>
                <w:sz w:val="20"/>
                <w:szCs w:val="20"/>
              </w:rPr>
              <w:t>□</w:t>
            </w:r>
            <w:r>
              <w:rPr>
                <w:rFonts w:ascii="標楷體" w:eastAsia="標楷體" w:hAnsi="標楷體"/>
                <w:sz w:val="20"/>
                <w:szCs w:val="20"/>
              </w:rPr>
              <w:t>無檢查</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c>
          <w:tcPr>
            <w:tcW w:w="50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ind w:left="172" w:hanging="172"/>
              <w:rPr>
                <w:rFonts w:ascii="標楷體" w:eastAsia="標楷體" w:hAnsi="標楷體"/>
                <w:sz w:val="20"/>
                <w:szCs w:val="20"/>
              </w:rPr>
            </w:pPr>
          </w:p>
        </w:tc>
      </w:tr>
    </w:tbl>
    <w:p w:rsidR="00212954" w:rsidRDefault="004446CD">
      <w:pPr>
        <w:pStyle w:val="afe"/>
        <w:numPr>
          <w:ilvl w:val="1"/>
          <w:numId w:val="79"/>
        </w:numPr>
        <w:spacing w:line="240" w:lineRule="exact"/>
        <w:ind w:left="425"/>
        <w:jc w:val="both"/>
        <w:rPr>
          <w:rFonts w:ascii="標楷體" w:eastAsia="標楷體" w:hAnsi="標楷體"/>
          <w:color w:val="FF0000"/>
          <w:sz w:val="20"/>
          <w:szCs w:val="20"/>
        </w:rPr>
      </w:pPr>
      <w:r>
        <w:rPr>
          <w:rFonts w:ascii="標楷體" w:eastAsia="標楷體" w:hAnsi="標楷體"/>
          <w:color w:val="FF0000"/>
          <w:sz w:val="20"/>
          <w:szCs w:val="20"/>
        </w:rPr>
        <w:t>備註：健檢觀察員以不進入屏風</w:t>
      </w:r>
      <w:r>
        <w:rPr>
          <w:rFonts w:ascii="標楷體" w:eastAsia="標楷體" w:hAnsi="標楷體"/>
          <w:color w:val="FF0000"/>
          <w:sz w:val="20"/>
          <w:szCs w:val="20"/>
        </w:rPr>
        <w:t>/</w:t>
      </w:r>
      <w:r>
        <w:rPr>
          <w:rFonts w:ascii="標楷體" w:eastAsia="標楷體" w:hAnsi="標楷體"/>
          <w:color w:val="FF0000"/>
          <w:sz w:val="20"/>
          <w:szCs w:val="20"/>
        </w:rPr>
        <w:t>遮簾為原則，以問診方式詢問學生受檢情形；倘認為有進入屏風</w:t>
      </w:r>
      <w:r>
        <w:rPr>
          <w:rFonts w:ascii="標楷體" w:eastAsia="標楷體" w:hAnsi="標楷體"/>
          <w:color w:val="FF0000"/>
          <w:sz w:val="20"/>
          <w:szCs w:val="20"/>
        </w:rPr>
        <w:t>/</w:t>
      </w:r>
      <w:r>
        <w:rPr>
          <w:rFonts w:ascii="標楷體" w:eastAsia="標楷體" w:hAnsi="標楷體"/>
          <w:color w:val="FF0000"/>
          <w:sz w:val="20"/>
          <w:szCs w:val="20"/>
        </w:rPr>
        <w:t>遮簾觀察之必要，應經受檢當事人同意並由校護陪同進入觀察。</w:t>
      </w:r>
    </w:p>
    <w:p w:rsidR="00212954" w:rsidRDefault="004446CD">
      <w:pPr>
        <w:spacing w:line="400" w:lineRule="exact"/>
        <w:rPr>
          <w:rFonts w:ascii="標楷體" w:eastAsia="標楷體" w:hAnsi="標楷體"/>
          <w:b/>
        </w:rPr>
      </w:pPr>
      <w:r>
        <w:rPr>
          <w:rFonts w:ascii="標楷體" w:eastAsia="標楷體" w:hAnsi="標楷體"/>
          <w:b/>
        </w:rPr>
        <w:t>六、學生健康檢查執行情形</w:t>
      </w:r>
    </w:p>
    <w:tbl>
      <w:tblPr>
        <w:tblW w:w="9629" w:type="dxa"/>
        <w:tblCellMar>
          <w:left w:w="10" w:type="dxa"/>
          <w:right w:w="10" w:type="dxa"/>
        </w:tblCellMar>
        <w:tblLook w:val="0000" w:firstRow="0" w:lastRow="0" w:firstColumn="0" w:lastColumn="0" w:noHBand="0" w:noVBand="0"/>
      </w:tblPr>
      <w:tblGrid>
        <w:gridCol w:w="523"/>
        <w:gridCol w:w="9106"/>
      </w:tblGrid>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場所及態度</w:t>
            </w:r>
          </w:p>
        </w:tc>
        <w:tc>
          <w:tcPr>
            <w:tcW w:w="9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檢查場所佈置隱密度：</w:t>
            </w:r>
            <w:r>
              <w:rPr>
                <w:rFonts w:ascii="標楷體" w:eastAsia="標楷體" w:hAnsi="標楷體"/>
                <w:sz w:val="20"/>
                <w:szCs w:val="20"/>
              </w:rPr>
              <w:t>□</w:t>
            </w:r>
            <w:r>
              <w:rPr>
                <w:rFonts w:ascii="標楷體" w:eastAsia="標楷體" w:hAnsi="標楷體"/>
                <w:sz w:val="20"/>
                <w:szCs w:val="20"/>
              </w:rPr>
              <w:t>足夠</w:t>
            </w:r>
            <w:r>
              <w:rPr>
                <w:rFonts w:ascii="標楷體" w:eastAsia="標楷體" w:hAnsi="標楷體"/>
                <w:sz w:val="20"/>
                <w:szCs w:val="20"/>
              </w:rPr>
              <w:t xml:space="preserve">  □</w:t>
            </w:r>
            <w:r>
              <w:rPr>
                <w:rFonts w:ascii="標楷體" w:eastAsia="標楷體" w:hAnsi="標楷體"/>
                <w:sz w:val="20"/>
                <w:szCs w:val="20"/>
              </w:rPr>
              <w:t>尚可</w:t>
            </w:r>
            <w:r>
              <w:rPr>
                <w:rFonts w:ascii="標楷體" w:eastAsia="標楷體" w:hAnsi="標楷體"/>
                <w:sz w:val="20"/>
                <w:szCs w:val="20"/>
              </w:rPr>
              <w:t xml:space="preserve">  □</w:t>
            </w:r>
            <w:r>
              <w:rPr>
                <w:rFonts w:ascii="標楷體" w:eastAsia="標楷體" w:hAnsi="標楷體"/>
                <w:sz w:val="20"/>
                <w:szCs w:val="20"/>
              </w:rPr>
              <w:t>不足</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檢查團隊是否準時抵達：</w:t>
            </w:r>
            <w:r>
              <w:rPr>
                <w:rFonts w:ascii="標楷體" w:eastAsia="標楷體" w:hAnsi="標楷體"/>
                <w:sz w:val="20"/>
                <w:szCs w:val="20"/>
              </w:rPr>
              <w:t>□</w:t>
            </w:r>
            <w:r>
              <w:rPr>
                <w:rFonts w:ascii="標楷體" w:eastAsia="標楷體" w:hAnsi="標楷體"/>
                <w:sz w:val="20"/>
                <w:szCs w:val="20"/>
              </w:rPr>
              <w:t>上午準時</w:t>
            </w:r>
            <w:r>
              <w:rPr>
                <w:rFonts w:ascii="標楷體" w:eastAsia="標楷體" w:hAnsi="標楷體"/>
                <w:sz w:val="20"/>
                <w:szCs w:val="20"/>
              </w:rPr>
              <w:t xml:space="preserve">  □</w:t>
            </w:r>
            <w:r>
              <w:rPr>
                <w:rFonts w:ascii="標楷體" w:eastAsia="標楷體" w:hAnsi="標楷體"/>
                <w:sz w:val="20"/>
                <w:szCs w:val="20"/>
              </w:rPr>
              <w:t>上午遲到</w:t>
            </w:r>
            <w:r>
              <w:rPr>
                <w:rFonts w:ascii="標楷體" w:eastAsia="標楷體" w:hAnsi="標楷體"/>
                <w:sz w:val="20"/>
                <w:szCs w:val="20"/>
              </w:rPr>
              <w:t xml:space="preserve">  □</w:t>
            </w:r>
            <w:r>
              <w:rPr>
                <w:rFonts w:ascii="標楷體" w:eastAsia="標楷體" w:hAnsi="標楷體"/>
                <w:sz w:val="20"/>
                <w:szCs w:val="20"/>
              </w:rPr>
              <w:t>下午準時</w:t>
            </w:r>
            <w:r>
              <w:rPr>
                <w:rFonts w:ascii="標楷體" w:eastAsia="標楷體" w:hAnsi="標楷體"/>
                <w:sz w:val="20"/>
                <w:szCs w:val="20"/>
              </w:rPr>
              <w:t xml:space="preserve">  □</w:t>
            </w:r>
            <w:r>
              <w:rPr>
                <w:rFonts w:ascii="標楷體" w:eastAsia="標楷體" w:hAnsi="標楷體"/>
                <w:sz w:val="20"/>
                <w:szCs w:val="20"/>
              </w:rPr>
              <w:t>下午遲到</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檢查者態度：</w:t>
            </w:r>
            <w:r>
              <w:rPr>
                <w:rFonts w:ascii="標楷體" w:eastAsia="標楷體" w:hAnsi="標楷體"/>
                <w:sz w:val="20"/>
                <w:szCs w:val="20"/>
              </w:rPr>
              <w:t>□</w:t>
            </w:r>
            <w:r>
              <w:rPr>
                <w:rFonts w:ascii="標楷體" w:eastAsia="標楷體" w:hAnsi="標楷體"/>
                <w:sz w:val="20"/>
                <w:szCs w:val="20"/>
              </w:rPr>
              <w:t>溫和親切</w:t>
            </w:r>
            <w:r>
              <w:rPr>
                <w:rFonts w:ascii="標楷體" w:eastAsia="標楷體" w:hAnsi="標楷體"/>
                <w:sz w:val="20"/>
                <w:szCs w:val="20"/>
              </w:rPr>
              <w:t xml:space="preserve">  □</w:t>
            </w:r>
            <w:r>
              <w:rPr>
                <w:rFonts w:ascii="標楷體" w:eastAsia="標楷體" w:hAnsi="標楷體"/>
                <w:sz w:val="20"/>
                <w:szCs w:val="20"/>
              </w:rPr>
              <w:t>尚可</w:t>
            </w:r>
            <w:r>
              <w:rPr>
                <w:rFonts w:ascii="標楷體" w:eastAsia="標楷體" w:hAnsi="標楷體"/>
                <w:sz w:val="20"/>
                <w:szCs w:val="20"/>
              </w:rPr>
              <w:t xml:space="preserve">  □</w:t>
            </w:r>
            <w:r>
              <w:rPr>
                <w:rFonts w:ascii="標楷體" w:eastAsia="標楷體" w:hAnsi="標楷體"/>
                <w:sz w:val="20"/>
                <w:szCs w:val="20"/>
              </w:rPr>
              <w:t>態度冷漠</w:t>
            </w:r>
            <w:r>
              <w:rPr>
                <w:rFonts w:ascii="標楷體" w:eastAsia="標楷體" w:hAnsi="標楷體"/>
                <w:sz w:val="20"/>
                <w:szCs w:val="20"/>
              </w:rPr>
              <w:t xml:space="preserve">  □</w:t>
            </w:r>
            <w:r>
              <w:rPr>
                <w:rFonts w:ascii="標楷體" w:eastAsia="標楷體" w:hAnsi="標楷體"/>
                <w:sz w:val="20"/>
                <w:szCs w:val="20"/>
              </w:rPr>
              <w:t>檢查輕率</w:t>
            </w:r>
          </w:p>
          <w:p w:rsidR="00212954" w:rsidRDefault="004446CD">
            <w:pPr>
              <w:spacing w:line="280" w:lineRule="exact"/>
              <w:ind w:left="172" w:hanging="172"/>
              <w:rPr>
                <w:rFonts w:ascii="標楷體" w:eastAsia="標楷體" w:hAnsi="標楷體"/>
                <w:sz w:val="20"/>
                <w:szCs w:val="20"/>
              </w:rPr>
            </w:pPr>
            <w:r>
              <w:rPr>
                <w:rFonts w:ascii="標楷體" w:eastAsia="標楷體" w:hAnsi="標楷體"/>
                <w:sz w:val="20"/>
                <w:szCs w:val="20"/>
              </w:rPr>
              <w:t>觸診後有更換手套：</w:t>
            </w:r>
            <w:r>
              <w:rPr>
                <w:rFonts w:ascii="標楷體" w:eastAsia="標楷體" w:hAnsi="標楷體"/>
                <w:sz w:val="20"/>
                <w:szCs w:val="20"/>
              </w:rPr>
              <w:t>□</w:t>
            </w:r>
            <w:r>
              <w:rPr>
                <w:rFonts w:ascii="標楷體" w:eastAsia="標楷體" w:hAnsi="標楷體"/>
                <w:sz w:val="20"/>
                <w:szCs w:val="20"/>
              </w:rPr>
              <w:t>有</w:t>
            </w:r>
            <w:r>
              <w:rPr>
                <w:rFonts w:ascii="標楷體" w:eastAsia="標楷體" w:hAnsi="標楷體"/>
                <w:sz w:val="20"/>
                <w:szCs w:val="20"/>
              </w:rPr>
              <w:t xml:space="preserve">  □</w:t>
            </w:r>
            <w:r>
              <w:rPr>
                <w:rFonts w:ascii="標楷體" w:eastAsia="標楷體" w:hAnsi="標楷體"/>
                <w:sz w:val="20"/>
                <w:szCs w:val="20"/>
              </w:rPr>
              <w:t>無</w:t>
            </w:r>
          </w:p>
        </w:tc>
      </w:tr>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t>學校</w:t>
            </w:r>
            <w:r>
              <w:rPr>
                <w:rFonts w:ascii="標楷體" w:eastAsia="標楷體" w:hAnsi="標楷體"/>
                <w:b/>
              </w:rPr>
              <w:lastRenderedPageBreak/>
              <w:t>執行面</w:t>
            </w:r>
          </w:p>
        </w:tc>
        <w:tc>
          <w:tcPr>
            <w:tcW w:w="9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pStyle w:val="afe"/>
              <w:numPr>
                <w:ilvl w:val="0"/>
                <w:numId w:val="86"/>
              </w:numPr>
              <w:spacing w:line="280" w:lineRule="exact"/>
              <w:ind w:left="498" w:hanging="425"/>
              <w:rPr>
                <w:rFonts w:ascii="標楷體" w:eastAsia="標楷體" w:hAnsi="標楷體"/>
                <w:sz w:val="20"/>
                <w:szCs w:val="20"/>
              </w:rPr>
            </w:pPr>
            <w:r>
              <w:rPr>
                <w:rFonts w:ascii="標楷體" w:eastAsia="標楷體" w:hAnsi="標楷體"/>
                <w:sz w:val="20"/>
                <w:szCs w:val="20"/>
              </w:rPr>
              <w:lastRenderedPageBreak/>
              <w:t>學校協調人力組成學生健康檢查任務小組，挑選合適場所並提供檢查桌椅。</w:t>
            </w:r>
          </w:p>
          <w:p w:rsidR="00212954" w:rsidRDefault="004446CD">
            <w:pPr>
              <w:pStyle w:val="afe"/>
              <w:spacing w:line="280" w:lineRule="exact"/>
              <w:ind w:left="498"/>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是</w:t>
            </w:r>
            <w:r>
              <w:rPr>
                <w:rFonts w:ascii="標楷體" w:eastAsia="標楷體" w:hAnsi="標楷體"/>
                <w:sz w:val="20"/>
                <w:szCs w:val="20"/>
              </w:rPr>
              <w:t xml:space="preserve">  □</w:t>
            </w:r>
            <w:r>
              <w:rPr>
                <w:rFonts w:ascii="標楷體" w:eastAsia="標楷體" w:hAnsi="標楷體"/>
                <w:sz w:val="20"/>
                <w:szCs w:val="20"/>
              </w:rPr>
              <w:t>否，說明：</w:t>
            </w:r>
            <w:r>
              <w:rPr>
                <w:rFonts w:ascii="標楷體" w:eastAsia="標楷體" w:hAnsi="標楷體"/>
                <w:sz w:val="20"/>
                <w:szCs w:val="20"/>
              </w:rPr>
              <w:t>______________________________________________</w:t>
            </w:r>
          </w:p>
          <w:p w:rsidR="00212954" w:rsidRDefault="004446CD">
            <w:pPr>
              <w:pStyle w:val="afe"/>
              <w:numPr>
                <w:ilvl w:val="0"/>
                <w:numId w:val="86"/>
              </w:numPr>
              <w:spacing w:line="280" w:lineRule="exact"/>
              <w:ind w:left="498" w:hanging="425"/>
              <w:rPr>
                <w:rFonts w:ascii="標楷體" w:eastAsia="標楷體" w:hAnsi="標楷體"/>
                <w:sz w:val="20"/>
                <w:szCs w:val="20"/>
              </w:rPr>
            </w:pPr>
            <w:r>
              <w:rPr>
                <w:rFonts w:ascii="標楷體" w:eastAsia="標楷體" w:hAnsi="標楷體"/>
                <w:sz w:val="20"/>
                <w:szCs w:val="20"/>
              </w:rPr>
              <w:lastRenderedPageBreak/>
              <w:t>健檢當日前已完成回收「學生健康檢查家長同意書」，並向學生說明健康檢查之意義、項目與健檢當天配合及注意事項。</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是</w:t>
            </w:r>
            <w:r>
              <w:rPr>
                <w:rFonts w:ascii="標楷體" w:eastAsia="標楷體" w:hAnsi="標楷體"/>
                <w:sz w:val="20"/>
                <w:szCs w:val="20"/>
              </w:rPr>
              <w:t xml:space="preserve">  □</w:t>
            </w:r>
            <w:r>
              <w:rPr>
                <w:rFonts w:ascii="標楷體" w:eastAsia="標楷體" w:hAnsi="標楷體"/>
                <w:sz w:val="20"/>
                <w:szCs w:val="20"/>
              </w:rPr>
              <w:t>否，說明：</w:t>
            </w:r>
            <w:r>
              <w:rPr>
                <w:rFonts w:ascii="標楷體" w:eastAsia="標楷體" w:hAnsi="標楷體"/>
                <w:sz w:val="20"/>
                <w:szCs w:val="20"/>
              </w:rPr>
              <w:t>______________________________________________</w:t>
            </w:r>
          </w:p>
          <w:p w:rsidR="00212954" w:rsidRDefault="004446CD">
            <w:pPr>
              <w:pStyle w:val="afe"/>
              <w:numPr>
                <w:ilvl w:val="0"/>
                <w:numId w:val="86"/>
              </w:numPr>
              <w:spacing w:line="280" w:lineRule="exact"/>
              <w:ind w:left="498" w:hanging="425"/>
              <w:rPr>
                <w:rFonts w:ascii="標楷體" w:eastAsia="標楷體" w:hAnsi="標楷體"/>
                <w:sz w:val="20"/>
                <w:szCs w:val="20"/>
              </w:rPr>
            </w:pPr>
            <w:r>
              <w:rPr>
                <w:rFonts w:ascii="標楷體" w:eastAsia="標楷體" w:hAnsi="標楷體"/>
                <w:sz w:val="20"/>
                <w:szCs w:val="20"/>
              </w:rPr>
              <w:t>提供「學生健康檢查紀錄卡」，健檢當天前完成調查學生疾病史，測量並紀錄當學期身高、體重、視力等測量結果。</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是</w:t>
            </w:r>
            <w:r>
              <w:rPr>
                <w:rFonts w:ascii="標楷體" w:eastAsia="標楷體" w:hAnsi="標楷體"/>
                <w:sz w:val="20"/>
                <w:szCs w:val="20"/>
              </w:rPr>
              <w:t xml:space="preserve">  □</w:t>
            </w:r>
            <w:r>
              <w:rPr>
                <w:rFonts w:ascii="標楷體" w:eastAsia="標楷體" w:hAnsi="標楷體"/>
                <w:sz w:val="20"/>
                <w:szCs w:val="20"/>
              </w:rPr>
              <w:t>否，說明：</w:t>
            </w:r>
            <w:r>
              <w:rPr>
                <w:rFonts w:ascii="標楷體" w:eastAsia="標楷體" w:hAnsi="標楷體"/>
                <w:sz w:val="20"/>
                <w:szCs w:val="20"/>
              </w:rPr>
              <w:t>______________________________________________</w:t>
            </w:r>
          </w:p>
          <w:p w:rsidR="00212954" w:rsidRDefault="004446CD">
            <w:pPr>
              <w:pStyle w:val="afe"/>
              <w:numPr>
                <w:ilvl w:val="0"/>
                <w:numId w:val="86"/>
              </w:numPr>
              <w:spacing w:line="280" w:lineRule="exact"/>
              <w:ind w:left="498" w:hanging="425"/>
              <w:rPr>
                <w:rFonts w:ascii="標楷體" w:eastAsia="標楷體" w:hAnsi="標楷體"/>
                <w:sz w:val="20"/>
                <w:szCs w:val="20"/>
              </w:rPr>
            </w:pPr>
            <w:r>
              <w:rPr>
                <w:rFonts w:ascii="標楷體" w:eastAsia="標楷體" w:hAnsi="標楷體"/>
                <w:sz w:val="20"/>
                <w:szCs w:val="20"/>
              </w:rPr>
              <w:t>以班級為單位，備齊「學生健康檢查紀錄卡」與「健檢所需表單」供健檢醫院備用。</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是</w:t>
            </w:r>
            <w:r>
              <w:rPr>
                <w:rFonts w:ascii="標楷體" w:eastAsia="標楷體" w:hAnsi="標楷體"/>
                <w:sz w:val="20"/>
                <w:szCs w:val="20"/>
              </w:rPr>
              <w:t xml:space="preserve">  □</w:t>
            </w:r>
            <w:r>
              <w:rPr>
                <w:rFonts w:ascii="標楷體" w:eastAsia="標楷體" w:hAnsi="標楷體"/>
                <w:sz w:val="20"/>
                <w:szCs w:val="20"/>
              </w:rPr>
              <w:t>否，說明：</w:t>
            </w:r>
            <w:r>
              <w:rPr>
                <w:rFonts w:ascii="標楷體" w:eastAsia="標楷體" w:hAnsi="標楷體"/>
                <w:sz w:val="20"/>
                <w:szCs w:val="20"/>
              </w:rPr>
              <w:t>______________________________________________</w:t>
            </w:r>
          </w:p>
          <w:p w:rsidR="00212954" w:rsidRDefault="004446CD">
            <w:pPr>
              <w:pStyle w:val="afe"/>
              <w:numPr>
                <w:ilvl w:val="0"/>
                <w:numId w:val="86"/>
              </w:numPr>
              <w:spacing w:line="280" w:lineRule="exact"/>
              <w:ind w:left="498" w:hanging="425"/>
              <w:rPr>
                <w:rFonts w:ascii="標楷體" w:eastAsia="標楷體" w:hAnsi="標楷體"/>
                <w:sz w:val="20"/>
                <w:szCs w:val="20"/>
              </w:rPr>
            </w:pPr>
            <w:r>
              <w:rPr>
                <w:rFonts w:ascii="標楷體" w:eastAsia="標楷體" w:hAnsi="標楷體"/>
                <w:sz w:val="20"/>
                <w:szCs w:val="20"/>
              </w:rPr>
              <w:t>檢查過程，學校現場支援人力</w:t>
            </w:r>
            <w:r>
              <w:rPr>
                <w:rFonts w:ascii="標楷體" w:eastAsia="標楷體" w:hAnsi="標楷體"/>
                <w:sz w:val="20"/>
                <w:szCs w:val="20"/>
              </w:rPr>
              <w:t>(</w:t>
            </w:r>
            <w:r>
              <w:rPr>
                <w:rFonts w:ascii="標楷體" w:eastAsia="標楷體" w:hAnsi="標楷體"/>
                <w:sz w:val="20"/>
                <w:szCs w:val="20"/>
              </w:rPr>
              <w:t>可複選</w:t>
            </w:r>
            <w:r>
              <w:rPr>
                <w:rFonts w:ascii="標楷體" w:eastAsia="標楷體" w:hAnsi="標楷體"/>
                <w:sz w:val="20"/>
                <w:szCs w:val="20"/>
              </w:rPr>
              <w:t>)</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護理師</w:t>
            </w:r>
            <w:r>
              <w:rPr>
                <w:rFonts w:ascii="標楷體" w:eastAsia="標楷體" w:hAnsi="標楷體"/>
                <w:sz w:val="20"/>
                <w:szCs w:val="20"/>
              </w:rPr>
              <w:t xml:space="preserve">  □</w:t>
            </w:r>
            <w:r>
              <w:rPr>
                <w:rFonts w:ascii="標楷體" w:eastAsia="標楷體" w:hAnsi="標楷體"/>
                <w:sz w:val="20"/>
                <w:szCs w:val="20"/>
              </w:rPr>
              <w:t>主任</w:t>
            </w:r>
            <w:r>
              <w:rPr>
                <w:rFonts w:ascii="標楷體" w:eastAsia="標楷體" w:hAnsi="標楷體"/>
                <w:sz w:val="20"/>
                <w:szCs w:val="20"/>
              </w:rPr>
              <w:t>____</w:t>
            </w:r>
            <w:r>
              <w:rPr>
                <w:rFonts w:ascii="標楷體" w:eastAsia="標楷體" w:hAnsi="標楷體"/>
                <w:sz w:val="20"/>
                <w:szCs w:val="20"/>
              </w:rPr>
              <w:t>人</w:t>
            </w:r>
            <w:r>
              <w:rPr>
                <w:rFonts w:ascii="標楷體" w:eastAsia="標楷體" w:hAnsi="標楷體"/>
                <w:sz w:val="20"/>
                <w:szCs w:val="20"/>
              </w:rPr>
              <w:t xml:space="preserve">  □</w:t>
            </w:r>
            <w:r>
              <w:rPr>
                <w:rFonts w:ascii="標楷體" w:eastAsia="標楷體" w:hAnsi="標楷體"/>
                <w:sz w:val="20"/>
                <w:szCs w:val="20"/>
              </w:rPr>
              <w:t>校長</w:t>
            </w:r>
            <w:r>
              <w:rPr>
                <w:rFonts w:ascii="標楷體" w:eastAsia="標楷體" w:hAnsi="標楷體"/>
                <w:sz w:val="20"/>
                <w:szCs w:val="20"/>
              </w:rPr>
              <w:t xml:space="preserve">  □</w:t>
            </w:r>
            <w:r>
              <w:rPr>
                <w:rFonts w:ascii="標楷體" w:eastAsia="標楷體" w:hAnsi="標楷體"/>
                <w:sz w:val="20"/>
                <w:szCs w:val="20"/>
              </w:rPr>
              <w:t>隨班老師</w:t>
            </w:r>
            <w:r>
              <w:rPr>
                <w:rFonts w:ascii="標楷體" w:eastAsia="標楷體" w:hAnsi="標楷體"/>
                <w:sz w:val="20"/>
                <w:szCs w:val="20"/>
              </w:rPr>
              <w:t>/</w:t>
            </w:r>
            <w:r>
              <w:rPr>
                <w:rFonts w:ascii="標楷體" w:eastAsia="標楷體" w:hAnsi="標楷體"/>
                <w:sz w:val="20"/>
                <w:szCs w:val="20"/>
              </w:rPr>
              <w:t>導師</w:t>
            </w:r>
            <w:r>
              <w:rPr>
                <w:rFonts w:ascii="標楷體" w:eastAsia="標楷體" w:hAnsi="標楷體"/>
                <w:sz w:val="20"/>
                <w:szCs w:val="20"/>
              </w:rPr>
              <w:t xml:space="preserve">  □</w:t>
            </w:r>
            <w:r>
              <w:rPr>
                <w:rFonts w:ascii="標楷體" w:eastAsia="標楷體" w:hAnsi="標楷體"/>
                <w:sz w:val="20"/>
                <w:szCs w:val="20"/>
              </w:rPr>
              <w:t>志工家長</w:t>
            </w:r>
            <w:r>
              <w:rPr>
                <w:rFonts w:ascii="標楷體" w:eastAsia="標楷體" w:hAnsi="標楷體"/>
                <w:sz w:val="20"/>
                <w:szCs w:val="20"/>
              </w:rPr>
              <w:t>____</w:t>
            </w:r>
            <w:r>
              <w:rPr>
                <w:rFonts w:ascii="標楷體" w:eastAsia="標楷體" w:hAnsi="標楷體"/>
                <w:sz w:val="20"/>
                <w:szCs w:val="20"/>
              </w:rPr>
              <w:t>人</w:t>
            </w:r>
            <w:r>
              <w:rPr>
                <w:rFonts w:ascii="標楷體" w:eastAsia="標楷體" w:hAnsi="標楷體"/>
                <w:sz w:val="20"/>
                <w:szCs w:val="20"/>
              </w:rPr>
              <w:t xml:space="preserve">  □</w:t>
            </w:r>
            <w:r>
              <w:rPr>
                <w:rFonts w:ascii="標楷體" w:eastAsia="標楷體" w:hAnsi="標楷體"/>
                <w:sz w:val="20"/>
                <w:szCs w:val="20"/>
              </w:rPr>
              <w:t>其他人員</w:t>
            </w:r>
            <w:r>
              <w:rPr>
                <w:rFonts w:ascii="標楷體" w:eastAsia="標楷體" w:hAnsi="標楷體"/>
                <w:sz w:val="20"/>
                <w:szCs w:val="20"/>
              </w:rPr>
              <w:t>____</w:t>
            </w:r>
            <w:r>
              <w:rPr>
                <w:rFonts w:ascii="標楷體" w:eastAsia="標楷體" w:hAnsi="標楷體"/>
                <w:sz w:val="20"/>
                <w:szCs w:val="20"/>
              </w:rPr>
              <w:t>人</w:t>
            </w:r>
          </w:p>
          <w:p w:rsidR="00212954" w:rsidRDefault="004446CD">
            <w:pPr>
              <w:pStyle w:val="afe"/>
              <w:numPr>
                <w:ilvl w:val="0"/>
                <w:numId w:val="86"/>
              </w:numPr>
              <w:spacing w:line="280" w:lineRule="exact"/>
              <w:ind w:left="498" w:hanging="425"/>
              <w:rPr>
                <w:rFonts w:ascii="標楷體" w:eastAsia="標楷體" w:hAnsi="標楷體"/>
                <w:sz w:val="20"/>
                <w:szCs w:val="20"/>
              </w:rPr>
            </w:pPr>
            <w:r>
              <w:rPr>
                <w:rFonts w:ascii="標楷體" w:eastAsia="標楷體" w:hAnsi="標楷體"/>
                <w:sz w:val="20"/>
                <w:szCs w:val="20"/>
              </w:rPr>
              <w:t>胸腹部檢查屏風區內人員包括：</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醫師</w:t>
            </w:r>
            <w:r>
              <w:rPr>
                <w:rFonts w:ascii="標楷體" w:eastAsia="標楷體" w:hAnsi="標楷體"/>
                <w:sz w:val="20"/>
                <w:szCs w:val="20"/>
              </w:rPr>
              <w:t xml:space="preserve">  □</w:t>
            </w:r>
            <w:r>
              <w:rPr>
                <w:rFonts w:ascii="標楷體" w:eastAsia="標楷體" w:hAnsi="標楷體"/>
                <w:sz w:val="20"/>
                <w:szCs w:val="20"/>
              </w:rPr>
              <w:t>醫院工作人員</w:t>
            </w:r>
            <w:r>
              <w:rPr>
                <w:rFonts w:ascii="標楷體" w:eastAsia="標楷體" w:hAnsi="標楷體"/>
                <w:sz w:val="20"/>
                <w:szCs w:val="20"/>
              </w:rPr>
              <w:t xml:space="preserve">  □</w:t>
            </w:r>
            <w:r>
              <w:rPr>
                <w:rFonts w:ascii="標楷體" w:eastAsia="標楷體" w:hAnsi="標楷體"/>
                <w:sz w:val="20"/>
                <w:szCs w:val="20"/>
              </w:rPr>
              <w:t>校方人</w:t>
            </w:r>
            <w:r>
              <w:rPr>
                <w:rFonts w:ascii="標楷體" w:eastAsia="標楷體" w:hAnsi="標楷體"/>
                <w:sz w:val="20"/>
                <w:szCs w:val="20"/>
              </w:rPr>
              <w:t>員</w:t>
            </w:r>
            <w:r>
              <w:rPr>
                <w:rFonts w:ascii="標楷體" w:eastAsia="標楷體" w:hAnsi="標楷體"/>
                <w:sz w:val="20"/>
                <w:szCs w:val="20"/>
              </w:rPr>
              <w:t>_______________</w:t>
            </w:r>
          </w:p>
          <w:p w:rsidR="00212954" w:rsidRDefault="004446CD">
            <w:pPr>
              <w:pStyle w:val="afe"/>
              <w:numPr>
                <w:ilvl w:val="0"/>
                <w:numId w:val="86"/>
              </w:numPr>
              <w:spacing w:line="280" w:lineRule="exact"/>
              <w:ind w:left="498" w:hanging="425"/>
              <w:rPr>
                <w:rFonts w:ascii="標楷體" w:eastAsia="標楷體" w:hAnsi="標楷體"/>
                <w:sz w:val="20"/>
                <w:szCs w:val="20"/>
              </w:rPr>
            </w:pPr>
            <w:r>
              <w:rPr>
                <w:rFonts w:ascii="標楷體" w:eastAsia="標楷體" w:hAnsi="標楷體"/>
                <w:sz w:val="20"/>
                <w:szCs w:val="20"/>
              </w:rPr>
              <w:t>學校是否提供檢查團隊飲用水，及安排中場休息時間。</w:t>
            </w:r>
          </w:p>
          <w:p w:rsidR="00212954" w:rsidRDefault="004446CD">
            <w:pPr>
              <w:pStyle w:val="afe"/>
              <w:spacing w:line="280" w:lineRule="exact"/>
              <w:ind w:left="498"/>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是</w:t>
            </w:r>
            <w:r>
              <w:rPr>
                <w:rFonts w:ascii="標楷體" w:eastAsia="標楷體" w:hAnsi="標楷體"/>
                <w:sz w:val="20"/>
                <w:szCs w:val="20"/>
              </w:rPr>
              <w:t xml:space="preserve">  □</w:t>
            </w:r>
            <w:r>
              <w:rPr>
                <w:rFonts w:ascii="標楷體" w:eastAsia="標楷體" w:hAnsi="標楷體"/>
                <w:sz w:val="20"/>
                <w:szCs w:val="20"/>
              </w:rPr>
              <w:t>否，說明：</w:t>
            </w:r>
            <w:r>
              <w:rPr>
                <w:rFonts w:ascii="標楷體" w:eastAsia="標楷體" w:hAnsi="標楷體"/>
                <w:sz w:val="20"/>
                <w:szCs w:val="20"/>
              </w:rPr>
              <w:t>______________________________________________</w:t>
            </w:r>
          </w:p>
        </w:tc>
      </w:tr>
      <w:tr w:rsidR="00212954">
        <w:tblPrEx>
          <w:tblCellMar>
            <w:top w:w="0" w:type="dxa"/>
            <w:bottom w:w="0" w:type="dxa"/>
          </w:tblCellMar>
        </w:tblPrEx>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80" w:lineRule="exact"/>
              <w:rPr>
                <w:rFonts w:ascii="標楷體" w:eastAsia="標楷體" w:hAnsi="標楷體"/>
                <w:b/>
              </w:rPr>
            </w:pPr>
            <w:r>
              <w:rPr>
                <w:rFonts w:ascii="標楷體" w:eastAsia="標楷體" w:hAnsi="標楷體"/>
                <w:b/>
              </w:rPr>
              <w:lastRenderedPageBreak/>
              <w:t>備註</w:t>
            </w:r>
          </w:p>
        </w:tc>
        <w:tc>
          <w:tcPr>
            <w:tcW w:w="9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280" w:lineRule="exact"/>
              <w:rPr>
                <w:rFonts w:ascii="標楷體" w:eastAsia="標楷體" w:hAnsi="標楷體"/>
                <w:sz w:val="20"/>
                <w:szCs w:val="20"/>
              </w:rPr>
            </w:pPr>
          </w:p>
        </w:tc>
      </w:tr>
    </w:tbl>
    <w:p w:rsidR="00212954" w:rsidRDefault="004446CD">
      <w:pPr>
        <w:spacing w:line="400" w:lineRule="exact"/>
        <w:sectPr w:rsidR="00212954">
          <w:footerReference w:type="default" r:id="rId23"/>
          <w:pgSz w:w="11907" w:h="16840"/>
          <w:pgMar w:top="851" w:right="1134" w:bottom="567" w:left="1134" w:header="720" w:footer="720" w:gutter="0"/>
          <w:cols w:space="720"/>
          <w:docGrid w:type="lines" w:linePitch="367"/>
        </w:sectPr>
      </w:pPr>
      <w:r>
        <w:rPr>
          <w:rFonts w:ascii="標楷體" w:eastAsia="標楷體" w:hAnsi="標楷體"/>
          <w:sz w:val="20"/>
        </w:rPr>
        <w:t>觀察員簽名：</w:t>
      </w:r>
      <w:r>
        <w:rPr>
          <w:rFonts w:ascii="標楷體" w:eastAsia="標楷體" w:hAnsi="標楷體"/>
          <w:sz w:val="20"/>
        </w:rPr>
        <w:t xml:space="preserve">          </w:t>
      </w:r>
      <w:r>
        <w:rPr>
          <w:rFonts w:ascii="標楷體" w:eastAsia="標楷體" w:hAnsi="標楷體"/>
          <w:sz w:val="20"/>
        </w:rPr>
        <w:t>學校護理師簽名：</w:t>
      </w:r>
      <w:r>
        <w:rPr>
          <w:rFonts w:ascii="標楷體" w:eastAsia="標楷體" w:hAnsi="標楷體"/>
          <w:sz w:val="20"/>
        </w:rPr>
        <w:t xml:space="preserve">             </w:t>
      </w:r>
      <w:r>
        <w:rPr>
          <w:rFonts w:ascii="標楷體" w:eastAsia="標楷體" w:hAnsi="標楷體"/>
          <w:sz w:val="20"/>
        </w:rPr>
        <w:t>學務主任簽名：</w:t>
      </w:r>
      <w:r>
        <w:rPr>
          <w:rFonts w:ascii="標楷體" w:eastAsia="標楷體" w:hAnsi="標楷體"/>
          <w:sz w:val="20"/>
        </w:rPr>
        <w:t xml:space="preserve">               </w:t>
      </w:r>
      <w:r>
        <w:rPr>
          <w:rFonts w:ascii="標楷體" w:eastAsia="標楷體" w:hAnsi="標楷體"/>
          <w:sz w:val="20"/>
        </w:rPr>
        <w:t>醫院簽名：</w:t>
      </w:r>
    </w:p>
    <w:p w:rsidR="00212954" w:rsidRDefault="004446CD">
      <w:pPr>
        <w:pStyle w:val="aff"/>
        <w:ind w:left="565"/>
      </w:pPr>
      <w:bookmarkStart w:id="57" w:name="_Toc328730422"/>
      <w:bookmarkStart w:id="58" w:name="_Toc383976529"/>
      <w:bookmarkStart w:id="59" w:name="_Toc383976787"/>
      <w:bookmarkStart w:id="60" w:name="_Toc137023661"/>
      <w:bookmarkStart w:id="61" w:name="_Toc271621794"/>
      <w:r>
        <w:rPr>
          <w:rFonts w:ascii="標楷體" w:hAnsi="標楷體"/>
          <w:noProof/>
        </w:rPr>
        <w:lastRenderedPageBreak/>
        <mc:AlternateContent>
          <mc:Choice Requires="wps">
            <w:drawing>
              <wp:anchor distT="0" distB="0" distL="114300" distR="114300" simplePos="0" relativeHeight="251605504" behindDoc="0" locked="0" layoutInCell="1" allowOverlap="1">
                <wp:simplePos x="0" y="0"/>
                <wp:positionH relativeFrom="column">
                  <wp:posOffset>-186052</wp:posOffset>
                </wp:positionH>
                <wp:positionV relativeFrom="paragraph">
                  <wp:posOffset>8257</wp:posOffset>
                </wp:positionV>
                <wp:extent cx="838203" cy="346713"/>
                <wp:effectExtent l="0" t="0" r="19047" b="15237"/>
                <wp:wrapNone/>
                <wp:docPr id="138" name="Rectangle 291"/>
                <wp:cNvGraphicFramePr/>
                <a:graphic xmlns:a="http://schemas.openxmlformats.org/drawingml/2006/main">
                  <a:graphicData uri="http://schemas.microsoft.com/office/word/2010/wordprocessingShape">
                    <wps:wsp>
                      <wps:cNvSpPr/>
                      <wps:spPr>
                        <a:xfrm>
                          <a:off x="0" y="0"/>
                          <a:ext cx="838203" cy="346713"/>
                        </a:xfrm>
                        <a:prstGeom prst="rect">
                          <a:avLst/>
                        </a:prstGeom>
                        <a:solidFill>
                          <a:srgbClr val="FFFFFF"/>
                        </a:solidFill>
                        <a:ln w="9528" cap="flat">
                          <a:solidFill>
                            <a:srgbClr val="000000"/>
                          </a:solidFill>
                          <a:prstDash val="solid"/>
                          <a:miter/>
                        </a:ln>
                      </wps:spPr>
                      <wps:txbx>
                        <w:txbxContent>
                          <w:p w:rsidR="00212954" w:rsidRDefault="004446CD">
                            <w:pPr>
                              <w:spacing w:line="0" w:lineRule="atLeast"/>
                              <w:rPr>
                                <w:sz w:val="20"/>
                                <w:szCs w:val="20"/>
                              </w:rPr>
                            </w:pPr>
                            <w:r>
                              <w:rPr>
                                <w:sz w:val="20"/>
                                <w:szCs w:val="20"/>
                              </w:rPr>
                              <w:t>附件</w:t>
                            </w:r>
                            <w:r>
                              <w:rPr>
                                <w:sz w:val="20"/>
                                <w:szCs w:val="20"/>
                              </w:rPr>
                              <w:t>1(A3)</w:t>
                            </w:r>
                          </w:p>
                        </w:txbxContent>
                      </wps:txbx>
                      <wps:bodyPr vert="horz" wrap="square" lIns="91440" tIns="45720" rIns="91440" bIns="45720" anchor="t" anchorCtr="0" compatLnSpc="0">
                        <a:noAutofit/>
                      </wps:bodyPr>
                    </wps:wsp>
                  </a:graphicData>
                </a:graphic>
              </wp:anchor>
            </w:drawing>
          </mc:Choice>
          <mc:Fallback>
            <w:pict>
              <v:rect id="Rectangle 291" o:spid="_x0000_s1160" style="position:absolute;left:0;text-align:left;margin-left:-14.65pt;margin-top:.65pt;width:66pt;height:27.3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" strokeweight=".26467mm">
                <v:textbox>
                  <w:txbxContent>
                    <w:p w:rsidR="00212954" w:rsidRDefault="004446CD">
                      <w:pPr>
                        <w:spacing w:line="0" w:lineRule="atLeast"/>
                        <w:rPr>
                          <w:sz w:val="20"/>
                          <w:szCs w:val="20"/>
                        </w:rPr>
                      </w:pPr>
                      <w:r>
                        <w:rPr>
                          <w:sz w:val="20"/>
                          <w:szCs w:val="20"/>
                        </w:rPr>
                        <w:t>附件</w:t>
                      </w:r>
                      <w:r>
                        <w:rPr>
                          <w:sz w:val="20"/>
                          <w:szCs w:val="20"/>
                        </w:rPr>
                        <w:t>1(A3)</w:t>
                      </w:r>
                    </w:p>
                  </w:txbxContent>
                </v:textbox>
              </v:rect>
            </w:pict>
          </mc:Fallback>
        </mc:AlternateContent>
      </w:r>
      <w:r>
        <w:rPr>
          <w:rFonts w:ascii="標楷體" w:hAnsi="標楷體"/>
        </w:rPr>
        <w:t>臺北市</w:t>
      </w:r>
      <w:r>
        <w:rPr>
          <w:rFonts w:ascii="標楷體" w:hAnsi="標楷體"/>
        </w:rPr>
        <w:t>(</w:t>
      </w:r>
      <w:r>
        <w:rPr>
          <w:rFonts w:ascii="標楷體" w:hAnsi="標楷體"/>
        </w:rPr>
        <w:t>國中小</w:t>
      </w:r>
      <w:r>
        <w:rPr>
          <w:rFonts w:ascii="標楷體" w:hAnsi="標楷體"/>
        </w:rPr>
        <w:t>)</w:t>
      </w:r>
      <w:r>
        <w:rPr>
          <w:rFonts w:ascii="標楷體" w:hAnsi="標楷體"/>
        </w:rPr>
        <w:t>學校學生健康檢查通知暨家長同意書</w:t>
      </w:r>
      <w:bookmarkEnd w:id="57"/>
      <w:bookmarkEnd w:id="58"/>
      <w:bookmarkEnd w:id="59"/>
      <w:bookmarkEnd w:id="60"/>
    </w:p>
    <w:bookmarkEnd w:id="61"/>
    <w:p w:rsidR="00212954" w:rsidRDefault="004446CD">
      <w:pPr>
        <w:spacing w:line="240" w:lineRule="atLeast"/>
        <w:rPr>
          <w:rFonts w:ascii="標楷體" w:eastAsia="標楷體" w:hAnsi="標楷體"/>
        </w:rPr>
      </w:pPr>
      <w:r>
        <w:rPr>
          <w:rFonts w:ascii="標楷體" w:eastAsia="標楷體" w:hAnsi="標楷體"/>
        </w:rPr>
        <w:t>親愛的家長：</w:t>
      </w:r>
    </w:p>
    <w:p w:rsidR="00212954" w:rsidRDefault="004446CD">
      <w:pPr>
        <w:spacing w:line="240" w:lineRule="atLeast"/>
        <w:ind w:firstLine="480"/>
        <w:jc w:val="both"/>
      </w:pPr>
      <w:r>
        <w:rPr>
          <w:rFonts w:ascii="標楷體" w:eastAsia="標楷體" w:hAnsi="標楷體"/>
        </w:rPr>
        <w:t>為增進家長及學校更加瞭解</w:t>
      </w:r>
      <w:r>
        <w:rPr>
          <w:rFonts w:ascii="標楷體" w:eastAsia="標楷體" w:hAnsi="標楷體"/>
        </w:rPr>
        <w:t xml:space="preserve"> </w:t>
      </w:r>
      <w:r>
        <w:rPr>
          <w:rFonts w:ascii="標楷體" w:eastAsia="標楷體" w:hAnsi="標楷體"/>
        </w:rPr>
        <w:t>貴子弟的健康情形，依據</w:t>
      </w:r>
      <w:r>
        <w:rPr>
          <w:rFonts w:ascii="標楷體" w:eastAsia="標楷體" w:hAnsi="標楷體"/>
        </w:rPr>
        <w:t>92</w:t>
      </w:r>
      <w:r>
        <w:rPr>
          <w:rFonts w:ascii="標楷體" w:eastAsia="標楷體" w:hAnsi="標楷體"/>
        </w:rPr>
        <w:t>年</w:t>
      </w:r>
      <w:r>
        <w:rPr>
          <w:rFonts w:ascii="標楷體" w:eastAsia="標楷體" w:hAnsi="標楷體"/>
        </w:rPr>
        <w:t>06</w:t>
      </w:r>
      <w:r>
        <w:rPr>
          <w:rFonts w:ascii="標楷體" w:eastAsia="標楷體" w:hAnsi="標楷體"/>
        </w:rPr>
        <w:t>月</w:t>
      </w:r>
      <w:r>
        <w:rPr>
          <w:rFonts w:ascii="標楷體" w:eastAsia="標楷體" w:hAnsi="標楷體"/>
        </w:rPr>
        <w:t>25</w:t>
      </w:r>
      <w:r>
        <w:rPr>
          <w:rFonts w:ascii="標楷體" w:eastAsia="標楷體" w:hAnsi="標楷體"/>
        </w:rPr>
        <w:t>日公告，</w:t>
      </w:r>
      <w:r>
        <w:rPr>
          <w:rFonts w:ascii="標楷體" w:eastAsia="標楷體" w:hAnsi="標楷體"/>
        </w:rPr>
        <w:t>109</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23</w:t>
      </w:r>
      <w:r>
        <w:rPr>
          <w:rFonts w:ascii="標楷體" w:eastAsia="標楷體" w:hAnsi="標楷體"/>
        </w:rPr>
        <w:t>日教育部臺教綜（五）字第</w:t>
      </w:r>
      <w:r>
        <w:rPr>
          <w:rFonts w:ascii="標楷體" w:eastAsia="標楷體" w:hAnsi="標楷體"/>
        </w:rPr>
        <w:t xml:space="preserve"> 1090034222B</w:t>
      </w:r>
      <w:r>
        <w:rPr>
          <w:rFonts w:ascii="標楷體" w:eastAsia="標楷體" w:hAnsi="標楷體"/>
        </w:rPr>
        <w:t>號、衛生福利部衛授國字第</w:t>
      </w:r>
      <w:r>
        <w:rPr>
          <w:rFonts w:ascii="標楷體" w:eastAsia="標楷體" w:hAnsi="標楷體"/>
        </w:rPr>
        <w:t>1090200461</w:t>
      </w:r>
      <w:r>
        <w:rPr>
          <w:rFonts w:ascii="標楷體" w:eastAsia="標楷體" w:hAnsi="標楷體"/>
        </w:rPr>
        <w:t>號令會銜修正，自</w:t>
      </w: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施行之『學生健康檢查實施辦法』辦理健康檢查。健康檢查是一種積極的保健方法，透過檢查能檢測貴子女的健康狀況及生長發育情形，如有異常，可儘早矯正與治療，並培養個人重視身心健康的觀念、態度和行為，敎育局委請</w:t>
      </w:r>
      <w:r>
        <w:rPr>
          <w:rFonts w:ascii="標楷體" w:eastAsia="標楷體" w:hAnsi="標楷體"/>
          <w:u w:val="single"/>
        </w:rPr>
        <w:t>承辦醫院</w:t>
      </w:r>
      <w:r>
        <w:rPr>
          <w:rFonts w:ascii="標楷體" w:eastAsia="標楷體" w:hAnsi="標楷體"/>
        </w:rPr>
        <w:t>健檢工作團隊到學校，為貴子女實施健康檢查</w:t>
      </w:r>
      <w:r>
        <w:rPr>
          <w:rFonts w:ascii="標楷體" w:eastAsia="標楷體" w:hAnsi="標楷體"/>
        </w:rPr>
        <w:t>(</w:t>
      </w:r>
      <w:r>
        <w:rPr>
          <w:rFonts w:ascii="標楷體" w:eastAsia="標楷體" w:hAnsi="標楷體"/>
        </w:rPr>
        <w:t>檢查項目如表</w:t>
      </w:r>
      <w:r>
        <w:rPr>
          <w:rFonts w:ascii="標楷體" w:eastAsia="標楷體" w:hAnsi="標楷體"/>
        </w:rPr>
        <w:t>)</w:t>
      </w:r>
      <w:r>
        <w:rPr>
          <w:rFonts w:ascii="標楷體" w:eastAsia="標楷體" w:hAnsi="標楷體"/>
        </w:rPr>
        <w:t>，煩請家長詳閱本通知說明後於回條簽章。</w:t>
      </w:r>
    </w:p>
    <w:p w:rsidR="00212954" w:rsidRDefault="00212954">
      <w:pPr>
        <w:spacing w:line="240" w:lineRule="atLeast"/>
        <w:ind w:firstLine="480"/>
        <w:rPr>
          <w:rFonts w:ascii="標楷體" w:eastAsia="標楷體" w:hAnsi="標楷體"/>
        </w:rPr>
      </w:pPr>
    </w:p>
    <w:p w:rsidR="00212954" w:rsidRDefault="004446CD">
      <w:pPr>
        <w:numPr>
          <w:ilvl w:val="0"/>
          <w:numId w:val="87"/>
        </w:numPr>
        <w:tabs>
          <w:tab w:val="left" w:pos="622"/>
        </w:tabs>
        <w:spacing w:line="240" w:lineRule="atLeast"/>
        <w:ind w:left="482" w:hanging="482"/>
        <w:rPr>
          <w:rFonts w:ascii="標楷體" w:eastAsia="標楷體" w:hAnsi="標楷體"/>
        </w:rPr>
      </w:pPr>
      <w:r>
        <w:rPr>
          <w:rFonts w:ascii="標楷體" w:eastAsia="標楷體" w:hAnsi="標楷體"/>
        </w:rPr>
        <w:t>檢查費用：免費，臺北市政府教育局專案補助。</w:t>
      </w:r>
    </w:p>
    <w:p w:rsidR="00212954" w:rsidRDefault="00212954">
      <w:pPr>
        <w:spacing w:line="240" w:lineRule="atLeast"/>
        <w:ind w:left="482"/>
        <w:rPr>
          <w:rFonts w:ascii="標楷體" w:eastAsia="標楷體" w:hAnsi="標楷體"/>
        </w:rPr>
      </w:pPr>
    </w:p>
    <w:p w:rsidR="00212954" w:rsidRDefault="004446CD">
      <w:pPr>
        <w:numPr>
          <w:ilvl w:val="0"/>
          <w:numId w:val="87"/>
        </w:numPr>
        <w:tabs>
          <w:tab w:val="left" w:pos="622"/>
        </w:tabs>
        <w:spacing w:line="240" w:lineRule="atLeast"/>
        <w:ind w:left="482" w:hanging="482"/>
        <w:rPr>
          <w:rFonts w:ascii="標楷體" w:eastAsia="標楷體" w:hAnsi="標楷體"/>
        </w:rPr>
      </w:pPr>
      <w:r>
        <w:rPr>
          <w:rFonts w:ascii="標楷體" w:eastAsia="標楷體" w:hAnsi="標楷體"/>
        </w:rPr>
        <w:t>檢查日期：</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星期</w:t>
      </w:r>
      <w:r>
        <w:rPr>
          <w:rFonts w:ascii="標楷體" w:eastAsia="標楷體" w:hAnsi="標楷體"/>
        </w:rPr>
        <w:t>○)</w:t>
      </w:r>
      <w:r>
        <w:rPr>
          <w:rFonts w:ascii="標楷體" w:eastAsia="標楷體" w:hAnsi="標楷體"/>
        </w:rPr>
        <w:t>。</w:t>
      </w:r>
    </w:p>
    <w:tbl>
      <w:tblPr>
        <w:tblW w:w="5000" w:type="pct"/>
        <w:tblCellMar>
          <w:left w:w="10" w:type="dxa"/>
          <w:right w:w="10" w:type="dxa"/>
        </w:tblCellMar>
        <w:tblLook w:val="0000" w:firstRow="0" w:lastRow="0" w:firstColumn="0" w:lastColumn="0" w:noHBand="0" w:noVBand="0"/>
      </w:tblPr>
      <w:tblGrid>
        <w:gridCol w:w="1169"/>
        <w:gridCol w:w="5993"/>
        <w:gridCol w:w="1304"/>
        <w:gridCol w:w="1396"/>
        <w:gridCol w:w="1115"/>
      </w:tblGrid>
      <w:tr w:rsidR="00212954">
        <w:tblPrEx>
          <w:tblCellMar>
            <w:top w:w="0" w:type="dxa"/>
            <w:bottom w:w="0" w:type="dxa"/>
          </w:tblCellMar>
        </w:tblPrEx>
        <w:trPr>
          <w:cantSplit/>
          <w:trHeight w:val="485"/>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center"/>
              <w:rPr>
                <w:rFonts w:ascii="標楷體" w:eastAsia="標楷體" w:hAnsi="標楷體"/>
                <w:kern w:val="0"/>
              </w:rPr>
            </w:pPr>
            <w:r>
              <w:rPr>
                <w:rFonts w:ascii="標楷體" w:eastAsia="標楷體" w:hAnsi="標楷體"/>
                <w:kern w:val="0"/>
              </w:rPr>
              <w:t>項目</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rPr>
              <w:t>內</w:t>
            </w:r>
            <w:r>
              <w:rPr>
                <w:rFonts w:ascii="標楷體" w:eastAsia="標楷體" w:hAnsi="標楷體"/>
              </w:rPr>
              <w:t xml:space="preserve">  </w:t>
            </w:r>
            <w:r>
              <w:rPr>
                <w:rFonts w:ascii="標楷體" w:eastAsia="標楷體" w:hAnsi="標楷體"/>
              </w:rPr>
              <w:t>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國小</w:t>
            </w:r>
          </w:p>
          <w:p w:rsidR="00212954" w:rsidRDefault="004446CD">
            <w:pPr>
              <w:spacing w:line="240" w:lineRule="exact"/>
              <w:jc w:val="center"/>
              <w:rPr>
                <w:rFonts w:ascii="標楷體" w:eastAsia="標楷體" w:hAnsi="標楷體"/>
              </w:rPr>
            </w:pPr>
            <w:r>
              <w:rPr>
                <w:rFonts w:ascii="標楷體" w:eastAsia="標楷體" w:hAnsi="標楷體"/>
              </w:rPr>
              <w:t>一年級</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國小</w:t>
            </w:r>
          </w:p>
          <w:p w:rsidR="00212954" w:rsidRDefault="004446CD">
            <w:pPr>
              <w:spacing w:line="240" w:lineRule="exact"/>
              <w:jc w:val="center"/>
              <w:rPr>
                <w:rFonts w:ascii="標楷體" w:eastAsia="標楷體" w:hAnsi="標楷體"/>
              </w:rPr>
            </w:pPr>
            <w:r>
              <w:rPr>
                <w:rFonts w:ascii="標楷體" w:eastAsia="標楷體" w:hAnsi="標楷體"/>
              </w:rPr>
              <w:t>四年級</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國中</w:t>
            </w:r>
          </w:p>
          <w:p w:rsidR="00212954" w:rsidRDefault="004446CD">
            <w:pPr>
              <w:spacing w:line="240" w:lineRule="exact"/>
              <w:jc w:val="center"/>
              <w:rPr>
                <w:rFonts w:ascii="標楷體" w:eastAsia="標楷體" w:hAnsi="標楷體"/>
              </w:rPr>
            </w:pPr>
            <w:r>
              <w:rPr>
                <w:rFonts w:ascii="標楷體" w:eastAsia="標楷體" w:hAnsi="標楷體"/>
              </w:rPr>
              <w:t>七年級</w:t>
            </w:r>
          </w:p>
        </w:tc>
      </w:tr>
      <w:tr w:rsidR="00212954">
        <w:tblPrEx>
          <w:tblCellMar>
            <w:top w:w="0" w:type="dxa"/>
            <w:bottom w:w="0" w:type="dxa"/>
          </w:tblCellMar>
        </w:tblPrEx>
        <w:trPr>
          <w:cantSplit/>
          <w:trHeight w:val="454"/>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80" w:lineRule="exact"/>
              <w:ind w:right="113"/>
              <w:jc w:val="both"/>
              <w:rPr>
                <w:rFonts w:ascii="標楷體" w:eastAsia="標楷體" w:hAnsi="標楷體"/>
                <w:kern w:val="0"/>
              </w:rPr>
            </w:pPr>
            <w:r>
              <w:rPr>
                <w:rFonts w:ascii="標楷體" w:eastAsia="標楷體" w:hAnsi="標楷體"/>
                <w:kern w:val="0"/>
              </w:rPr>
              <w:t>眼睛</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rPr>
            </w:pPr>
            <w:r>
              <w:rPr>
                <w:rFonts w:ascii="標楷體" w:eastAsia="標楷體" w:hAnsi="標楷體"/>
              </w:rPr>
              <w:t>辨色力、斜視、睫毛倒插、眼球震顫、眼瞼下垂及其他</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80" w:lineRule="exact"/>
              <w:ind w:right="113"/>
              <w:jc w:val="both"/>
              <w:rPr>
                <w:rFonts w:ascii="標楷體" w:eastAsia="標楷體" w:hAnsi="標楷體"/>
                <w:kern w:val="0"/>
              </w:rPr>
            </w:pPr>
            <w:r>
              <w:rPr>
                <w:rFonts w:ascii="標楷體" w:eastAsia="標楷體" w:hAnsi="標楷體"/>
                <w:kern w:val="0"/>
              </w:rPr>
              <w:t>頭頸</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pPr>
            <w:r>
              <w:rPr>
                <w:rFonts w:ascii="標楷體" w:eastAsia="標楷體" w:hAnsi="標楷體"/>
                <w:kern w:val="0"/>
              </w:rPr>
              <w:t>斜頸、異常腫塊</w:t>
            </w:r>
            <w:r>
              <w:rPr>
                <w:rFonts w:ascii="標楷體" w:eastAsia="標楷體" w:hAnsi="標楷體"/>
                <w:kern w:val="0"/>
              </w:rPr>
              <w:t>(</w:t>
            </w:r>
            <w:r>
              <w:rPr>
                <w:rFonts w:ascii="標楷體" w:eastAsia="標楷體" w:hAnsi="標楷體"/>
                <w:kern w:val="0"/>
              </w:rPr>
              <w:t>甲狀腺腫、淋巴腺腫大</w:t>
            </w:r>
            <w:r>
              <w:rPr>
                <w:rFonts w:ascii="標楷體" w:eastAsia="標楷體" w:hAnsi="標楷體"/>
                <w:kern w:val="0"/>
              </w:rPr>
              <w:t>)</w:t>
            </w:r>
            <w:r>
              <w:rPr>
                <w:rFonts w:ascii="標楷體" w:eastAsia="標楷體" w:hAnsi="標楷體"/>
                <w:kern w:val="0"/>
              </w:rPr>
              <w:t>及其他</w:t>
            </w:r>
            <w:r>
              <w:rPr>
                <w:rFonts w:ascii="標楷體" w:eastAsia="標楷體" w:hAnsi="標楷體"/>
              </w:rPr>
              <w:t>異常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center"/>
              <w:rPr>
                <w:rFonts w:ascii="標楷體" w:eastAsia="標楷體" w:hAnsi="標楷體"/>
                <w:kern w:val="0"/>
              </w:rPr>
            </w:pPr>
            <w:r>
              <w:rPr>
                <w:rFonts w:ascii="標楷體" w:eastAsia="標楷體" w:hAnsi="標楷體"/>
                <w:kern w:val="0"/>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80" w:lineRule="exact"/>
              <w:ind w:right="113"/>
              <w:jc w:val="both"/>
              <w:rPr>
                <w:rFonts w:ascii="標楷體" w:eastAsia="標楷體" w:hAnsi="標楷體"/>
                <w:kern w:val="0"/>
              </w:rPr>
            </w:pPr>
            <w:r>
              <w:rPr>
                <w:rFonts w:ascii="標楷體" w:eastAsia="標楷體" w:hAnsi="標楷體"/>
                <w:kern w:val="0"/>
              </w:rPr>
              <w:t>口腔</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kern w:val="0"/>
              </w:rPr>
            </w:pPr>
            <w:r>
              <w:rPr>
                <w:rFonts w:ascii="標楷體" w:eastAsia="標楷體" w:hAnsi="標楷體"/>
                <w:kern w:val="0"/>
              </w:rPr>
              <w:t>齲齒、缺牙、咬合不正、口腔衛生、恆牙大臼齒之窩溝封填、牙結石、牙齦炎及其他異常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pPr>
            <w:r>
              <w:rPr>
                <w:rFonts w:ascii="標楷體" w:eastAsia="標楷體" w:hAnsi="標楷體" w:cs="Cambria Math"/>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cs="Cambria Math"/>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80" w:lineRule="exact"/>
              <w:ind w:right="113"/>
              <w:jc w:val="both"/>
              <w:rPr>
                <w:rFonts w:ascii="標楷體" w:eastAsia="標楷體" w:hAnsi="標楷體"/>
                <w:kern w:val="0"/>
              </w:rPr>
            </w:pPr>
            <w:r>
              <w:rPr>
                <w:rFonts w:ascii="標楷體" w:eastAsia="標楷體" w:hAnsi="標楷體"/>
                <w:kern w:val="0"/>
              </w:rPr>
              <w:t>耳鼻喉</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pPr>
            <w:r>
              <w:rPr>
                <w:rFonts w:ascii="標楷體" w:eastAsia="標楷體" w:hAnsi="標楷體"/>
                <w:kern w:val="0"/>
              </w:rPr>
              <w:t>聽力</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1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before="100" w:after="100" w:line="280" w:lineRule="exact"/>
              <w:ind w:right="113"/>
              <w:jc w:val="both"/>
              <w:rPr>
                <w:rFonts w:ascii="標楷體" w:eastAsia="標楷體" w:hAnsi="標楷體"/>
                <w:kern w:val="0"/>
              </w:rPr>
            </w:pP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kern w:val="0"/>
              </w:rPr>
            </w:pPr>
            <w:r>
              <w:rPr>
                <w:rFonts w:ascii="標楷體" w:eastAsia="標楷體" w:hAnsi="標楷體"/>
                <w:kern w:val="0"/>
              </w:rPr>
              <w:t>耳道畸形</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X</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X</w:t>
            </w:r>
          </w:p>
        </w:tc>
      </w:tr>
      <w:tr w:rsidR="00212954">
        <w:tblPrEx>
          <w:tblCellMar>
            <w:top w:w="0" w:type="dxa"/>
            <w:bottom w:w="0" w:type="dxa"/>
          </w:tblCellMar>
        </w:tblPrEx>
        <w:trPr>
          <w:cantSplit/>
          <w:trHeight w:val="454"/>
          <w:tblHeader/>
        </w:trPr>
        <w:tc>
          <w:tcPr>
            <w:tcW w:w="11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before="100" w:after="100" w:line="280" w:lineRule="exact"/>
              <w:ind w:right="113"/>
              <w:jc w:val="both"/>
              <w:rPr>
                <w:rFonts w:ascii="標楷體" w:eastAsia="標楷體" w:hAnsi="標楷體"/>
                <w:kern w:val="0"/>
              </w:rPr>
            </w:pP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kern w:val="0"/>
              </w:rPr>
            </w:pPr>
            <w:r>
              <w:rPr>
                <w:rFonts w:ascii="標楷體" w:eastAsia="標楷體" w:hAnsi="標楷體"/>
                <w:kern w:val="0"/>
              </w:rPr>
              <w:t>耳膜破損、耳前瘻管、耳垢栓塞、扁桃腺腫大及其他異常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center"/>
            </w:pPr>
            <w:r>
              <w:rPr>
                <w:rFonts w:ascii="標楷體" w:eastAsia="標楷體" w:hAnsi="標楷體"/>
                <w:kern w:val="0"/>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center"/>
            </w:pPr>
            <w:r>
              <w:rPr>
                <w:rFonts w:ascii="標楷體" w:eastAsia="標楷體" w:hAnsi="標楷體"/>
                <w:kern w:val="0"/>
              </w:rPr>
              <w:t>X</w:t>
            </w:r>
          </w:p>
        </w:tc>
      </w:tr>
      <w:tr w:rsidR="00212954">
        <w:tblPrEx>
          <w:tblCellMar>
            <w:top w:w="0" w:type="dxa"/>
            <w:bottom w:w="0" w:type="dxa"/>
          </w:tblCellMar>
        </w:tblPrEx>
        <w:trPr>
          <w:cantSplit/>
          <w:trHeight w:val="454"/>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20" w:lineRule="exact"/>
              <w:ind w:right="113"/>
              <w:jc w:val="both"/>
              <w:rPr>
                <w:rFonts w:ascii="標楷體" w:eastAsia="標楷體" w:hAnsi="標楷體"/>
                <w:kern w:val="0"/>
              </w:rPr>
            </w:pPr>
            <w:r>
              <w:rPr>
                <w:rFonts w:ascii="標楷體" w:eastAsia="標楷體" w:hAnsi="標楷體"/>
                <w:kern w:val="0"/>
              </w:rPr>
              <w:t>胸腔及外觀</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kern w:val="0"/>
              </w:rPr>
            </w:pPr>
            <w:r>
              <w:rPr>
                <w:rFonts w:ascii="標楷體" w:eastAsia="標楷體" w:hAnsi="標楷體"/>
                <w:kern w:val="0"/>
              </w:rPr>
              <w:t>心肺疾病、胸廓異常及其他異常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r>
      <w:tr w:rsidR="00212954">
        <w:tblPrEx>
          <w:tblCellMar>
            <w:top w:w="0" w:type="dxa"/>
            <w:bottom w:w="0" w:type="dxa"/>
          </w:tblCellMar>
        </w:tblPrEx>
        <w:trPr>
          <w:cantSplit/>
          <w:trHeight w:val="454"/>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80" w:lineRule="exact"/>
              <w:ind w:right="113"/>
              <w:jc w:val="both"/>
              <w:rPr>
                <w:rFonts w:ascii="標楷體" w:eastAsia="標楷體" w:hAnsi="標楷體"/>
                <w:kern w:val="0"/>
              </w:rPr>
            </w:pPr>
            <w:r>
              <w:rPr>
                <w:rFonts w:ascii="標楷體" w:eastAsia="標楷體" w:hAnsi="標楷體"/>
                <w:kern w:val="0"/>
              </w:rPr>
              <w:t>腹部</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kern w:val="0"/>
              </w:rPr>
            </w:pPr>
            <w:r>
              <w:rPr>
                <w:rFonts w:ascii="標楷體" w:eastAsia="標楷體" w:hAnsi="標楷體"/>
                <w:kern w:val="0"/>
              </w:rPr>
              <w:t>異常腫大及其他異常</w:t>
            </w:r>
            <w:r>
              <w:rPr>
                <w:rFonts w:ascii="標楷體" w:eastAsia="標楷體" w:hAnsi="標楷體"/>
                <w:kern w:val="0"/>
              </w:rPr>
              <w:t>(</w:t>
            </w:r>
            <w:r>
              <w:rPr>
                <w:rFonts w:ascii="標楷體" w:eastAsia="標楷體" w:hAnsi="標楷體"/>
                <w:kern w:val="0"/>
              </w:rPr>
              <w:t>含腰圍</w:t>
            </w:r>
            <w:r>
              <w:rPr>
                <w:rFonts w:ascii="標楷體" w:eastAsia="標楷體" w:hAnsi="標楷體"/>
                <w:kern w:val="0"/>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r>
      <w:tr w:rsidR="00212954">
        <w:tblPrEx>
          <w:tblCellMar>
            <w:top w:w="0" w:type="dxa"/>
            <w:bottom w:w="0" w:type="dxa"/>
          </w:tblCellMar>
        </w:tblPrEx>
        <w:trPr>
          <w:cantSplit/>
          <w:trHeight w:val="454"/>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both"/>
              <w:rPr>
                <w:rFonts w:ascii="標楷體" w:eastAsia="標楷體" w:hAnsi="標楷體"/>
                <w:kern w:val="0"/>
              </w:rPr>
            </w:pPr>
            <w:r>
              <w:rPr>
                <w:rFonts w:ascii="標楷體" w:eastAsia="標楷體" w:hAnsi="標楷體"/>
                <w:kern w:val="0"/>
              </w:rPr>
              <w:t>脊柱四肢</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pPr>
            <w:r>
              <w:rPr>
                <w:rFonts w:ascii="標楷體" w:eastAsia="標楷體" w:hAnsi="標楷體"/>
                <w:kern w:val="0"/>
              </w:rPr>
              <w:t>脊柱側彎、肢體畸形、</w:t>
            </w:r>
            <w:r>
              <w:rPr>
                <w:rFonts w:ascii="標楷體" w:eastAsia="標楷體" w:hAnsi="標楷體"/>
                <w:sz w:val="22"/>
                <w:szCs w:val="22"/>
              </w:rPr>
              <w:t>蹲踞困難</w:t>
            </w:r>
            <w:r>
              <w:rPr>
                <w:rFonts w:ascii="標楷體" w:eastAsia="標楷體" w:hAnsi="標楷體"/>
                <w:kern w:val="0"/>
              </w:rPr>
              <w:t>及其他異常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center"/>
              <w:rPr>
                <w:rFonts w:ascii="標楷體" w:eastAsia="標楷體" w:hAnsi="標楷體"/>
                <w:kern w:val="0"/>
              </w:rPr>
            </w:pPr>
            <w:r>
              <w:rPr>
                <w:rFonts w:ascii="標楷體" w:eastAsia="標楷體" w:hAnsi="標楷體"/>
                <w:kern w:val="0"/>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80" w:lineRule="exact"/>
              <w:ind w:right="113"/>
              <w:jc w:val="both"/>
              <w:rPr>
                <w:rFonts w:ascii="標楷體" w:eastAsia="標楷體" w:hAnsi="標楷體"/>
                <w:kern w:val="0"/>
              </w:rPr>
            </w:pPr>
            <w:r>
              <w:rPr>
                <w:rFonts w:ascii="標楷體" w:eastAsia="標楷體" w:hAnsi="標楷體"/>
                <w:kern w:val="0"/>
              </w:rPr>
              <w:t>皮膚</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rPr>
            </w:pPr>
            <w:r>
              <w:rPr>
                <w:rFonts w:ascii="標楷體" w:eastAsia="標楷體" w:hAnsi="標楷體"/>
              </w:rPr>
              <w:t>癬、疥瘡、疣、異位性皮膚炎、溼疹及其他異常</w:t>
            </w:r>
          </w:p>
          <w:p w:rsidR="00212954" w:rsidRDefault="004446CD">
            <w:pPr>
              <w:widowControl/>
              <w:spacing w:line="280" w:lineRule="exact"/>
              <w:ind w:hanging="1"/>
              <w:jc w:val="both"/>
              <w:rPr>
                <w:rFonts w:ascii="標楷體" w:eastAsia="標楷體" w:hAnsi="標楷體"/>
              </w:rPr>
            </w:pPr>
            <w:r>
              <w:rPr>
                <w:rFonts w:ascii="標楷體" w:eastAsia="標楷體" w:hAnsi="標楷體"/>
              </w:rPr>
              <w:t>(</w:t>
            </w:r>
            <w:r>
              <w:rPr>
                <w:rFonts w:ascii="標楷體" w:eastAsia="標楷體" w:hAnsi="標楷體"/>
              </w:rPr>
              <w:t>衣服外露部分</w:t>
            </w:r>
            <w:r>
              <w:rPr>
                <w:rFonts w:ascii="標楷體" w:eastAsia="標楷體" w:hAnsi="標楷體"/>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center"/>
              <w:rPr>
                <w:rFonts w:ascii="標楷體" w:eastAsia="標楷體" w:hAnsi="標楷體"/>
                <w:kern w:val="0"/>
              </w:rPr>
            </w:pPr>
            <w:r>
              <w:rPr>
                <w:rFonts w:ascii="標楷體" w:eastAsia="標楷體" w:hAnsi="標楷體"/>
                <w:kern w:val="0"/>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pPr>
            <w:r>
              <w:rPr>
                <w:rFonts w:ascii="標楷體" w:eastAsia="標楷體" w:hAnsi="標楷體"/>
                <w:sz w:val="22"/>
              </w:rPr>
              <w:t>泌</w:t>
            </w:r>
            <w:r>
              <w:rPr>
                <w:rFonts w:ascii="標楷體" w:eastAsia="標楷體" w:hAnsi="標楷體"/>
                <w:kern w:val="0"/>
              </w:rPr>
              <w:t>尿生殖</w:t>
            </w:r>
            <w:r>
              <w:rPr>
                <w:rFonts w:ascii="標楷體" w:eastAsia="標楷體" w:hAnsi="標楷體"/>
                <w:kern w:val="0"/>
              </w:rPr>
              <w:br/>
            </w:r>
            <w:r>
              <w:rPr>
                <w:rFonts w:ascii="標楷體" w:eastAsia="標楷體" w:hAnsi="標楷體"/>
                <w:sz w:val="16"/>
              </w:rPr>
              <w:t>＊</w:t>
            </w:r>
            <w:r>
              <w:rPr>
                <w:rFonts w:ascii="標楷體" w:eastAsia="標楷體" w:hAnsi="標楷體"/>
                <w:sz w:val="16"/>
              </w:rPr>
              <w:t>1</w:t>
            </w:r>
            <w:r>
              <w:rPr>
                <w:rFonts w:ascii="標楷體" w:eastAsia="標楷體" w:hAnsi="標楷體"/>
                <w:sz w:val="16"/>
              </w:rPr>
              <w:t>（註）</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kern w:val="0"/>
              </w:rPr>
            </w:pPr>
            <w:r>
              <w:rPr>
                <w:rFonts w:ascii="標楷體" w:eastAsia="標楷體" w:hAnsi="標楷體"/>
                <w:kern w:val="0"/>
              </w:rPr>
              <w:t>隱睪</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X</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rPr>
                <w:rFonts w:ascii="標楷體" w:eastAsia="標楷體" w:hAnsi="標楷體"/>
                <w:kern w:val="0"/>
              </w:rPr>
            </w:pPr>
            <w:r>
              <w:rPr>
                <w:rFonts w:ascii="標楷體" w:eastAsia="標楷體" w:hAnsi="標楷體"/>
                <w:kern w:val="0"/>
              </w:rPr>
              <w:t>X</w:t>
            </w:r>
          </w:p>
        </w:tc>
      </w:tr>
      <w:tr w:rsidR="00212954">
        <w:tblPrEx>
          <w:tblCellMar>
            <w:top w:w="0" w:type="dxa"/>
            <w:bottom w:w="0" w:type="dxa"/>
          </w:tblCellMar>
        </w:tblPrEx>
        <w:trPr>
          <w:cantSplit/>
          <w:trHeight w:val="454"/>
          <w:tblHeader/>
        </w:trPr>
        <w:tc>
          <w:tcPr>
            <w:tcW w:w="11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before="100" w:after="100" w:line="280" w:lineRule="exact"/>
              <w:ind w:right="113"/>
              <w:jc w:val="both"/>
              <w:rPr>
                <w:rFonts w:ascii="標楷體" w:eastAsia="標楷體" w:hAnsi="標楷體"/>
                <w:kern w:val="0"/>
              </w:rPr>
            </w:pP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kern w:val="0"/>
              </w:rPr>
            </w:pPr>
            <w:r>
              <w:rPr>
                <w:rFonts w:ascii="標楷體" w:eastAsia="標楷體" w:hAnsi="標楷體"/>
                <w:kern w:val="0"/>
              </w:rPr>
              <w:t>包皮異常、精索靜脈曲張、陰囊腫大及其他異常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b/>
                <w:position w:val="2"/>
                <w:sz w:val="14"/>
              </w:rPr>
              <w:t>▲</w:t>
            </w:r>
          </w:p>
        </w:tc>
      </w:tr>
      <w:tr w:rsidR="00212954">
        <w:tblPrEx>
          <w:tblCellMar>
            <w:top w:w="0" w:type="dxa"/>
            <w:bottom w:w="0" w:type="dxa"/>
          </w:tblCellMar>
        </w:tblPrEx>
        <w:trPr>
          <w:cantSplit/>
          <w:trHeight w:val="454"/>
          <w:tblHeader/>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80" w:lineRule="exact"/>
              <w:ind w:right="113"/>
              <w:jc w:val="both"/>
              <w:rPr>
                <w:rFonts w:ascii="標楷體" w:eastAsia="標楷體" w:hAnsi="標楷體"/>
                <w:kern w:val="0"/>
              </w:rPr>
            </w:pPr>
            <w:r>
              <w:rPr>
                <w:rFonts w:ascii="標楷體" w:eastAsia="標楷體" w:hAnsi="標楷體"/>
                <w:kern w:val="0"/>
              </w:rPr>
              <w:t>尿液</w:t>
            </w:r>
          </w:p>
        </w:tc>
        <w:tc>
          <w:tcPr>
            <w:tcW w:w="5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ind w:hanging="1"/>
              <w:jc w:val="both"/>
              <w:rPr>
                <w:rFonts w:ascii="標楷體" w:eastAsia="標楷體" w:hAnsi="標楷體"/>
                <w:kern w:val="0"/>
              </w:rPr>
            </w:pPr>
            <w:r>
              <w:rPr>
                <w:rFonts w:ascii="標楷體" w:eastAsia="標楷體" w:hAnsi="標楷體"/>
                <w:kern w:val="0"/>
              </w:rPr>
              <w:t>尿蛋白、尿糖、潛血、酸鹼度</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80" w:lineRule="exact"/>
              <w:jc w:val="center"/>
            </w:pPr>
            <w:r>
              <w:rPr>
                <w:rFonts w:ascii="標楷體" w:eastAsia="標楷體" w:hAnsi="標楷體"/>
                <w:kern w:val="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center"/>
              <w:rPr>
                <w:rFonts w:ascii="標楷體" w:eastAsia="標楷體" w:hAnsi="標楷體"/>
                <w:kern w:val="0"/>
              </w:rPr>
            </w:pPr>
            <w:r>
              <w:rPr>
                <w:rFonts w:ascii="標楷體" w:eastAsia="標楷體" w:hAnsi="標楷體"/>
                <w:kern w:val="0"/>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80" w:lineRule="exact"/>
              <w:jc w:val="center"/>
              <w:rPr>
                <w:rFonts w:ascii="標楷體" w:eastAsia="標楷體" w:hAnsi="標楷體"/>
                <w:kern w:val="0"/>
              </w:rPr>
            </w:pPr>
            <w:r>
              <w:rPr>
                <w:rFonts w:ascii="標楷體" w:eastAsia="標楷體" w:hAnsi="標楷體"/>
                <w:kern w:val="0"/>
              </w:rPr>
              <w:t>○</w:t>
            </w:r>
          </w:p>
        </w:tc>
      </w:tr>
    </w:tbl>
    <w:p w:rsidR="00212954" w:rsidRDefault="004446CD">
      <w:r>
        <w:rPr>
          <w:rFonts w:ascii="標楷體" w:eastAsia="標楷體" w:hAnsi="標楷體"/>
          <w:sz w:val="16"/>
        </w:rPr>
        <w:t>＊</w:t>
      </w:r>
      <w:r>
        <w:rPr>
          <w:rFonts w:ascii="標楷體" w:eastAsia="標楷體" w:hAnsi="標楷體"/>
          <w:sz w:val="16"/>
        </w:rPr>
        <w:t>1</w:t>
      </w:r>
      <w:r>
        <w:rPr>
          <w:rFonts w:ascii="標楷體" w:eastAsia="標楷體" w:hAnsi="標楷體"/>
          <w:sz w:val="16"/>
        </w:rPr>
        <w:t>（註）</w:t>
      </w:r>
      <w:r>
        <w:rPr>
          <w:rFonts w:ascii="標楷體" w:eastAsia="標楷體" w:hAnsi="標楷體"/>
          <w:sz w:val="20"/>
        </w:rPr>
        <w:t>泌尿生殖器官檢查之隱睪、精索靜脈曲張、陰囊腫大等項目，僅適用男生，與男性不孕症有關連性。</w:t>
      </w:r>
    </w:p>
    <w:p w:rsidR="00212954" w:rsidRDefault="004446CD">
      <w:r>
        <w:rPr>
          <w:rFonts w:ascii="標楷體" w:eastAsia="標楷體" w:hAnsi="標楷體"/>
          <w:b/>
          <w:kern w:val="0"/>
        </w:rPr>
        <w:t>尿液檢查相關說明及通知單另發。</w:t>
      </w:r>
    </w:p>
    <w:p w:rsidR="00212954" w:rsidRDefault="004446CD">
      <w:pPr>
        <w:rPr>
          <w:rFonts w:ascii="標楷體" w:eastAsia="標楷體" w:hAnsi="標楷體"/>
          <w:b/>
          <w:kern w:val="0"/>
        </w:rPr>
      </w:pPr>
      <w:r>
        <w:rPr>
          <w:rFonts w:ascii="標楷體" w:eastAsia="標楷體" w:hAnsi="標楷體"/>
          <w:b/>
          <w:kern w:val="0"/>
        </w:rPr>
        <w:lastRenderedPageBreak/>
        <w:t>符號說明：</w:t>
      </w:r>
      <w:r>
        <w:rPr>
          <w:rFonts w:ascii="標楷體" w:eastAsia="標楷體" w:hAnsi="標楷體"/>
          <w:b/>
          <w:kern w:val="0"/>
        </w:rPr>
        <w:t xml:space="preserve">○ </w:t>
      </w:r>
      <w:r>
        <w:rPr>
          <w:rFonts w:ascii="標楷體" w:eastAsia="標楷體" w:hAnsi="標楷體"/>
          <w:b/>
          <w:kern w:val="0"/>
        </w:rPr>
        <w:t>指應檢查項目</w:t>
      </w:r>
      <w:r>
        <w:rPr>
          <w:rFonts w:ascii="標楷體" w:eastAsia="標楷體" w:hAnsi="標楷體"/>
          <w:b/>
          <w:kern w:val="0"/>
        </w:rPr>
        <w:t xml:space="preserve">  </w:t>
      </w:r>
      <w:r>
        <w:rPr>
          <w:rFonts w:ascii="標楷體" w:eastAsia="標楷體" w:hAnsi="標楷體"/>
          <w:b/>
          <w:kern w:val="0"/>
        </w:rPr>
        <w:t>X</w:t>
      </w:r>
      <w:r>
        <w:rPr>
          <w:rFonts w:ascii="標楷體" w:eastAsia="標楷體" w:hAnsi="標楷體"/>
          <w:b/>
          <w:kern w:val="0"/>
        </w:rPr>
        <w:t>指該年級不須檢查之項目</w:t>
      </w:r>
      <w:r>
        <w:rPr>
          <w:rFonts w:ascii="標楷體" w:eastAsia="標楷體" w:hAnsi="標楷體"/>
          <w:b/>
          <w:kern w:val="0"/>
        </w:rPr>
        <w:t xml:space="preserve">  ◎</w:t>
      </w:r>
      <w:r>
        <w:rPr>
          <w:rFonts w:ascii="標楷體" w:eastAsia="標楷體" w:hAnsi="標楷體"/>
          <w:b/>
          <w:kern w:val="0"/>
        </w:rPr>
        <w:t>國民小學每學年亦應檢查之項目</w:t>
      </w:r>
    </w:p>
    <w:p w:rsidR="00212954" w:rsidRDefault="004446CD">
      <w:pPr>
        <w:widowControl/>
        <w:spacing w:line="240" w:lineRule="atLeast"/>
        <w:ind w:left="1697" w:hanging="423"/>
      </w:pPr>
      <w:r>
        <w:rPr>
          <w:rFonts w:ascii="標楷體" w:eastAsia="標楷體" w:hAnsi="標楷體"/>
          <w:b/>
          <w:position w:val="2"/>
          <w:sz w:val="14"/>
        </w:rPr>
        <w:t>▲</w:t>
      </w:r>
      <w:r>
        <w:rPr>
          <w:rFonts w:ascii="標楷體" w:eastAsia="標楷體" w:hAnsi="標楷體"/>
          <w:b/>
        </w:rPr>
        <w:t xml:space="preserve"> </w:t>
      </w:r>
      <w:r>
        <w:rPr>
          <w:rFonts w:ascii="標楷體" w:eastAsia="標楷體" w:hAnsi="標楷體"/>
          <w:b/>
          <w:kern w:val="0"/>
        </w:rPr>
        <w:t>指須家長及學生同意在校檢查之項目，</w:t>
      </w:r>
      <w:r>
        <w:rPr>
          <w:rFonts w:ascii="標楷體" w:eastAsia="標楷體" w:hAnsi="標楷體"/>
        </w:rPr>
        <w:t>如家長不同意學生在校內進行</w:t>
      </w:r>
      <w:r>
        <w:rPr>
          <w:rFonts w:ascii="標楷體" w:eastAsia="標楷體" w:hAnsi="標楷體"/>
          <w:kern w:val="0"/>
        </w:rPr>
        <w:t>檢查，請家長於回條簽名確認，</w:t>
      </w:r>
      <w:r>
        <w:rPr>
          <w:rFonts w:ascii="標楷體" w:eastAsia="標楷體" w:hAnsi="標楷體"/>
          <w:b/>
          <w:kern w:val="0"/>
          <w:u w:val="single"/>
        </w:rPr>
        <w:t>自行帶至醫療院所自費受檢，並將檢查報告繳交學校。</w:t>
      </w:r>
    </w:p>
    <w:p w:rsidR="00212954" w:rsidRDefault="00212954">
      <w:pPr>
        <w:widowControl/>
        <w:spacing w:line="240" w:lineRule="atLeast"/>
        <w:ind w:left="1697" w:hanging="423"/>
        <w:rPr>
          <w:rFonts w:ascii="標楷體" w:eastAsia="標楷體" w:hAnsi="標楷體"/>
          <w:b/>
          <w:kern w:val="0"/>
          <w:u w:val="single"/>
        </w:rPr>
      </w:pPr>
    </w:p>
    <w:p w:rsidR="00212954" w:rsidRDefault="00212954">
      <w:pPr>
        <w:widowControl/>
        <w:spacing w:line="240" w:lineRule="atLeast"/>
        <w:ind w:left="1697" w:hanging="423"/>
        <w:rPr>
          <w:rFonts w:ascii="標楷體" w:eastAsia="標楷體" w:hAnsi="標楷體"/>
          <w:b/>
          <w:kern w:val="0"/>
          <w:u w:val="single"/>
        </w:rPr>
      </w:pPr>
    </w:p>
    <w:p w:rsidR="00212954" w:rsidRDefault="004446CD">
      <w:pPr>
        <w:numPr>
          <w:ilvl w:val="0"/>
          <w:numId w:val="87"/>
        </w:numPr>
        <w:tabs>
          <w:tab w:val="left" w:pos="622"/>
        </w:tabs>
        <w:spacing w:line="240" w:lineRule="atLeast"/>
        <w:ind w:left="480" w:hanging="482"/>
        <w:rPr>
          <w:rFonts w:ascii="標楷體" w:eastAsia="標楷體" w:hAnsi="標楷體"/>
        </w:rPr>
      </w:pPr>
      <w:r>
        <w:rPr>
          <w:rFonts w:ascii="標楷體" w:eastAsia="標楷體" w:hAnsi="標楷體"/>
        </w:rPr>
        <w:t>健康檢查說明事項：煩請家長詳閱本通知之學生健康檢查說明事項，並協助向貴子女說明，若有任何疑慮歡迎請以回條或電話與學校健康中心聯絡。</w:t>
      </w:r>
    </w:p>
    <w:tbl>
      <w:tblPr>
        <w:tblW w:w="10685" w:type="dxa"/>
        <w:tblInd w:w="250" w:type="dxa"/>
        <w:tblCellMar>
          <w:left w:w="10" w:type="dxa"/>
          <w:right w:w="10" w:type="dxa"/>
        </w:tblCellMar>
        <w:tblLook w:val="0000" w:firstRow="0" w:lastRow="0" w:firstColumn="0" w:lastColumn="0" w:noHBand="0" w:noVBand="0"/>
      </w:tblPr>
      <w:tblGrid>
        <w:gridCol w:w="10685"/>
      </w:tblGrid>
      <w:tr w:rsidR="00212954">
        <w:tblPrEx>
          <w:tblCellMar>
            <w:top w:w="0" w:type="dxa"/>
            <w:bottom w:w="0" w:type="dxa"/>
          </w:tblCellMar>
        </w:tblPrEx>
        <w:trPr>
          <w:trHeight w:val="2113"/>
        </w:trPr>
        <w:tc>
          <w:tcPr>
            <w:tcW w:w="10685" w:type="dxa"/>
            <w:shd w:val="clear" w:color="auto" w:fill="auto"/>
            <w:tcMar>
              <w:top w:w="0" w:type="dxa"/>
              <w:left w:w="108" w:type="dxa"/>
              <w:bottom w:w="0" w:type="dxa"/>
              <w:right w:w="108" w:type="dxa"/>
            </w:tcMar>
          </w:tcPr>
          <w:p w:rsidR="00212954" w:rsidRDefault="004446CD">
            <w:pPr>
              <w:pStyle w:val="afe"/>
              <w:numPr>
                <w:ilvl w:val="0"/>
                <w:numId w:val="88"/>
              </w:numPr>
              <w:spacing w:line="320" w:lineRule="exact"/>
              <w:ind w:left="633" w:hanging="426"/>
              <w:jc w:val="both"/>
              <w:rPr>
                <w:rFonts w:ascii="標楷體" w:eastAsia="標楷體" w:hAnsi="標楷體"/>
              </w:rPr>
            </w:pPr>
            <w:r>
              <w:rPr>
                <w:rFonts w:ascii="標楷體" w:eastAsia="標楷體" w:hAnsi="標楷體"/>
              </w:rPr>
              <w:t>檢查當天請勿點眼藥膏、餐後請刷淨牙齒，穿著體育服裝（二截式）。</w:t>
            </w:r>
          </w:p>
          <w:p w:rsidR="00212954" w:rsidRDefault="004446CD">
            <w:pPr>
              <w:pStyle w:val="afe"/>
              <w:numPr>
                <w:ilvl w:val="0"/>
                <w:numId w:val="88"/>
              </w:numPr>
              <w:spacing w:line="320" w:lineRule="exact"/>
              <w:ind w:left="633" w:hanging="426"/>
              <w:jc w:val="both"/>
              <w:rPr>
                <w:rFonts w:ascii="標楷體" w:eastAsia="標楷體" w:hAnsi="標楷體"/>
              </w:rPr>
            </w:pPr>
            <w:r>
              <w:rPr>
                <w:rFonts w:ascii="標楷體" w:eastAsia="標楷體" w:hAnsi="標楷體"/>
              </w:rPr>
              <w:t>檢查時學生持自己的健康檢查卡及檢查結果通知單，依序接受各科醫師檢查。</w:t>
            </w:r>
          </w:p>
          <w:p w:rsidR="00212954" w:rsidRDefault="004446CD">
            <w:pPr>
              <w:pStyle w:val="afe"/>
              <w:numPr>
                <w:ilvl w:val="0"/>
                <w:numId w:val="88"/>
              </w:numPr>
              <w:spacing w:line="320" w:lineRule="exact"/>
              <w:ind w:left="633" w:hanging="426"/>
              <w:jc w:val="both"/>
              <w:rPr>
                <w:rFonts w:ascii="標楷體" w:eastAsia="標楷體" w:hAnsi="標楷體"/>
              </w:rPr>
            </w:pPr>
            <w:r>
              <w:rPr>
                <w:rFonts w:ascii="標楷體" w:eastAsia="標楷體" w:hAnsi="標楷體"/>
              </w:rPr>
              <w:t>胸、腹部檢查時上衣需上拉至胸部上緣，原則</w:t>
            </w:r>
            <w:r>
              <w:rPr>
                <w:rFonts w:ascii="標楷體" w:eastAsia="標楷體" w:hAnsi="標楷體"/>
              </w:rPr>
              <w:t>上需露出整個胸部（女生不須脫去內衣），以利醫師視診胸廓及腹腔外觀及聽診心肺聲音，男生泌尿生殖器檢查時褲子需褪至大腿一半處，並接受醫師觸診。</w:t>
            </w:r>
          </w:p>
          <w:p w:rsidR="00212954" w:rsidRDefault="004446CD">
            <w:pPr>
              <w:pStyle w:val="afe"/>
              <w:numPr>
                <w:ilvl w:val="0"/>
                <w:numId w:val="88"/>
              </w:numPr>
              <w:spacing w:line="320" w:lineRule="exact"/>
              <w:ind w:left="633" w:hanging="426"/>
              <w:jc w:val="both"/>
            </w:pPr>
            <w:r>
              <w:rPr>
                <w:rFonts w:ascii="標楷體" w:eastAsia="標楷體" w:hAnsi="標楷體"/>
                <w:b/>
                <w:color w:val="FF0000"/>
              </w:rPr>
              <w:t>胸、腹部檢查因涉及隱私，會有簾幕、屏風遮蔽，除安排與受檢學生同性別醫師看診外，亦會安排護理人員陪同協助注意隱私之維護，惟倘承辦醫院因人力調度，受檢日無與受檢學生同性別醫師者，會尊重學生意願決定是否受檢；另除特殊情況並經受檢者同意下，才得允許其他志工或校方人員進入檢查空間內給予協助。</w:t>
            </w:r>
          </w:p>
        </w:tc>
      </w:tr>
    </w:tbl>
    <w:p w:rsidR="00212954" w:rsidRDefault="004446CD">
      <w:pPr>
        <w:pStyle w:val="afe"/>
        <w:numPr>
          <w:ilvl w:val="0"/>
          <w:numId w:val="88"/>
        </w:numPr>
        <w:spacing w:line="320" w:lineRule="exact"/>
        <w:ind w:left="993" w:hanging="426"/>
        <w:jc w:val="both"/>
        <w:rPr>
          <w:rFonts w:ascii="標楷體" w:eastAsia="標楷體" w:hAnsi="標楷體"/>
        </w:rPr>
      </w:pPr>
      <w:r>
        <w:rPr>
          <w:rFonts w:ascii="標楷體" w:eastAsia="標楷體" w:hAnsi="標楷體"/>
        </w:rPr>
        <w:t>承辦醫院以學生身分證字號建置蟯蟲、尿液檢驗及身體診察資料，僅供核對及資料保存用。</w:t>
      </w:r>
    </w:p>
    <w:p w:rsidR="00212954" w:rsidRDefault="004446CD">
      <w:pPr>
        <w:pStyle w:val="afe"/>
        <w:numPr>
          <w:ilvl w:val="0"/>
          <w:numId w:val="88"/>
        </w:numPr>
        <w:spacing w:line="320" w:lineRule="exact"/>
        <w:ind w:left="993" w:hanging="426"/>
        <w:jc w:val="both"/>
        <w:rPr>
          <w:rFonts w:ascii="標楷體" w:eastAsia="標楷體" w:hAnsi="標楷體"/>
        </w:rPr>
      </w:pPr>
      <w:r>
        <w:rPr>
          <w:rFonts w:ascii="標楷體" w:eastAsia="標楷體" w:hAnsi="標楷體"/>
        </w:rPr>
        <w:t>學生健康檢查資料去除個人資料後上傳至教育部及教育局，由教育部及教育局辦理統計分析。</w:t>
      </w:r>
    </w:p>
    <w:p w:rsidR="00212954" w:rsidRDefault="004446CD">
      <w:pPr>
        <w:numPr>
          <w:ilvl w:val="0"/>
          <w:numId w:val="87"/>
        </w:numPr>
        <w:tabs>
          <w:tab w:val="left" w:pos="622"/>
        </w:tabs>
        <w:spacing w:line="240" w:lineRule="atLeast"/>
        <w:ind w:left="482" w:hanging="482"/>
        <w:jc w:val="both"/>
      </w:pPr>
      <w:r>
        <w:rPr>
          <w:rFonts w:ascii="標楷體" w:eastAsia="標楷體" w:hAnsi="標楷體"/>
          <w:b/>
        </w:rPr>
        <w:t>在校健康檢查為基本篩檢，不代表正式醫療診斷，僅提供您作貴子弟健康管理參考，通知「無異狀」仍請關心健康情形，定期檢查；通知「有異狀」者，須追蹤檢查並諮詢專業人員，請依建議科別至醫療院所複診或矯治，並註記於健康檢查結果矯治回條，交回學校健康中心以維護學生健康權益。</w:t>
      </w:r>
    </w:p>
    <w:p w:rsidR="00212954" w:rsidRDefault="004446CD">
      <w:pPr>
        <w:pBdr>
          <w:bottom w:val="single" w:sz="6" w:space="1" w:color="000000"/>
        </w:pBdr>
        <w:wordWrap w:val="0"/>
        <w:jc w:val="right"/>
        <w:rPr>
          <w:rFonts w:ascii="標楷體" w:eastAsia="標楷體" w:hAnsi="標楷體"/>
        </w:rPr>
      </w:pPr>
      <w:r>
        <w:rPr>
          <w:rFonts w:ascii="標楷體" w:eastAsia="標楷體" w:hAnsi="標楷體"/>
        </w:rPr>
        <w:t>臺北市　　　　學校健康中心</w:t>
      </w:r>
      <w:r>
        <w:rPr>
          <w:rFonts w:ascii="標楷體" w:eastAsia="標楷體" w:hAnsi="標楷體"/>
        </w:rPr>
        <w:t xml:space="preserve">  </w:t>
      </w:r>
      <w:r>
        <w:rPr>
          <w:rFonts w:ascii="標楷體" w:eastAsia="標楷體" w:hAnsi="標楷體"/>
        </w:rPr>
        <w:t>聯絡電話：</w:t>
      </w:r>
      <w:r>
        <w:rPr>
          <w:rFonts w:ascii="標楷體" w:eastAsia="標楷體" w:hAnsi="標楷體"/>
        </w:rPr>
        <w:t xml:space="preserve">                    </w:t>
      </w:r>
    </w:p>
    <w:p w:rsidR="00212954" w:rsidRDefault="004446CD">
      <w:pPr>
        <w:spacing w:line="200" w:lineRule="exact"/>
        <w:ind w:right="240"/>
        <w:jc w:val="right"/>
      </w:pPr>
      <w:r>
        <w:rPr>
          <w:rFonts w:ascii="標楷體" w:eastAsia="標楷體" w:hAnsi="標楷體"/>
          <w:b/>
          <w:noProof/>
        </w:rPr>
        <mc:AlternateContent>
          <mc:Choice Requires="wps">
            <w:drawing>
              <wp:anchor distT="0" distB="0" distL="114300" distR="114300" simplePos="0" relativeHeight="251604480" behindDoc="0" locked="0" layoutInCell="1" allowOverlap="1">
                <wp:simplePos x="0" y="0"/>
                <wp:positionH relativeFrom="column">
                  <wp:posOffset>5156831</wp:posOffset>
                </wp:positionH>
                <wp:positionV relativeFrom="paragraph">
                  <wp:posOffset>85725</wp:posOffset>
                </wp:positionV>
                <wp:extent cx="1786252" cy="365760"/>
                <wp:effectExtent l="0" t="0" r="4448" b="0"/>
                <wp:wrapNone/>
                <wp:docPr id="139" name="Text Box 288"/>
                <wp:cNvGraphicFramePr/>
                <a:graphic xmlns:a="http://schemas.openxmlformats.org/drawingml/2006/main">
                  <a:graphicData uri="http://schemas.microsoft.com/office/word/2010/wordprocessingShape">
                    <wps:wsp>
                      <wps:cNvSpPr txBox="1"/>
                      <wps:spPr>
                        <a:xfrm>
                          <a:off x="0" y="0"/>
                          <a:ext cx="1786252" cy="365760"/>
                        </a:xfrm>
                        <a:prstGeom prst="rect">
                          <a:avLst/>
                        </a:prstGeom>
                        <a:solidFill>
                          <a:srgbClr val="FFFFFF"/>
                        </a:solidFill>
                        <a:ln>
                          <a:noFill/>
                          <a:prstDash/>
                        </a:ln>
                      </wps:spPr>
                      <wps:txbx>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rPr>
                              <w:t>日前</w:t>
                            </w:r>
                          </w:p>
                          <w:p w:rsidR="00212954" w:rsidRDefault="004446CD">
                            <w:pPr>
                              <w:spacing w:line="0" w:lineRule="atLeast"/>
                              <w:rPr>
                                <w:sz w:val="20"/>
                              </w:rPr>
                            </w:pPr>
                            <w:r>
                              <w:rPr>
                                <w:sz w:val="20"/>
                              </w:rPr>
                              <w:t>繳回健康中心彙整</w:t>
                            </w:r>
                          </w:p>
                        </w:txbxContent>
                      </wps:txbx>
                      <wps:bodyPr vert="horz" wrap="square" lIns="0" tIns="0" rIns="0" bIns="0" anchor="t" anchorCtr="0" compatLnSpc="0">
                        <a:noAutofit/>
                      </wps:bodyPr>
                    </wps:wsp>
                  </a:graphicData>
                </a:graphic>
              </wp:anchor>
            </w:drawing>
          </mc:Choice>
          <mc:Fallback>
            <w:pict>
              <v:shape id="Text Box 288" o:spid="_x0000_s1161" type="#_x0000_t202" style="position:absolute;left:0;text-align:left;margin-left:406.05pt;margin-top:6.75pt;width:140.65pt;height:28.8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" stroked="f">
                <v:textbox inset="0,0,0,0">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rPr>
                        <w:t>日前</w:t>
                      </w:r>
                    </w:p>
                    <w:p w:rsidR="00212954" w:rsidRDefault="004446CD">
                      <w:pPr>
                        <w:spacing w:line="0" w:lineRule="atLeast"/>
                        <w:rPr>
                          <w:sz w:val="20"/>
                        </w:rPr>
                      </w:pPr>
                      <w:r>
                        <w:rPr>
                          <w:sz w:val="20"/>
                        </w:rPr>
                        <w:t>繳回健康中心彙整</w:t>
                      </w:r>
                    </w:p>
                  </w:txbxContent>
                </v:textbox>
              </v:shape>
            </w:pict>
          </mc:Fallback>
        </mc:AlternateContent>
      </w:r>
    </w:p>
    <w:p w:rsidR="00212954" w:rsidRDefault="004446CD">
      <w:pPr>
        <w:spacing w:line="240" w:lineRule="atLeast"/>
        <w:rPr>
          <w:rFonts w:ascii="標楷體" w:eastAsia="標楷體" w:hAnsi="標楷體"/>
          <w:b/>
        </w:rPr>
      </w:pPr>
      <w:r>
        <w:rPr>
          <w:rFonts w:ascii="標楷體" w:eastAsia="標楷體" w:hAnsi="標楷體"/>
          <w:b/>
        </w:rPr>
        <w:t>臺北市　　　　學校學生健康檢查家長同意書回條</w:t>
      </w:r>
    </w:p>
    <w:p w:rsidR="00212954" w:rsidRDefault="004446CD">
      <w:pPr>
        <w:spacing w:line="240" w:lineRule="atLeast"/>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座號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姓名：</w:t>
      </w:r>
      <w:r>
        <w:rPr>
          <w:rFonts w:ascii="標楷體" w:eastAsia="標楷體" w:hAnsi="標楷體"/>
          <w:u w:val="single"/>
        </w:rPr>
        <w:t xml:space="preserve">　　　　　　　　　　</w:t>
      </w:r>
    </w:p>
    <w:p w:rsidR="00212954" w:rsidRDefault="00212954">
      <w:pPr>
        <w:spacing w:line="240" w:lineRule="atLeast"/>
        <w:jc w:val="both"/>
        <w:rPr>
          <w:rFonts w:ascii="標楷體" w:eastAsia="標楷體" w:hAnsi="標楷體"/>
          <w:b/>
        </w:rPr>
      </w:pPr>
    </w:p>
    <w:p w:rsidR="00212954" w:rsidRDefault="004446CD">
      <w:pPr>
        <w:spacing w:line="240" w:lineRule="atLeast"/>
        <w:jc w:val="both"/>
        <w:rPr>
          <w:rFonts w:ascii="標楷體" w:eastAsia="標楷體" w:hAnsi="標楷體"/>
          <w:b/>
        </w:rPr>
      </w:pPr>
      <w:r>
        <w:rPr>
          <w:rFonts w:ascii="標楷體" w:eastAsia="標楷體" w:hAnsi="標楷體"/>
          <w:b/>
        </w:rPr>
        <w:t>請家長於以下</w:t>
      </w:r>
      <w:r>
        <w:rPr>
          <w:rFonts w:ascii="標楷體" w:eastAsia="標楷體" w:hAnsi="標楷體"/>
          <w:b/>
        </w:rPr>
        <w:t>1.2</w:t>
      </w:r>
      <w:r>
        <w:rPr>
          <w:rFonts w:ascii="標楷體" w:eastAsia="標楷體" w:hAnsi="標楷體"/>
          <w:b/>
        </w:rPr>
        <w:t>選項「擇一」勾選您同意之項目，並簽名確認，請用原子筆簽名勿用鉛筆</w:t>
      </w:r>
    </w:p>
    <w:tbl>
      <w:tblPr>
        <w:tblW w:w="10348" w:type="dxa"/>
        <w:tblInd w:w="250" w:type="dxa"/>
        <w:tblCellMar>
          <w:left w:w="10" w:type="dxa"/>
          <w:right w:w="10" w:type="dxa"/>
        </w:tblCellMar>
        <w:tblLook w:val="0000" w:firstRow="0" w:lastRow="0" w:firstColumn="0" w:lastColumn="0" w:noHBand="0" w:noVBand="0"/>
      </w:tblPr>
      <w:tblGrid>
        <w:gridCol w:w="5245"/>
        <w:gridCol w:w="5103"/>
      </w:tblGrid>
      <w:tr w:rsidR="00212954">
        <w:tblPrEx>
          <w:tblCellMar>
            <w:top w:w="0" w:type="dxa"/>
            <w:bottom w:w="0" w:type="dxa"/>
          </w:tblCellMar>
        </w:tblPrEx>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ind w:left="566" w:hanging="566"/>
            </w:pPr>
            <w:bookmarkStart w:id="62" w:name="_Hlk78469009"/>
            <w:r>
              <w:rPr>
                <w:rFonts w:ascii="標楷體" w:eastAsia="標楷體" w:hAnsi="標楷體"/>
              </w:rPr>
              <w:t>□</w:t>
            </w:r>
            <w:bookmarkEnd w:id="62"/>
            <w:r>
              <w:rPr>
                <w:rFonts w:ascii="標楷體" w:eastAsia="標楷體" w:hAnsi="標楷體"/>
              </w:rPr>
              <w:t xml:space="preserve"> 1</w:t>
            </w:r>
            <w:r>
              <w:rPr>
                <w:rFonts w:ascii="標楷體" w:eastAsia="標楷體" w:hAnsi="標楷體"/>
              </w:rPr>
              <w:t>已詳閱本通知各項說明，同意接受健康檢查</w:t>
            </w:r>
            <w:r>
              <w:rPr>
                <w:rFonts w:ascii="標楷體" w:eastAsia="標楷體" w:hAnsi="標楷體"/>
              </w:rPr>
              <w:t>(</w:t>
            </w:r>
            <w:r>
              <w:rPr>
                <w:rFonts w:ascii="標楷體" w:eastAsia="標楷體" w:hAnsi="標楷體"/>
                <w:shd w:val="clear" w:color="auto" w:fill="FFFFFF"/>
              </w:rPr>
              <w:t>包含私密部位如胸、腹部檢查，男生增加泌尿生殖器檢查</w:t>
            </w:r>
            <w:r>
              <w:rPr>
                <w:rFonts w:ascii="標楷體" w:eastAsia="標楷體" w:hAnsi="標楷體"/>
              </w:rPr>
              <w:t>)</w:t>
            </w:r>
            <w:r>
              <w:rPr>
                <w:rFonts w:ascii="標楷體" w:eastAsia="標楷體" w:hAnsi="標楷體"/>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ind w:left="691" w:hanging="691"/>
              <w:jc w:val="both"/>
            </w:pPr>
            <w:r>
              <w:rPr>
                <w:rFonts w:ascii="標楷體" w:eastAsia="標楷體" w:hAnsi="標楷體"/>
              </w:rPr>
              <w:t xml:space="preserve">□ 2. </w:t>
            </w:r>
            <w:r>
              <w:rPr>
                <w:rFonts w:ascii="標楷體" w:eastAsia="標楷體" w:hAnsi="標楷體"/>
              </w:rPr>
              <w:t>已詳閱本通知各項說明，同意接受部分健康檢查，</w:t>
            </w:r>
            <w:r>
              <w:rPr>
                <w:rFonts w:ascii="標楷體" w:eastAsia="標楷體" w:hAnsi="標楷體"/>
                <w:bCs/>
                <w:shd w:val="clear" w:color="auto" w:fill="FFFFFF"/>
              </w:rPr>
              <w:t>但對於私密部位</w:t>
            </w:r>
            <w:r>
              <w:rPr>
                <w:rFonts w:ascii="標楷體" w:eastAsia="標楷體" w:hAnsi="標楷體"/>
                <w:bCs/>
                <w:shd w:val="clear" w:color="auto" w:fill="FFFFFF"/>
              </w:rPr>
              <w:t>(</w:t>
            </w:r>
            <w:r>
              <w:rPr>
                <w:rFonts w:ascii="標楷體" w:eastAsia="標楷體" w:hAnsi="標楷體"/>
                <w:bCs/>
                <w:shd w:val="clear" w:color="auto" w:fill="FFFFFF"/>
              </w:rPr>
              <w:t>勾選於下</w:t>
            </w:r>
            <w:r>
              <w:rPr>
                <w:rFonts w:ascii="標楷體" w:eastAsia="標楷體" w:hAnsi="標楷體"/>
                <w:bCs/>
                <w:shd w:val="clear" w:color="auto" w:fill="FFFFFF"/>
              </w:rPr>
              <w:t>)</w:t>
            </w:r>
            <w:r>
              <w:rPr>
                <w:rFonts w:ascii="標楷體" w:eastAsia="標楷體" w:hAnsi="標楷體"/>
                <w:bCs/>
                <w:shd w:val="clear" w:color="auto" w:fill="FFFFFF"/>
              </w:rPr>
              <w:t>，</w:t>
            </w:r>
            <w:r>
              <w:rPr>
                <w:rFonts w:ascii="標楷體" w:eastAsia="標楷體" w:hAnsi="標楷體"/>
                <w:b/>
                <w:bCs/>
                <w:shd w:val="clear" w:color="auto" w:fill="FFFFFF"/>
              </w:rPr>
              <w:t>不同意接受檢查</w:t>
            </w:r>
            <w:r>
              <w:rPr>
                <w:rFonts w:ascii="標楷體" w:eastAsia="標楷體" w:hAnsi="標楷體"/>
                <w:bCs/>
                <w:shd w:val="clear" w:color="auto" w:fill="FFFFFF"/>
              </w:rPr>
              <w:t>。家長自行陪同子女至醫療院所檢查，</w:t>
            </w:r>
            <w:r>
              <w:rPr>
                <w:rFonts w:ascii="標楷體" w:eastAsia="標楷體" w:hAnsi="標楷體"/>
                <w:b/>
                <w:kern w:val="0"/>
                <w:u w:val="single"/>
              </w:rPr>
              <w:t>以上費用自理，並將檢查報告繳交學校</w:t>
            </w:r>
            <w:r>
              <w:rPr>
                <w:rFonts w:ascii="標楷體" w:eastAsia="標楷體" w:hAnsi="標楷體"/>
                <w:bCs/>
                <w:u w:val="single"/>
              </w:rPr>
              <w:t>，</w:t>
            </w:r>
            <w:r>
              <w:rPr>
                <w:rFonts w:ascii="標楷體" w:eastAsia="標楷體" w:hAnsi="標楷體"/>
                <w:b/>
                <w:kern w:val="0"/>
                <w:u w:val="single"/>
              </w:rPr>
              <w:t>費用自理，並於</w:t>
            </w:r>
            <w:r>
              <w:rPr>
                <w:rFonts w:ascii="標楷體" w:eastAsia="標楷體" w:hAnsi="標楷體"/>
                <w:b/>
                <w:kern w:val="0"/>
                <w:u w:val="single"/>
              </w:rPr>
              <w:t>O</w:t>
            </w:r>
            <w:r>
              <w:rPr>
                <w:rFonts w:ascii="標楷體" w:eastAsia="標楷體" w:hAnsi="標楷體"/>
                <w:b/>
                <w:kern w:val="0"/>
                <w:u w:val="single"/>
              </w:rPr>
              <w:t>月</w:t>
            </w:r>
            <w:r>
              <w:rPr>
                <w:rFonts w:ascii="標楷體" w:eastAsia="標楷體" w:hAnsi="標楷體"/>
                <w:b/>
                <w:kern w:val="0"/>
                <w:u w:val="single"/>
              </w:rPr>
              <w:t>O</w:t>
            </w:r>
            <w:r>
              <w:rPr>
                <w:rFonts w:ascii="標楷體" w:eastAsia="標楷體" w:hAnsi="標楷體"/>
                <w:b/>
                <w:kern w:val="0"/>
                <w:u w:val="single"/>
              </w:rPr>
              <w:t>日前將檢查報告繳交到健康中心彙整</w:t>
            </w:r>
            <w:r>
              <w:rPr>
                <w:rFonts w:ascii="標楷體" w:eastAsia="標楷體" w:hAnsi="標楷體"/>
                <w:kern w:val="0"/>
              </w:rPr>
              <w:t>。</w:t>
            </w:r>
          </w:p>
          <w:p w:rsidR="00212954" w:rsidRDefault="004446CD">
            <w:pPr>
              <w:snapToGrid w:val="0"/>
              <w:spacing w:line="400" w:lineRule="exact"/>
              <w:ind w:left="600" w:hanging="600"/>
              <w:rPr>
                <w:rFonts w:ascii="標楷體" w:eastAsia="標楷體" w:hAnsi="標楷體"/>
              </w:rPr>
            </w:pPr>
            <w:r>
              <w:rPr>
                <w:rFonts w:ascii="標楷體" w:eastAsia="標楷體" w:hAnsi="標楷體"/>
              </w:rPr>
              <w:lastRenderedPageBreak/>
              <w:t>不願意在校內檢查下列私密部位：</w:t>
            </w:r>
          </w:p>
          <w:p w:rsidR="00212954" w:rsidRDefault="004446CD">
            <w:pPr>
              <w:snapToGrid w:val="0"/>
              <w:spacing w:line="400" w:lineRule="exact"/>
              <w:ind w:left="600" w:hanging="600"/>
              <w:rPr>
                <w:rFonts w:ascii="標楷體" w:eastAsia="標楷體" w:hAnsi="標楷體"/>
              </w:rPr>
            </w:pPr>
            <w:r>
              <w:rPr>
                <w:rFonts w:ascii="標楷體" w:eastAsia="標楷體" w:hAnsi="標楷體"/>
              </w:rPr>
              <w:t>□</w:t>
            </w:r>
            <w:r>
              <w:rPr>
                <w:rFonts w:ascii="標楷體" w:eastAsia="標楷體" w:hAnsi="標楷體"/>
              </w:rPr>
              <w:t>胸、腹部檢查</w:t>
            </w:r>
          </w:p>
          <w:p w:rsidR="00212954" w:rsidRDefault="004446CD">
            <w:pPr>
              <w:snapToGrid w:val="0"/>
              <w:spacing w:line="400" w:lineRule="exact"/>
              <w:ind w:left="600" w:hanging="600"/>
            </w:pPr>
            <w:r>
              <w:rPr>
                <w:rFonts w:ascii="標楷體" w:eastAsia="標楷體" w:hAnsi="標楷體"/>
              </w:rPr>
              <w:t>□</w:t>
            </w:r>
            <w:r>
              <w:rPr>
                <w:rFonts w:ascii="標楷體" w:eastAsia="標楷體" w:hAnsi="標楷體"/>
              </w:rPr>
              <w:t>泌尿生殖器檢查</w:t>
            </w:r>
            <w:r>
              <w:rPr>
                <w:rFonts w:ascii="標楷體" w:eastAsia="標楷體" w:hAnsi="標楷體"/>
                <w:b/>
              </w:rPr>
              <w:t>(</w:t>
            </w:r>
            <w:r>
              <w:rPr>
                <w:rFonts w:ascii="標楷體" w:eastAsia="標楷體" w:hAnsi="標楷體"/>
                <w:b/>
              </w:rPr>
              <w:t>男生</w:t>
            </w:r>
            <w:r>
              <w:rPr>
                <w:rFonts w:ascii="標楷體" w:eastAsia="標楷體" w:hAnsi="標楷體"/>
                <w:b/>
              </w:rPr>
              <w:t>)</w:t>
            </w:r>
          </w:p>
        </w:tc>
      </w:tr>
      <w:tr w:rsidR="00212954">
        <w:tblPrEx>
          <w:tblCellMar>
            <w:top w:w="0" w:type="dxa"/>
            <w:bottom w:w="0" w:type="dxa"/>
          </w:tblCellMar>
        </w:tblPrEx>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napToGrid w:val="0"/>
              <w:spacing w:line="240" w:lineRule="atLeast"/>
              <w:ind w:left="600" w:hanging="600"/>
              <w:rPr>
                <w:rFonts w:ascii="標楷體" w:eastAsia="標楷體" w:hAnsi="標楷體"/>
                <w:u w:val="single"/>
              </w:rPr>
            </w:pPr>
          </w:p>
          <w:p w:rsidR="00212954" w:rsidRDefault="004446CD">
            <w:pPr>
              <w:spacing w:line="240" w:lineRule="atLeast"/>
              <w:jc w:val="both"/>
            </w:pPr>
            <w:r>
              <w:rPr>
                <w:rFonts w:ascii="標楷體" w:eastAsia="標楷體" w:hAnsi="標楷體"/>
                <w:b/>
              </w:rPr>
              <w:t>家長簽名（請簽全名）</w:t>
            </w:r>
            <w:r>
              <w:rPr>
                <w:rFonts w:ascii="標楷體" w:eastAsia="標楷體" w:hAnsi="標楷體"/>
              </w:rPr>
              <w:t>：</w:t>
            </w:r>
          </w:p>
          <w:p w:rsidR="00212954" w:rsidRDefault="00212954">
            <w:pPr>
              <w:spacing w:line="240" w:lineRule="atLeast"/>
              <w:jc w:val="right"/>
              <w:rPr>
                <w:rFonts w:ascii="標楷體" w:eastAsia="標楷體" w:hAnsi="標楷體"/>
                <w:b/>
              </w:rPr>
            </w:pPr>
          </w:p>
          <w:p w:rsidR="00212954" w:rsidRDefault="004446CD">
            <w:pPr>
              <w:spacing w:line="240" w:lineRule="atLeast"/>
              <w:jc w:val="both"/>
            </w:pPr>
            <w:r>
              <w:rPr>
                <w:rFonts w:ascii="標楷體" w:eastAsia="標楷體" w:hAnsi="標楷體"/>
                <w:b/>
              </w:rPr>
              <w:t>學生簽名</w:t>
            </w:r>
            <w:r>
              <w:rPr>
                <w:rFonts w:ascii="標楷體" w:eastAsia="標楷體" w:hAnsi="標楷體"/>
                <w:b/>
              </w:rPr>
              <w:t>(</w:t>
            </w:r>
            <w:r>
              <w:rPr>
                <w:rFonts w:ascii="標楷體" w:eastAsia="標楷體" w:hAnsi="標楷體"/>
                <w:b/>
              </w:rPr>
              <w:t>國小四年級以上</w:t>
            </w:r>
            <w:r>
              <w:rPr>
                <w:rFonts w:ascii="標楷體" w:eastAsia="標楷體" w:hAnsi="標楷體"/>
                <w:b/>
              </w:rPr>
              <w:t>)</w:t>
            </w:r>
            <w:r>
              <w:rPr>
                <w:rFonts w:ascii="標楷體" w:eastAsia="標楷體" w:hAnsi="標楷體"/>
              </w:rPr>
              <w:t>：</w:t>
            </w:r>
          </w:p>
          <w:p w:rsidR="00212954" w:rsidRDefault="00212954">
            <w:pPr>
              <w:spacing w:line="240" w:lineRule="atLeast"/>
              <w:jc w:val="both"/>
              <w:rPr>
                <w:rFonts w:ascii="標楷體" w:eastAsia="標楷體" w:hAnsi="標楷體"/>
              </w:rPr>
            </w:pPr>
          </w:p>
          <w:p w:rsidR="00212954" w:rsidRDefault="004446CD">
            <w:pPr>
              <w:spacing w:line="240" w:lineRule="atLeast"/>
              <w:jc w:val="both"/>
            </w:pPr>
            <w:r>
              <w:rPr>
                <w:rFonts w:ascii="標楷體" w:eastAsia="標楷體" w:hAnsi="標楷體"/>
              </w:rPr>
              <w:t>□</w:t>
            </w:r>
            <w:r>
              <w:rPr>
                <w:rFonts w:ascii="標楷體" w:eastAsia="標楷體" w:hAnsi="標楷體"/>
              </w:rPr>
              <w:t>因</w:t>
            </w:r>
            <w:r>
              <w:rPr>
                <w:rFonts w:ascii="標楷體" w:eastAsia="標楷體" w:hAnsi="標楷體"/>
                <w:u w:val="single"/>
              </w:rPr>
              <w:t xml:space="preserve">               </w:t>
            </w:r>
            <w:r>
              <w:rPr>
                <w:rFonts w:ascii="標楷體" w:eastAsia="標楷體" w:hAnsi="標楷體"/>
                <w:u w:val="single"/>
              </w:rPr>
              <w:t>請註明），</w:t>
            </w:r>
            <w:r>
              <w:rPr>
                <w:rFonts w:ascii="標楷體" w:eastAsia="標楷體" w:hAnsi="標楷體"/>
              </w:rPr>
              <w:t>無法在當天接受健康檢查，願意配合學校安排至他校補檢事宜</w:t>
            </w:r>
          </w:p>
        </w:tc>
      </w:tr>
    </w:tbl>
    <w:p w:rsidR="00212954" w:rsidRDefault="00212954">
      <w:pPr>
        <w:spacing w:line="240" w:lineRule="atLeast"/>
        <w:jc w:val="both"/>
        <w:rPr>
          <w:rFonts w:ascii="標楷體" w:eastAsia="標楷體" w:hAnsi="標楷體"/>
        </w:rPr>
      </w:pPr>
    </w:p>
    <w:p w:rsidR="00000000" w:rsidRDefault="004446CD">
      <w:pPr>
        <w:sectPr w:rsidR="00000000">
          <w:footerReference w:type="default" r:id="rId24"/>
          <w:pgSz w:w="23814" w:h="16840" w:orient="landscape"/>
          <w:pgMar w:top="1134" w:right="680" w:bottom="567" w:left="680" w:header="720" w:footer="720" w:gutter="0"/>
          <w:cols w:num="2" w:space="480"/>
          <w:docGrid w:type="lines" w:linePitch="360"/>
        </w:sectPr>
      </w:pPr>
    </w:p>
    <w:p w:rsidR="00212954" w:rsidRDefault="00212954">
      <w:pPr>
        <w:spacing w:line="240" w:lineRule="atLeast"/>
        <w:jc w:val="center"/>
        <w:rPr>
          <w:rFonts w:ascii="標楷體" w:eastAsia="標楷體" w:hAnsi="標楷體"/>
          <w:sz w:val="20"/>
          <w:szCs w:val="20"/>
        </w:rPr>
      </w:pPr>
    </w:p>
    <w:p w:rsidR="00000000" w:rsidRDefault="004446CD">
      <w:pPr>
        <w:sectPr w:rsidR="00000000">
          <w:type w:val="continuous"/>
          <w:pgSz w:w="23814" w:h="16840" w:orient="landscape"/>
          <w:pgMar w:top="1134" w:right="680" w:bottom="567" w:left="680" w:header="720" w:footer="720" w:gutter="0"/>
          <w:cols w:space="425"/>
          <w:docGrid w:type="lines" w:linePitch="360"/>
        </w:sectPr>
      </w:pPr>
    </w:p>
    <w:p w:rsidR="00212954" w:rsidRDefault="004446CD">
      <w:pPr>
        <w:spacing w:line="240" w:lineRule="atLeast"/>
        <w:jc w:val="center"/>
      </w:pPr>
      <w:r>
        <w:rPr>
          <w:rFonts w:ascii="標楷體" w:eastAsia="標楷體" w:hAnsi="標楷體"/>
          <w:b/>
          <w:noProof/>
          <w:sz w:val="28"/>
          <w:szCs w:val="28"/>
        </w:rPr>
        <w:lastRenderedPageBreak/>
        <mc:AlternateContent>
          <mc:Choice Requires="wps">
            <w:drawing>
              <wp:anchor distT="0" distB="0" distL="114300" distR="114300" simplePos="0" relativeHeight="251606528" behindDoc="0" locked="0" layoutInCell="1" allowOverlap="1">
                <wp:simplePos x="0" y="0"/>
                <wp:positionH relativeFrom="column">
                  <wp:posOffset>-27303</wp:posOffset>
                </wp:positionH>
                <wp:positionV relativeFrom="paragraph">
                  <wp:posOffset>114930</wp:posOffset>
                </wp:positionV>
                <wp:extent cx="215268" cy="77467"/>
                <wp:effectExtent l="0" t="0" r="13332" b="17783"/>
                <wp:wrapNone/>
                <wp:docPr id="140" name="Rectangle 292"/>
                <wp:cNvGraphicFramePr/>
                <a:graphic xmlns:a="http://schemas.openxmlformats.org/drawingml/2006/main">
                  <a:graphicData uri="http://schemas.microsoft.com/office/word/2010/wordprocessingShape">
                    <wps:wsp>
                      <wps:cNvSpPr/>
                      <wps:spPr>
                        <a:xfrm>
                          <a:off x="0" y="0"/>
                          <a:ext cx="215268" cy="77467"/>
                        </a:xfrm>
                        <a:prstGeom prst="rect">
                          <a:avLst/>
                        </a:prstGeom>
                        <a:solidFill>
                          <a:srgbClr val="FFFFFF"/>
                        </a:solidFill>
                        <a:ln w="9528" cap="flat">
                          <a:solidFill>
                            <a:srgbClr val="000000"/>
                          </a:solidFill>
                          <a:prstDash val="solid"/>
                          <a:miter/>
                        </a:ln>
                      </wps:spPr>
                      <wps:txbx>
                        <w:txbxContent>
                          <w:p w:rsidR="00212954" w:rsidRDefault="004446CD">
                            <w:pPr>
                              <w:spacing w:line="0" w:lineRule="atLeast"/>
                              <w:rPr>
                                <w:sz w:val="20"/>
                                <w:szCs w:val="20"/>
                              </w:rPr>
                            </w:pPr>
                            <w:r>
                              <w:rPr>
                                <w:sz w:val="20"/>
                                <w:szCs w:val="20"/>
                              </w:rPr>
                              <w:t>附件</w:t>
                            </w:r>
                            <w:r>
                              <w:rPr>
                                <w:sz w:val="20"/>
                                <w:szCs w:val="20"/>
                              </w:rPr>
                              <w:t>2(A3)</w:t>
                            </w:r>
                          </w:p>
                          <w:p w:rsidR="00212954" w:rsidRDefault="00212954"/>
                        </w:txbxContent>
                      </wps:txbx>
                      <wps:bodyPr vert="horz" wrap="square" lIns="91440" tIns="45720" rIns="91440" bIns="45720" anchor="t" anchorCtr="0" compatLnSpc="0">
                        <a:noAutofit/>
                      </wps:bodyPr>
                    </wps:wsp>
                  </a:graphicData>
                </a:graphic>
              </wp:anchor>
            </w:drawing>
          </mc:Choice>
          <mc:Fallback>
            <w:pict>
              <v:rect id="Rectangle 292" o:spid="_x0000_s1162" style="position:absolute;left:0;text-align:left;margin-left:-2.15pt;margin-top:9.05pt;width:16.95pt;height:6.1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" strokeweight=".26467mm">
                <v:textbox>
                  <w:txbxContent>
                    <w:p w:rsidR="00212954" w:rsidRDefault="004446CD">
                      <w:pPr>
                        <w:spacing w:line="0" w:lineRule="atLeast"/>
                        <w:rPr>
                          <w:sz w:val="20"/>
                          <w:szCs w:val="20"/>
                        </w:rPr>
                      </w:pPr>
                      <w:r>
                        <w:rPr>
                          <w:sz w:val="20"/>
                          <w:szCs w:val="20"/>
                        </w:rPr>
                        <w:t>附件</w:t>
                      </w:r>
                      <w:r>
                        <w:rPr>
                          <w:sz w:val="20"/>
                          <w:szCs w:val="20"/>
                        </w:rPr>
                        <w:t>2(A3)</w:t>
                      </w:r>
                    </w:p>
                    <w:p w:rsidR="00212954" w:rsidRDefault="00212954"/>
                  </w:txbxContent>
                </v:textbox>
              </v:rect>
            </w:pict>
          </mc:Fallback>
        </mc:AlternateContent>
      </w:r>
    </w:p>
    <w:p w:rsidR="00000000" w:rsidRDefault="004446CD">
      <w:pPr>
        <w:sectPr w:rsidR="00000000">
          <w:footerReference w:type="default" r:id="rId25"/>
          <w:pgSz w:w="23814" w:h="16840" w:orient="landscape"/>
          <w:pgMar w:top="680" w:right="680" w:bottom="680" w:left="680" w:header="720" w:footer="720" w:gutter="0"/>
          <w:cols w:space="720"/>
          <w:docGrid w:type="lines" w:linePitch="360"/>
        </w:sectPr>
      </w:pPr>
    </w:p>
    <w:p w:rsidR="00212954" w:rsidRDefault="004446CD">
      <w:pPr>
        <w:pStyle w:val="aff"/>
        <w:ind w:left="565"/>
        <w:rPr>
          <w:rFonts w:ascii="標楷體" w:hAnsi="標楷體"/>
        </w:rPr>
      </w:pPr>
      <w:bookmarkStart w:id="63" w:name="_Toc328730423"/>
      <w:bookmarkStart w:id="64" w:name="_Toc383976530"/>
      <w:bookmarkStart w:id="65" w:name="_Toc383976788"/>
      <w:bookmarkStart w:id="66" w:name="_Toc137023662"/>
      <w:r>
        <w:rPr>
          <w:rFonts w:ascii="標楷體" w:hAnsi="標楷體"/>
        </w:rPr>
        <w:lastRenderedPageBreak/>
        <w:t>臺北市</w:t>
      </w:r>
      <w:r>
        <w:rPr>
          <w:rFonts w:ascii="標楷體" w:hAnsi="標楷體"/>
        </w:rPr>
        <w:t>(</w:t>
      </w:r>
      <w:r>
        <w:rPr>
          <w:rFonts w:ascii="標楷體" w:hAnsi="標楷體"/>
        </w:rPr>
        <w:t>高中職</w:t>
      </w:r>
      <w:r>
        <w:rPr>
          <w:rFonts w:ascii="標楷體" w:hAnsi="標楷體"/>
        </w:rPr>
        <w:t>)</w:t>
      </w:r>
      <w:r>
        <w:rPr>
          <w:rFonts w:ascii="標楷體" w:hAnsi="標楷體"/>
        </w:rPr>
        <w:t>學校學生健康檢查通知暨家長同意書</w:t>
      </w:r>
      <w:bookmarkEnd w:id="63"/>
      <w:bookmarkEnd w:id="64"/>
      <w:bookmarkEnd w:id="65"/>
      <w:bookmarkEnd w:id="66"/>
    </w:p>
    <w:p w:rsidR="00212954" w:rsidRDefault="004446CD">
      <w:pPr>
        <w:spacing w:line="240" w:lineRule="atLeast"/>
        <w:rPr>
          <w:rFonts w:ascii="標楷體" w:eastAsia="標楷體" w:hAnsi="標楷體"/>
        </w:rPr>
      </w:pPr>
      <w:r>
        <w:rPr>
          <w:rFonts w:ascii="標楷體" w:eastAsia="標楷體" w:hAnsi="標楷體"/>
        </w:rPr>
        <w:t>親愛的家長：</w:t>
      </w:r>
    </w:p>
    <w:p w:rsidR="00212954" w:rsidRDefault="004446CD">
      <w:pPr>
        <w:spacing w:line="240" w:lineRule="atLeast"/>
        <w:ind w:firstLine="480"/>
        <w:jc w:val="both"/>
      </w:pPr>
      <w:r>
        <w:rPr>
          <w:rFonts w:ascii="標楷體" w:eastAsia="標楷體" w:hAnsi="標楷體"/>
        </w:rPr>
        <w:t>為增進家長及學校更加瞭解</w:t>
      </w:r>
      <w:r>
        <w:rPr>
          <w:rFonts w:ascii="標楷體" w:eastAsia="標楷體" w:hAnsi="標楷體"/>
        </w:rPr>
        <w:t xml:space="preserve"> </w:t>
      </w:r>
      <w:r>
        <w:rPr>
          <w:rFonts w:ascii="標楷體" w:eastAsia="標楷體" w:hAnsi="標楷體"/>
        </w:rPr>
        <w:t>貴子弟的健康情形，本校依據</w:t>
      </w:r>
      <w:r>
        <w:rPr>
          <w:rFonts w:ascii="標楷體" w:eastAsia="標楷體" w:hAnsi="標楷體"/>
        </w:rPr>
        <w:t>92</w:t>
      </w:r>
      <w:r>
        <w:rPr>
          <w:rFonts w:ascii="標楷體" w:eastAsia="標楷體" w:hAnsi="標楷體"/>
        </w:rPr>
        <w:t>年</w:t>
      </w:r>
      <w:r>
        <w:rPr>
          <w:rFonts w:ascii="標楷體" w:eastAsia="標楷體" w:hAnsi="標楷體"/>
        </w:rPr>
        <w:t>06</w:t>
      </w:r>
      <w:r>
        <w:rPr>
          <w:rFonts w:ascii="標楷體" w:eastAsia="標楷體" w:hAnsi="標楷體"/>
        </w:rPr>
        <w:t>月</w:t>
      </w:r>
      <w:r>
        <w:rPr>
          <w:rFonts w:ascii="標楷體" w:eastAsia="標楷體" w:hAnsi="標楷體"/>
        </w:rPr>
        <w:t>25</w:t>
      </w:r>
      <w:r>
        <w:rPr>
          <w:rFonts w:ascii="標楷體" w:eastAsia="標楷體" w:hAnsi="標楷體"/>
        </w:rPr>
        <w:t>日公告，</w:t>
      </w:r>
      <w:r>
        <w:rPr>
          <w:rFonts w:ascii="標楷體" w:eastAsia="標楷體" w:hAnsi="標楷體"/>
        </w:rPr>
        <w:t>102</w:t>
      </w:r>
      <w:r>
        <w:rPr>
          <w:rFonts w:ascii="標楷體" w:eastAsia="標楷體" w:hAnsi="標楷體"/>
        </w:rPr>
        <w:t>年</w:t>
      </w:r>
      <w:r>
        <w:rPr>
          <w:rFonts w:ascii="標楷體" w:eastAsia="標楷體" w:hAnsi="標楷體"/>
        </w:rPr>
        <w:t>03</w:t>
      </w:r>
      <w:r>
        <w:rPr>
          <w:rFonts w:ascii="標楷體" w:eastAsia="標楷體" w:hAnsi="標楷體"/>
        </w:rPr>
        <w:t>月</w:t>
      </w:r>
      <w:r>
        <w:rPr>
          <w:rFonts w:ascii="標楷體" w:eastAsia="標楷體" w:hAnsi="標楷體"/>
        </w:rPr>
        <w:t>29</w:t>
      </w:r>
      <w:r>
        <w:rPr>
          <w:rFonts w:ascii="標楷體" w:eastAsia="標楷體" w:hAnsi="標楷體"/>
        </w:rPr>
        <w:t>日修訂臺教綜</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字第</w:t>
      </w:r>
      <w:r>
        <w:rPr>
          <w:rFonts w:ascii="標楷體" w:eastAsia="標楷體" w:hAnsi="標楷體"/>
        </w:rPr>
        <w:t>1020007918C</w:t>
      </w:r>
      <w:r>
        <w:rPr>
          <w:rFonts w:ascii="標楷體" w:eastAsia="標楷體" w:hAnsi="標楷體"/>
        </w:rPr>
        <w:t>號</w:t>
      </w:r>
      <w:r>
        <w:rPr>
          <w:rFonts w:ascii="標楷體" w:eastAsia="標楷體" w:hAnsi="標楷體"/>
        </w:rPr>
        <w:t>;</w:t>
      </w:r>
      <w:r>
        <w:rPr>
          <w:rFonts w:ascii="標楷體" w:eastAsia="標楷體" w:hAnsi="標楷體"/>
        </w:rPr>
        <w:t>署授國字第</w:t>
      </w:r>
      <w:r>
        <w:rPr>
          <w:rFonts w:ascii="標楷體" w:eastAsia="標楷體" w:hAnsi="標楷體"/>
        </w:rPr>
        <w:t>1020000900</w:t>
      </w:r>
      <w:r>
        <w:rPr>
          <w:rFonts w:ascii="標楷體" w:eastAsia="標楷體" w:hAnsi="標楷體"/>
        </w:rPr>
        <w:t>號</w:t>
      </w:r>
      <w:r>
        <w:rPr>
          <w:rFonts w:ascii="標楷體" w:eastAsia="標楷體" w:hAnsi="標楷體"/>
        </w:rPr>
        <w:t xml:space="preserve"> </w:t>
      </w:r>
      <w:r>
        <w:rPr>
          <w:rFonts w:ascii="標楷體" w:eastAsia="標楷體" w:hAnsi="標楷體"/>
        </w:rPr>
        <w:t>令修正發布之『學生健康檢查實施辦法』辦理健康檢查。健康檢查是一種積極的保健方法，透過檢查能檢測貴子女的健康狀況及生長發育情形，如有異常，可儘早矯正與治療，並培養個人重視身心健康的觀念、態度和行為，敎育局委請</w:t>
      </w:r>
      <w:r>
        <w:rPr>
          <w:rFonts w:ascii="標楷體" w:eastAsia="標楷體" w:hAnsi="標楷體"/>
          <w:u w:val="single"/>
        </w:rPr>
        <w:t>市立聯合醫院（</w:t>
      </w:r>
      <w:r>
        <w:rPr>
          <w:rFonts w:ascii="標楷體" w:eastAsia="標楷體" w:hAnsi="標楷體"/>
          <w:u w:val="single"/>
        </w:rPr>
        <w:t>○○</w:t>
      </w:r>
      <w:r>
        <w:rPr>
          <w:rFonts w:ascii="標楷體" w:eastAsia="標楷體" w:hAnsi="標楷體"/>
          <w:u w:val="single"/>
        </w:rPr>
        <w:t>）院區</w:t>
      </w:r>
      <w:r>
        <w:rPr>
          <w:rFonts w:ascii="標楷體" w:eastAsia="標楷體" w:hAnsi="標楷體"/>
        </w:rPr>
        <w:t>健檢工作團隊到學校，為貴子女實施健康檢查</w:t>
      </w:r>
      <w:r>
        <w:rPr>
          <w:rFonts w:ascii="標楷體" w:eastAsia="標楷體" w:hAnsi="標楷體"/>
        </w:rPr>
        <w:t>(</w:t>
      </w:r>
      <w:r>
        <w:rPr>
          <w:rFonts w:ascii="標楷體" w:eastAsia="標楷體" w:hAnsi="標楷體"/>
        </w:rPr>
        <w:t>檢查項目如表</w:t>
      </w:r>
      <w:r>
        <w:rPr>
          <w:rFonts w:ascii="標楷體" w:eastAsia="標楷體" w:hAnsi="標楷體"/>
        </w:rPr>
        <w:t>)</w:t>
      </w:r>
      <w:r>
        <w:rPr>
          <w:rFonts w:ascii="標楷體" w:eastAsia="標楷體" w:hAnsi="標楷體"/>
        </w:rPr>
        <w:t>，煩請家長詳閱本通知說明後於回條簽章。</w:t>
      </w:r>
    </w:p>
    <w:p w:rsidR="00212954" w:rsidRDefault="004446CD">
      <w:pPr>
        <w:numPr>
          <w:ilvl w:val="0"/>
          <w:numId w:val="89"/>
        </w:numPr>
        <w:spacing w:line="240" w:lineRule="atLeast"/>
        <w:rPr>
          <w:rFonts w:ascii="標楷體" w:eastAsia="標楷體" w:hAnsi="標楷體"/>
        </w:rPr>
      </w:pPr>
      <w:r>
        <w:rPr>
          <w:rFonts w:ascii="標楷體" w:eastAsia="標楷體" w:hAnsi="標楷體"/>
        </w:rPr>
        <w:t>檢查費用：免費，臺北市政府教育局專案補助。</w:t>
      </w:r>
    </w:p>
    <w:p w:rsidR="00212954" w:rsidRDefault="004446CD">
      <w:pPr>
        <w:numPr>
          <w:ilvl w:val="0"/>
          <w:numId w:val="89"/>
        </w:numPr>
        <w:tabs>
          <w:tab w:val="left" w:pos="480"/>
        </w:tabs>
        <w:spacing w:line="240" w:lineRule="atLeast"/>
        <w:ind w:left="482" w:hanging="482"/>
        <w:rPr>
          <w:rFonts w:ascii="標楷體" w:eastAsia="標楷體" w:hAnsi="標楷體"/>
        </w:rPr>
      </w:pPr>
      <w:r>
        <w:rPr>
          <w:rFonts w:ascii="標楷體" w:eastAsia="標楷體" w:hAnsi="標楷體"/>
        </w:rPr>
        <w:t>檢查日期：</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星期</w:t>
      </w:r>
      <w:r>
        <w:rPr>
          <w:rFonts w:ascii="標楷體" w:eastAsia="標楷體" w:hAnsi="標楷體"/>
        </w:rPr>
        <w:t>○)</w:t>
      </w:r>
      <w:r>
        <w:rPr>
          <w:rFonts w:ascii="標楷體" w:eastAsia="標楷體" w:hAnsi="標楷體"/>
        </w:rPr>
        <w:t>。</w:t>
      </w:r>
    </w:p>
    <w:tbl>
      <w:tblPr>
        <w:tblW w:w="5000" w:type="pct"/>
        <w:tblCellMar>
          <w:left w:w="10" w:type="dxa"/>
          <w:right w:w="10" w:type="dxa"/>
        </w:tblCellMar>
        <w:tblLook w:val="0000" w:firstRow="0" w:lastRow="0" w:firstColumn="0" w:lastColumn="0" w:noHBand="0" w:noVBand="0"/>
      </w:tblPr>
      <w:tblGrid>
        <w:gridCol w:w="1414"/>
        <w:gridCol w:w="7796"/>
        <w:gridCol w:w="1767"/>
      </w:tblGrid>
      <w:tr w:rsidR="00212954">
        <w:tblPrEx>
          <w:tblCellMar>
            <w:top w:w="0" w:type="dxa"/>
            <w:bottom w:w="0" w:type="dxa"/>
          </w:tblCellMar>
        </w:tblPrEx>
        <w:trPr>
          <w:cantSplit/>
          <w:trHeight w:val="485"/>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center"/>
              <w:rPr>
                <w:rFonts w:ascii="標楷體" w:eastAsia="標楷體" w:hAnsi="標楷體"/>
                <w:kern w:val="0"/>
              </w:rPr>
            </w:pPr>
            <w:r>
              <w:rPr>
                <w:rFonts w:ascii="標楷體" w:eastAsia="標楷體" w:hAnsi="標楷體"/>
                <w:kern w:val="0"/>
              </w:rPr>
              <w:t>項目</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rPr>
              <w:t>內</w:t>
            </w:r>
            <w:r>
              <w:rPr>
                <w:rFonts w:ascii="標楷體" w:eastAsia="標楷體" w:hAnsi="標楷體"/>
              </w:rPr>
              <w:t xml:space="preserve">  </w:t>
            </w:r>
            <w:r>
              <w:rPr>
                <w:rFonts w:ascii="標楷體" w:eastAsia="標楷體" w:hAnsi="標楷體"/>
              </w:rPr>
              <w:t>容</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高中職一年級</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一般檢查</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both"/>
              <w:rPr>
                <w:rFonts w:ascii="標楷體" w:eastAsia="標楷體" w:hAnsi="標楷體"/>
                <w:kern w:val="0"/>
              </w:rPr>
            </w:pPr>
            <w:r>
              <w:rPr>
                <w:rFonts w:ascii="標楷體" w:eastAsia="標楷體" w:hAnsi="標楷體"/>
                <w:kern w:val="0"/>
              </w:rPr>
              <w:t>血壓</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眼睛</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rPr>
            </w:pPr>
            <w:r>
              <w:rPr>
                <w:rFonts w:ascii="標楷體" w:eastAsia="標楷體" w:hAnsi="標楷體"/>
              </w:rPr>
              <w:t>辨色力、斜視、其他異常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頭頸</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kern w:val="0"/>
              </w:rPr>
            </w:pPr>
            <w:r>
              <w:rPr>
                <w:rFonts w:ascii="標楷體" w:eastAsia="標楷體" w:hAnsi="標楷體"/>
                <w:kern w:val="0"/>
              </w:rPr>
              <w:t>斜頸、異常腫塊及其他</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口腔</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pPr>
            <w:r>
              <w:rPr>
                <w:rFonts w:ascii="標楷體" w:eastAsia="標楷體" w:hAnsi="標楷體"/>
                <w:kern w:val="0"/>
              </w:rPr>
              <w:t>齲齒、缺牙、咬合不正、口腔衛生、恆牙大臼齒之</w:t>
            </w:r>
            <w:r>
              <w:rPr>
                <w:rFonts w:ascii="標楷體" w:eastAsia="標楷體" w:hAnsi="標楷體"/>
                <w:b/>
                <w:kern w:val="0"/>
              </w:rPr>
              <w:t>窩溝</w:t>
            </w:r>
            <w:r>
              <w:rPr>
                <w:rFonts w:ascii="標楷體" w:eastAsia="標楷體" w:hAnsi="標楷體"/>
                <w:kern w:val="0"/>
              </w:rPr>
              <w:t>封填</w:t>
            </w:r>
            <w:r>
              <w:rPr>
                <w:rFonts w:ascii="標楷體" w:eastAsia="標楷體" w:hAnsi="標楷體"/>
                <w:b/>
                <w:kern w:val="0"/>
              </w:rPr>
              <w:t>、牙結石、牙齦炎</w:t>
            </w:r>
            <w:r>
              <w:rPr>
                <w:rFonts w:ascii="標楷體" w:eastAsia="標楷體" w:hAnsi="標楷體"/>
                <w:kern w:val="0"/>
              </w:rPr>
              <w:t>及其他異常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耳鼻喉</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kern w:val="0"/>
              </w:rPr>
            </w:pPr>
            <w:r>
              <w:rPr>
                <w:rFonts w:ascii="標楷體" w:eastAsia="標楷體" w:hAnsi="標楷體"/>
                <w:kern w:val="0"/>
              </w:rPr>
              <w:t>聽力</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cente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胸腔及外觀</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kern w:val="0"/>
              </w:rPr>
            </w:pPr>
            <w:r>
              <w:rPr>
                <w:rFonts w:ascii="標楷體" w:eastAsia="標楷體" w:hAnsi="標楷體"/>
                <w:kern w:val="0"/>
              </w:rPr>
              <w:t>心肺疾病、胸廓異常及其他異常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center"/>
            </w:pPr>
            <w:r>
              <w:rPr>
                <w:rFonts w:ascii="標楷體" w:eastAsia="標楷體" w:hAnsi="標楷體"/>
                <w:b/>
                <w:position w:val="2"/>
                <w:sz w:val="14"/>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腹部</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kern w:val="0"/>
              </w:rPr>
            </w:pPr>
            <w:r>
              <w:rPr>
                <w:rFonts w:ascii="標楷體" w:eastAsia="標楷體" w:hAnsi="標楷體"/>
                <w:kern w:val="0"/>
              </w:rPr>
              <w:t>異常腫大及其他異常</w:t>
            </w:r>
            <w:r>
              <w:rPr>
                <w:rFonts w:ascii="標楷體" w:eastAsia="標楷體" w:hAnsi="標楷體"/>
                <w:kern w:val="0"/>
              </w:rPr>
              <w:t>(</w:t>
            </w:r>
            <w:r>
              <w:rPr>
                <w:rFonts w:ascii="標楷體" w:eastAsia="標楷體" w:hAnsi="標楷體"/>
                <w:kern w:val="0"/>
              </w:rPr>
              <w:t>含腰圍</w:t>
            </w:r>
            <w:r>
              <w:rPr>
                <w:rFonts w:ascii="標楷體" w:eastAsia="標楷體" w:hAnsi="標楷體"/>
                <w:kern w:val="0"/>
              </w:rPr>
              <w:t>)</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center"/>
            </w:pPr>
            <w:r>
              <w:rPr>
                <w:rFonts w:ascii="標楷體" w:eastAsia="標楷體" w:hAnsi="標楷體"/>
                <w:b/>
                <w:position w:val="2"/>
                <w:sz w:val="14"/>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both"/>
              <w:rPr>
                <w:rFonts w:ascii="標楷體" w:eastAsia="標楷體" w:hAnsi="標楷體"/>
                <w:kern w:val="0"/>
              </w:rPr>
            </w:pPr>
            <w:r>
              <w:rPr>
                <w:rFonts w:ascii="標楷體" w:eastAsia="標楷體" w:hAnsi="標楷體"/>
                <w:kern w:val="0"/>
              </w:rPr>
              <w:t>脊柱</w:t>
            </w:r>
          </w:p>
          <w:p w:rsidR="00212954" w:rsidRDefault="004446CD">
            <w:pPr>
              <w:spacing w:line="240" w:lineRule="exact"/>
              <w:jc w:val="both"/>
              <w:rPr>
                <w:rFonts w:ascii="標楷體" w:eastAsia="標楷體" w:hAnsi="標楷體"/>
                <w:kern w:val="0"/>
              </w:rPr>
            </w:pPr>
            <w:r>
              <w:rPr>
                <w:rFonts w:ascii="標楷體" w:eastAsia="標楷體" w:hAnsi="標楷體"/>
                <w:kern w:val="0"/>
              </w:rPr>
              <w:t>四肢</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pPr>
            <w:r>
              <w:rPr>
                <w:rFonts w:ascii="標楷體" w:eastAsia="標楷體" w:hAnsi="標楷體"/>
                <w:kern w:val="0"/>
              </w:rPr>
              <w:t>脊柱側彎、肢體畸形、</w:t>
            </w:r>
            <w:r>
              <w:rPr>
                <w:rFonts w:ascii="標楷體" w:eastAsia="標楷體" w:hAnsi="標楷體"/>
                <w:sz w:val="22"/>
                <w:szCs w:val="22"/>
              </w:rPr>
              <w:t>蹲踞困難</w:t>
            </w:r>
            <w:r>
              <w:rPr>
                <w:rFonts w:ascii="標楷體" w:eastAsia="標楷體" w:hAnsi="標楷體"/>
                <w:kern w:val="0"/>
              </w:rPr>
              <w:t>及其他異常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jc w:val="center"/>
              <w:rPr>
                <w:rFonts w:ascii="標楷體" w:eastAsia="標楷體" w:hAnsi="標楷體"/>
                <w:kern w:val="0"/>
              </w:rP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皮膚</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rPr>
            </w:pPr>
            <w:r>
              <w:rPr>
                <w:rFonts w:ascii="標楷體" w:eastAsia="標楷體" w:hAnsi="標楷體"/>
              </w:rPr>
              <w:t>癬、疥瘡、疣、異位性皮膚炎、溼疹及其他異常</w:t>
            </w:r>
          </w:p>
          <w:p w:rsidR="00212954" w:rsidRDefault="004446CD">
            <w:pPr>
              <w:widowControl/>
              <w:spacing w:line="240" w:lineRule="exact"/>
              <w:ind w:hanging="1"/>
              <w:jc w:val="both"/>
              <w:rPr>
                <w:rFonts w:ascii="標楷體" w:eastAsia="標楷體" w:hAnsi="標楷體"/>
              </w:rPr>
            </w:pPr>
            <w:r>
              <w:rPr>
                <w:rFonts w:ascii="標楷體" w:eastAsia="標楷體" w:hAnsi="標楷體"/>
              </w:rPr>
              <w:t>(</w:t>
            </w:r>
            <w:r>
              <w:rPr>
                <w:rFonts w:ascii="標楷體" w:eastAsia="標楷體" w:hAnsi="標楷體"/>
              </w:rPr>
              <w:t>衣服外露部分</w:t>
            </w:r>
            <w:r>
              <w:rPr>
                <w:rFonts w:ascii="標楷體" w:eastAsia="標楷體" w:hAnsi="標楷體"/>
              </w:rPr>
              <w:t>)</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pPr>
            <w:r>
              <w:rPr>
                <w:rFonts w:ascii="標楷體" w:eastAsia="標楷體" w:hAnsi="標楷體"/>
                <w:sz w:val="22"/>
              </w:rPr>
              <w:t>泌</w:t>
            </w:r>
            <w:r>
              <w:rPr>
                <w:rFonts w:ascii="標楷體" w:eastAsia="標楷體" w:hAnsi="標楷體"/>
                <w:kern w:val="0"/>
              </w:rPr>
              <w:t>尿生殖</w:t>
            </w:r>
            <w:r>
              <w:rPr>
                <w:rFonts w:ascii="標楷體" w:eastAsia="標楷體" w:hAnsi="標楷體"/>
                <w:kern w:val="0"/>
              </w:rPr>
              <w:br/>
            </w:r>
            <w:r>
              <w:rPr>
                <w:rFonts w:ascii="標楷體" w:eastAsia="標楷體" w:hAnsi="標楷體"/>
                <w:sz w:val="16"/>
              </w:rPr>
              <w:t>＊</w:t>
            </w:r>
            <w:r>
              <w:rPr>
                <w:rFonts w:ascii="標楷體" w:eastAsia="標楷體" w:hAnsi="標楷體"/>
                <w:sz w:val="16"/>
              </w:rPr>
              <w:t>1</w:t>
            </w:r>
            <w:r>
              <w:rPr>
                <w:rFonts w:ascii="標楷體" w:eastAsia="標楷體" w:hAnsi="標楷體"/>
                <w:sz w:val="16"/>
              </w:rPr>
              <w:t>（註）</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kern w:val="0"/>
              </w:rPr>
            </w:pPr>
            <w:r>
              <w:rPr>
                <w:rFonts w:ascii="標楷體" w:eastAsia="標楷體" w:hAnsi="標楷體"/>
                <w:kern w:val="0"/>
              </w:rPr>
              <w:t>包皮異常、精索靜脈曲張、陰囊腫大及其他異常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center"/>
            </w:pPr>
            <w:r>
              <w:rPr>
                <w:rFonts w:ascii="標楷體" w:eastAsia="標楷體" w:hAnsi="標楷體"/>
                <w:b/>
                <w:position w:val="2"/>
                <w:sz w:val="14"/>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rPr>
                <w:rFonts w:ascii="標楷體" w:eastAsia="標楷體" w:hAnsi="標楷體"/>
                <w:kern w:val="0"/>
              </w:rPr>
            </w:pPr>
            <w:r>
              <w:rPr>
                <w:rFonts w:ascii="標楷體" w:eastAsia="標楷體" w:hAnsi="標楷體"/>
                <w:kern w:val="0"/>
              </w:rPr>
              <w:t>尿液</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kern w:val="0"/>
              </w:rPr>
            </w:pPr>
            <w:r>
              <w:rPr>
                <w:rFonts w:ascii="標楷體" w:eastAsia="標楷體" w:hAnsi="標楷體"/>
                <w:kern w:val="0"/>
              </w:rPr>
              <w:t>尿蛋白、尿糖、潛血、酸鹼度</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cente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pPr>
            <w:r>
              <w:rPr>
                <w:rFonts w:ascii="標楷體" w:eastAsia="標楷體" w:hAnsi="標楷體"/>
                <w:kern w:val="0"/>
              </w:rPr>
              <w:t>血液</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kern w:val="0"/>
              </w:rPr>
            </w:pPr>
            <w:r>
              <w:rPr>
                <w:rFonts w:ascii="標楷體" w:eastAsia="標楷體" w:hAnsi="標楷體"/>
                <w:kern w:val="0"/>
              </w:rPr>
              <w:t>血液常規檢查、肝功能檢查、</w:t>
            </w:r>
            <w:r>
              <w:rPr>
                <w:rFonts w:ascii="標楷體" w:eastAsia="標楷體" w:hAnsi="標楷體"/>
                <w:kern w:val="0"/>
              </w:rPr>
              <w:t>B</w:t>
            </w:r>
            <w:r>
              <w:rPr>
                <w:rFonts w:ascii="標楷體" w:eastAsia="標楷體" w:hAnsi="標楷體"/>
                <w:kern w:val="0"/>
              </w:rPr>
              <w:t>肝抗體、腎功能檢查、血脂肪檢查、血清免疫學及糖尿病檢查</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center"/>
            </w:pPr>
            <w:r>
              <w:rPr>
                <w:rFonts w:ascii="標楷體" w:eastAsia="標楷體" w:hAnsi="標楷體"/>
                <w:kern w:val="0"/>
              </w:rPr>
              <w:t>○</w:t>
            </w:r>
          </w:p>
        </w:tc>
      </w:tr>
      <w:tr w:rsidR="00212954">
        <w:tblPrEx>
          <w:tblCellMar>
            <w:top w:w="0" w:type="dxa"/>
            <w:bottom w:w="0" w:type="dxa"/>
          </w:tblCellMar>
        </w:tblPrEx>
        <w:trPr>
          <w:cantSplit/>
          <w:trHeight w:val="454"/>
          <w:tblHead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line="240" w:lineRule="exact"/>
              <w:ind w:right="113"/>
              <w:jc w:val="both"/>
            </w:pPr>
            <w:r>
              <w:rPr>
                <w:rFonts w:ascii="標楷體" w:eastAsia="標楷體" w:hAnsi="標楷體"/>
                <w:kern w:val="0"/>
              </w:rPr>
              <w:t>X</w:t>
            </w:r>
            <w:r>
              <w:rPr>
                <w:rFonts w:ascii="標楷體" w:eastAsia="標楷體" w:hAnsi="標楷體"/>
                <w:kern w:val="0"/>
              </w:rPr>
              <w:t>光</w:t>
            </w:r>
          </w:p>
        </w:tc>
        <w:tc>
          <w:tcPr>
            <w:tcW w:w="77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rPr>
                <w:rFonts w:ascii="標楷體" w:eastAsia="標楷體" w:hAnsi="標楷體"/>
                <w:kern w:val="0"/>
              </w:rPr>
            </w:pPr>
            <w:r>
              <w:rPr>
                <w:rFonts w:ascii="標楷體" w:eastAsia="標楷體" w:hAnsi="標楷體"/>
                <w:kern w:val="0"/>
              </w:rPr>
              <w:t>胸部</w:t>
            </w:r>
            <w:r>
              <w:rPr>
                <w:rFonts w:ascii="標楷體" w:eastAsia="標楷體" w:hAnsi="標楷體"/>
                <w:kern w:val="0"/>
              </w:rPr>
              <w:t>X</w:t>
            </w:r>
            <w:r>
              <w:rPr>
                <w:rFonts w:ascii="標楷體" w:eastAsia="標楷體" w:hAnsi="標楷體"/>
                <w:kern w:val="0"/>
              </w:rPr>
              <w:t>光</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center"/>
            </w:pPr>
            <w:r>
              <w:rPr>
                <w:rFonts w:ascii="標楷體" w:eastAsia="標楷體" w:hAnsi="標楷體"/>
                <w:kern w:val="0"/>
              </w:rPr>
              <w:t>○</w:t>
            </w:r>
          </w:p>
        </w:tc>
      </w:tr>
    </w:tbl>
    <w:p w:rsidR="00212954" w:rsidRDefault="004446CD">
      <w:r>
        <w:rPr>
          <w:rFonts w:ascii="標楷體" w:eastAsia="標楷體" w:hAnsi="標楷體"/>
          <w:sz w:val="16"/>
        </w:rPr>
        <w:t>＊</w:t>
      </w:r>
      <w:r>
        <w:rPr>
          <w:rFonts w:ascii="標楷體" w:eastAsia="標楷體" w:hAnsi="標楷體"/>
          <w:sz w:val="16"/>
        </w:rPr>
        <w:t>1</w:t>
      </w:r>
      <w:r>
        <w:rPr>
          <w:rFonts w:ascii="標楷體" w:eastAsia="標楷體" w:hAnsi="標楷體"/>
          <w:sz w:val="16"/>
        </w:rPr>
        <w:t>（註）</w:t>
      </w:r>
      <w:r>
        <w:rPr>
          <w:rFonts w:ascii="標楷體" w:eastAsia="標楷體" w:hAnsi="標楷體"/>
          <w:sz w:val="20"/>
        </w:rPr>
        <w:t>泌尿生殖器官檢查項目，僅適用男生，精索靜脈曲張與男性不孕症有關連性。</w:t>
      </w:r>
    </w:p>
    <w:p w:rsidR="00212954" w:rsidRDefault="004446CD">
      <w:pPr>
        <w:rPr>
          <w:rFonts w:ascii="標楷體" w:eastAsia="標楷體" w:hAnsi="標楷體"/>
          <w:b/>
          <w:kern w:val="0"/>
        </w:rPr>
      </w:pPr>
      <w:r>
        <w:rPr>
          <w:rFonts w:ascii="標楷體" w:eastAsia="標楷體" w:hAnsi="標楷體"/>
          <w:b/>
          <w:kern w:val="0"/>
        </w:rPr>
        <w:t>符號說明：</w:t>
      </w:r>
      <w:r>
        <w:rPr>
          <w:rFonts w:ascii="標楷體" w:eastAsia="標楷體" w:hAnsi="標楷體"/>
          <w:b/>
          <w:kern w:val="0"/>
        </w:rPr>
        <w:t xml:space="preserve">○ </w:t>
      </w:r>
      <w:r>
        <w:rPr>
          <w:rFonts w:ascii="標楷體" w:eastAsia="標楷體" w:hAnsi="標楷體"/>
          <w:b/>
          <w:kern w:val="0"/>
        </w:rPr>
        <w:t>指應檢查項目</w:t>
      </w:r>
      <w:r>
        <w:rPr>
          <w:rFonts w:ascii="標楷體" w:eastAsia="標楷體" w:hAnsi="標楷體"/>
          <w:b/>
          <w:kern w:val="0"/>
        </w:rPr>
        <w:t xml:space="preserve">  </w:t>
      </w:r>
    </w:p>
    <w:p w:rsidR="00212954" w:rsidRDefault="004446CD">
      <w:pPr>
        <w:widowControl/>
        <w:spacing w:line="240" w:lineRule="atLeast"/>
        <w:ind w:left="1697" w:hanging="423"/>
      </w:pPr>
      <w:r>
        <w:rPr>
          <w:rFonts w:ascii="標楷體" w:eastAsia="標楷體" w:hAnsi="標楷體"/>
          <w:b/>
          <w:position w:val="2"/>
          <w:sz w:val="14"/>
        </w:rPr>
        <w:lastRenderedPageBreak/>
        <w:t>▲</w:t>
      </w:r>
      <w:r>
        <w:rPr>
          <w:rFonts w:ascii="標楷體" w:eastAsia="標楷體" w:hAnsi="標楷體"/>
          <w:b/>
        </w:rPr>
        <w:t xml:space="preserve"> </w:t>
      </w:r>
      <w:r>
        <w:rPr>
          <w:rFonts w:ascii="標楷體" w:eastAsia="標楷體" w:hAnsi="標楷體"/>
          <w:b/>
          <w:kern w:val="0"/>
        </w:rPr>
        <w:t>指須家長及學生同意在校檢查之項目，</w:t>
      </w:r>
      <w:r>
        <w:rPr>
          <w:rFonts w:ascii="標楷體" w:eastAsia="標楷體" w:hAnsi="標楷體"/>
        </w:rPr>
        <w:t>如家長不同意學生在校內進行</w:t>
      </w:r>
      <w:r>
        <w:rPr>
          <w:rFonts w:ascii="標楷體" w:eastAsia="標楷體" w:hAnsi="標楷體"/>
          <w:kern w:val="0"/>
        </w:rPr>
        <w:t>檢查，請家長於回條簽名確認，</w:t>
      </w:r>
      <w:r>
        <w:rPr>
          <w:rFonts w:ascii="標楷體" w:eastAsia="標楷體" w:hAnsi="標楷體"/>
          <w:b/>
          <w:kern w:val="0"/>
          <w:u w:val="single"/>
        </w:rPr>
        <w:t>自行帶至醫療院所自費受檢，並將檢查報告繳交學校。</w:t>
      </w:r>
    </w:p>
    <w:p w:rsidR="00212954" w:rsidRDefault="004446CD">
      <w:pPr>
        <w:numPr>
          <w:ilvl w:val="0"/>
          <w:numId w:val="89"/>
        </w:numPr>
        <w:tabs>
          <w:tab w:val="left" w:pos="480"/>
        </w:tabs>
        <w:spacing w:line="240" w:lineRule="atLeast"/>
        <w:ind w:left="482" w:hanging="482"/>
        <w:rPr>
          <w:rFonts w:ascii="標楷體" w:eastAsia="標楷體" w:hAnsi="標楷體"/>
        </w:rPr>
      </w:pPr>
      <w:r>
        <w:rPr>
          <w:rFonts w:ascii="標楷體" w:eastAsia="標楷體" w:hAnsi="標楷體"/>
        </w:rPr>
        <w:t>健康檢查說明事項：</w:t>
      </w:r>
    </w:p>
    <w:p w:rsidR="00212954" w:rsidRDefault="004446CD">
      <w:pPr>
        <w:spacing w:line="240" w:lineRule="atLeast"/>
        <w:ind w:left="480"/>
        <w:rPr>
          <w:rFonts w:ascii="標楷體" w:eastAsia="標楷體" w:hAnsi="標楷體"/>
        </w:rPr>
      </w:pPr>
      <w:r>
        <w:rPr>
          <w:rFonts w:ascii="標楷體" w:eastAsia="標楷體" w:hAnsi="標楷體"/>
        </w:rPr>
        <w:t>煩請家長詳閱本通知之學生健康檢查說明事項，並協助向貴子女說明，若有任何疑慮歡迎請以回條或電話與學校健康中心聯絡。</w:t>
      </w:r>
    </w:p>
    <w:p w:rsidR="00212954" w:rsidRDefault="004446CD">
      <w:pPr>
        <w:numPr>
          <w:ilvl w:val="0"/>
          <w:numId w:val="90"/>
        </w:numPr>
        <w:spacing w:line="300" w:lineRule="exact"/>
        <w:ind w:left="426" w:hanging="284"/>
        <w:jc w:val="both"/>
        <w:rPr>
          <w:rFonts w:ascii="標楷體" w:eastAsia="標楷體" w:hAnsi="標楷體"/>
        </w:rPr>
      </w:pPr>
      <w:r>
        <w:rPr>
          <w:rFonts w:ascii="標楷體" w:eastAsia="標楷體" w:hAnsi="標楷體"/>
        </w:rPr>
        <w:t>檢查當天請勿點眼藥膏、餐後請刷淨牙齒，穿著體育服裝（二截式）。</w:t>
      </w:r>
    </w:p>
    <w:p w:rsidR="00212954" w:rsidRDefault="004446CD">
      <w:pPr>
        <w:numPr>
          <w:ilvl w:val="0"/>
          <w:numId w:val="90"/>
        </w:numPr>
        <w:spacing w:line="300" w:lineRule="exact"/>
        <w:ind w:left="426" w:hanging="284"/>
        <w:jc w:val="both"/>
        <w:rPr>
          <w:rFonts w:ascii="標楷體" w:eastAsia="標楷體" w:hAnsi="標楷體"/>
        </w:rPr>
      </w:pPr>
      <w:r>
        <w:rPr>
          <w:rFonts w:ascii="標楷體" w:eastAsia="標楷體" w:hAnsi="標楷體"/>
        </w:rPr>
        <w:t>檢查時學生持自己的健康檢查卡及檢查結果通知單，依序接受各科醫師檢查。</w:t>
      </w:r>
    </w:p>
    <w:p w:rsidR="00212954" w:rsidRDefault="004446CD">
      <w:pPr>
        <w:numPr>
          <w:ilvl w:val="0"/>
          <w:numId w:val="90"/>
        </w:numPr>
        <w:spacing w:line="300" w:lineRule="exact"/>
        <w:ind w:left="426" w:hanging="284"/>
        <w:jc w:val="both"/>
        <w:rPr>
          <w:rFonts w:ascii="標楷體" w:eastAsia="標楷體" w:hAnsi="標楷體"/>
        </w:rPr>
      </w:pPr>
      <w:r>
        <w:rPr>
          <w:rFonts w:ascii="標楷體" w:eastAsia="標楷體" w:hAnsi="標楷體"/>
        </w:rPr>
        <w:t>胸、腹部檢查時上衣需上拉至胸部上緣，原則上需露出整個胸部（女生不須脫去內衣），以利醫師視診胸廓及腹腔外觀及聽診心肺聲音，男生泌尿生殖器檢查時褲子需褪至大腿一半處，並接受醫師觸診。</w:t>
      </w:r>
    </w:p>
    <w:p w:rsidR="00212954" w:rsidRDefault="004446CD">
      <w:pPr>
        <w:numPr>
          <w:ilvl w:val="0"/>
          <w:numId w:val="90"/>
        </w:numPr>
        <w:spacing w:line="300" w:lineRule="exact"/>
        <w:ind w:left="426" w:hanging="284"/>
        <w:jc w:val="both"/>
      </w:pPr>
      <w:r>
        <w:rPr>
          <w:rFonts w:ascii="標楷體" w:eastAsia="標楷體" w:hAnsi="標楷體"/>
          <w:b/>
          <w:color w:val="FF0000"/>
        </w:rPr>
        <w:t>胸、腹部檢查因涉及隱私，會有簾幕、屏風遮蔽，除安排與受檢學生同性別醫師看診外，亦會安</w:t>
      </w:r>
      <w:r>
        <w:rPr>
          <w:rFonts w:ascii="標楷體" w:eastAsia="標楷體" w:hAnsi="標楷體"/>
          <w:b/>
          <w:color w:val="FF0000"/>
        </w:rPr>
        <w:t>排護理人員陪同協助注意隱私之維護，惟倘承辦醫院因人力調度，受檢日無與受檢學生同性別醫師者，會尊重學生意願決定是否受檢；另除特殊情況並經受檢者同意下，才得允許其他志工或校方人員進入檢查空間內給予協助。</w:t>
      </w:r>
    </w:p>
    <w:p w:rsidR="00212954" w:rsidRDefault="004446CD">
      <w:pPr>
        <w:numPr>
          <w:ilvl w:val="0"/>
          <w:numId w:val="89"/>
        </w:numPr>
        <w:tabs>
          <w:tab w:val="left" w:pos="480"/>
        </w:tabs>
        <w:spacing w:line="240" w:lineRule="atLeast"/>
        <w:ind w:left="482" w:hanging="482"/>
      </w:pPr>
      <w:r>
        <w:rPr>
          <w:rFonts w:ascii="標楷體" w:eastAsia="標楷體" w:hAnsi="標楷體"/>
        </w:rPr>
        <w:t>尿液檢查：</w:t>
      </w:r>
      <w:r>
        <w:rPr>
          <w:rFonts w:ascii="標楷體" w:eastAsia="標楷體" w:hAnsi="標楷體" w:cs="新細明體"/>
          <w:kern w:val="0"/>
        </w:rPr>
        <w:t>為確保檢查結果之正確性，請依說明收集。</w:t>
      </w:r>
    </w:p>
    <w:p w:rsidR="00212954" w:rsidRDefault="004446CD">
      <w:pPr>
        <w:widowControl/>
        <w:numPr>
          <w:ilvl w:val="0"/>
          <w:numId w:val="91"/>
        </w:numPr>
        <w:spacing w:line="320" w:lineRule="exact"/>
        <w:ind w:left="600" w:right="125" w:hanging="360"/>
        <w:jc w:val="both"/>
        <w:rPr>
          <w:rFonts w:ascii="標楷體" w:eastAsia="標楷體" w:hAnsi="標楷體"/>
        </w:rPr>
      </w:pPr>
      <w:r>
        <w:rPr>
          <w:rFonts w:ascii="標楷體" w:eastAsia="標楷體" w:hAnsi="標楷體"/>
        </w:rPr>
        <w:t>檢查前一天晚上請勿服</w:t>
      </w:r>
      <w:r>
        <w:rPr>
          <w:rFonts w:ascii="標楷體" w:eastAsia="標楷體" w:hAnsi="標楷體"/>
        </w:rPr>
        <w:t>(</w:t>
      </w:r>
      <w:r>
        <w:rPr>
          <w:rFonts w:ascii="標楷體" w:eastAsia="標楷體" w:hAnsi="標楷體"/>
        </w:rPr>
        <w:t>食</w:t>
      </w:r>
      <w:r>
        <w:rPr>
          <w:rFonts w:ascii="標楷體" w:eastAsia="標楷體" w:hAnsi="標楷體"/>
        </w:rPr>
        <w:t>)</w:t>
      </w:r>
      <w:r>
        <w:rPr>
          <w:rFonts w:ascii="標楷體" w:eastAsia="標楷體" w:hAnsi="標楷體"/>
        </w:rPr>
        <w:t>用含維他命</w:t>
      </w:r>
      <w:r>
        <w:rPr>
          <w:rFonts w:ascii="標楷體" w:eastAsia="標楷體" w:hAnsi="標楷體"/>
        </w:rPr>
        <w:t>C</w:t>
      </w:r>
      <w:r>
        <w:rPr>
          <w:rFonts w:ascii="標楷體" w:eastAsia="標楷體" w:hAnsi="標楷體"/>
        </w:rPr>
        <w:t>之藥品、含高糖分之飲料</w:t>
      </w:r>
      <w:r>
        <w:rPr>
          <w:rFonts w:ascii="標楷體" w:eastAsia="標楷體" w:hAnsi="標楷體"/>
        </w:rPr>
        <w:t>(</w:t>
      </w:r>
      <w:r>
        <w:rPr>
          <w:rFonts w:ascii="標楷體" w:eastAsia="標楷體" w:hAnsi="標楷體"/>
        </w:rPr>
        <w:t>可樂、果汁</w:t>
      </w:r>
      <w:r>
        <w:rPr>
          <w:rFonts w:ascii="標楷體" w:eastAsia="標楷體" w:hAnsi="標楷體"/>
        </w:rPr>
        <w:t>)</w:t>
      </w:r>
      <w:r>
        <w:rPr>
          <w:rFonts w:ascii="標楷體" w:eastAsia="標楷體" w:hAnsi="標楷體"/>
        </w:rPr>
        <w:t>，晚上就寢前，請先將尿液排放乾淨。</w:t>
      </w:r>
    </w:p>
    <w:p w:rsidR="00212954" w:rsidRDefault="004446CD">
      <w:pPr>
        <w:numPr>
          <w:ilvl w:val="0"/>
          <w:numId w:val="91"/>
        </w:numPr>
        <w:spacing w:line="320" w:lineRule="exact"/>
        <w:ind w:left="600" w:right="125" w:hanging="360"/>
        <w:jc w:val="both"/>
        <w:rPr>
          <w:rFonts w:ascii="標楷體" w:eastAsia="標楷體" w:hAnsi="標楷體"/>
        </w:rPr>
      </w:pPr>
      <w:r>
        <w:rPr>
          <w:rFonts w:ascii="標楷體" w:eastAsia="標楷體" w:hAnsi="標楷體"/>
        </w:rPr>
        <w:t>當天早上起床後，請將第一次尿液先排掉前面一部份，留取中段尿，裝入尿液試管收集約</w:t>
      </w:r>
      <w:r>
        <w:rPr>
          <w:rFonts w:ascii="標楷體" w:eastAsia="標楷體" w:hAnsi="標楷體"/>
        </w:rPr>
        <w:t>8</w:t>
      </w:r>
      <w:r>
        <w:rPr>
          <w:rFonts w:ascii="標楷體" w:eastAsia="標楷體" w:hAnsi="標楷體"/>
        </w:rPr>
        <w:t>分滿，將尿液試管蓋子壓緊蓋好，建議放入塑膠夾鏈袋直立放置。標籤資料填寫完</w:t>
      </w:r>
      <w:r>
        <w:rPr>
          <w:rFonts w:ascii="標楷體" w:eastAsia="標楷體" w:hAnsi="標楷體"/>
        </w:rPr>
        <w:t>整且貼緊尿液試管。</w:t>
      </w:r>
    </w:p>
    <w:p w:rsidR="00212954" w:rsidRDefault="004446CD">
      <w:pPr>
        <w:numPr>
          <w:ilvl w:val="0"/>
          <w:numId w:val="91"/>
        </w:numPr>
        <w:spacing w:line="320" w:lineRule="exact"/>
        <w:ind w:left="600" w:hanging="360"/>
        <w:rPr>
          <w:rFonts w:ascii="標楷體" w:eastAsia="標楷體" w:hAnsi="標楷體"/>
        </w:rPr>
      </w:pPr>
      <w:r>
        <w:rPr>
          <w:rFonts w:ascii="標楷體" w:eastAsia="標楷體" w:hAnsi="標楷體"/>
        </w:rPr>
        <w:t>到校後交給輔導幹部統一收齊後，以班為單位送至體檢現場尿液檢查區。</w:t>
      </w:r>
    </w:p>
    <w:p w:rsidR="00212954" w:rsidRDefault="004446CD">
      <w:pPr>
        <w:numPr>
          <w:ilvl w:val="0"/>
          <w:numId w:val="91"/>
        </w:numPr>
        <w:spacing w:line="320" w:lineRule="exact"/>
        <w:ind w:left="600" w:hanging="360"/>
        <w:rPr>
          <w:rFonts w:ascii="標楷體" w:eastAsia="標楷體" w:hAnsi="標楷體"/>
        </w:rPr>
      </w:pPr>
      <w:r>
        <w:rPr>
          <w:rFonts w:ascii="標楷體" w:eastAsia="標楷體" w:hAnsi="標楷體"/>
        </w:rPr>
        <w:t>尿液檢查結果無異狀者不另行通知，結果有異狀者由學校另通知複檢。</w:t>
      </w:r>
    </w:p>
    <w:p w:rsidR="00212954" w:rsidRDefault="004446CD">
      <w:pPr>
        <w:spacing w:line="320" w:lineRule="exact"/>
        <w:ind w:left="240"/>
      </w:pPr>
      <w:r>
        <w:rPr>
          <w:rFonts w:ascii="標楷體" w:eastAsia="標楷體" w:hAnsi="標楷體"/>
          <w:shd w:val="clear" w:color="auto" w:fill="D3D3D3"/>
        </w:rPr>
        <w:t>※</w:t>
      </w:r>
      <w:r>
        <w:rPr>
          <w:rFonts w:ascii="標楷體" w:eastAsia="標楷體" w:hAnsi="標楷體"/>
        </w:rPr>
        <w:t>女生檢查當日若適逢生理期則延後一星期尿液檢查，請自行保留尿瓶補繳</w:t>
      </w:r>
      <w:r>
        <w:rPr>
          <w:rFonts w:ascii="標楷體" w:eastAsia="標楷體" w:hAnsi="標楷體"/>
        </w:rPr>
        <w:t>(</w:t>
      </w:r>
      <w:r>
        <w:rPr>
          <w:rFonts w:ascii="標楷體" w:eastAsia="標楷體" w:hAnsi="標楷體"/>
        </w:rPr>
        <w:t>補繳時間另行通知</w:t>
      </w:r>
      <w:r>
        <w:rPr>
          <w:rFonts w:ascii="標楷體" w:eastAsia="標楷體" w:hAnsi="標楷體"/>
        </w:rPr>
        <w:t>)</w:t>
      </w:r>
    </w:p>
    <w:p w:rsidR="00212954" w:rsidRDefault="004446CD">
      <w:pPr>
        <w:numPr>
          <w:ilvl w:val="0"/>
          <w:numId w:val="89"/>
        </w:numPr>
        <w:tabs>
          <w:tab w:val="left" w:pos="480"/>
        </w:tabs>
        <w:spacing w:line="240" w:lineRule="atLeast"/>
        <w:ind w:left="482" w:hanging="482"/>
      </w:pPr>
      <w:r>
        <w:rPr>
          <w:rFonts w:ascii="標楷體" w:eastAsia="標楷體" w:hAnsi="標楷體" w:cs="新細明體"/>
          <w:kern w:val="0"/>
        </w:rPr>
        <w:t>胸部</w:t>
      </w:r>
      <w:r>
        <w:rPr>
          <w:rFonts w:ascii="標楷體" w:eastAsia="標楷體" w:hAnsi="標楷體" w:cs="新細明體"/>
          <w:kern w:val="0"/>
        </w:rPr>
        <w:t>X</w:t>
      </w:r>
      <w:r>
        <w:rPr>
          <w:rFonts w:ascii="標楷體" w:eastAsia="標楷體" w:hAnsi="標楷體" w:cs="新細明體"/>
          <w:kern w:val="0"/>
        </w:rPr>
        <w:t>光檢查：</w:t>
      </w:r>
    </w:p>
    <w:p w:rsidR="00212954" w:rsidRDefault="004446CD">
      <w:pPr>
        <w:numPr>
          <w:ilvl w:val="0"/>
          <w:numId w:val="92"/>
        </w:numPr>
        <w:spacing w:line="320" w:lineRule="exact"/>
        <w:ind w:left="578" w:hanging="340"/>
      </w:pPr>
      <w:r>
        <w:rPr>
          <w:rFonts w:ascii="標楷體" w:eastAsia="標楷體" w:hAnsi="標楷體"/>
        </w:rPr>
        <w:t>檢查當天胸前請勿配帶金屬物品及項鍊</w:t>
      </w:r>
      <w:r>
        <w:rPr>
          <w:rFonts w:ascii="標楷體" w:eastAsia="標楷體" w:hAnsi="標楷體" w:cs="TTB7CF9C5CtCID-WinCharSetFFFF-H"/>
          <w:kern w:val="0"/>
        </w:rPr>
        <w:t>或其他金屬、塑膠飾品。執行此項檢查時，請依放射師口令配合吸氣動作；並注意上下階梯與環境之安全。</w:t>
      </w:r>
    </w:p>
    <w:p w:rsidR="00212954" w:rsidRDefault="004446CD">
      <w:pPr>
        <w:numPr>
          <w:ilvl w:val="0"/>
          <w:numId w:val="92"/>
        </w:numPr>
        <w:spacing w:line="320" w:lineRule="exact"/>
        <w:ind w:left="578" w:hanging="340"/>
      </w:pPr>
      <w:r>
        <w:rPr>
          <w:rFonts w:ascii="標楷體" w:eastAsia="標楷體" w:hAnsi="標楷體"/>
        </w:rPr>
        <w:t>胸部</w:t>
      </w:r>
      <w:r>
        <w:rPr>
          <w:rFonts w:ascii="標楷體" w:eastAsia="標楷體" w:hAnsi="標楷體"/>
        </w:rPr>
        <w:t>X</w:t>
      </w:r>
      <w:r>
        <w:rPr>
          <w:rFonts w:ascii="標楷體" w:eastAsia="標楷體" w:hAnsi="標楷體"/>
        </w:rPr>
        <w:t>光檢查結果無異狀者不另行通知，有異狀者另發通知。</w:t>
      </w:r>
    </w:p>
    <w:p w:rsidR="00212954" w:rsidRDefault="004446CD">
      <w:pPr>
        <w:numPr>
          <w:ilvl w:val="0"/>
          <w:numId w:val="89"/>
        </w:numPr>
        <w:tabs>
          <w:tab w:val="left" w:pos="480"/>
        </w:tabs>
        <w:spacing w:line="240" w:lineRule="atLeast"/>
        <w:ind w:left="482" w:hanging="482"/>
        <w:rPr>
          <w:rFonts w:ascii="標楷體" w:eastAsia="標楷體" w:hAnsi="標楷體" w:cs="TTB7CF9C5CtCID-WinCharSetFFFF-H"/>
          <w:kern w:val="0"/>
        </w:rPr>
      </w:pPr>
      <w:r>
        <w:rPr>
          <w:rFonts w:ascii="標楷體" w:eastAsia="標楷體" w:hAnsi="標楷體" w:cs="TTB7CF9C5CtCID-WinCharSetFFFF-H"/>
          <w:kern w:val="0"/>
        </w:rPr>
        <w:t>血液檢查：</w:t>
      </w:r>
    </w:p>
    <w:p w:rsidR="00212954" w:rsidRDefault="004446CD">
      <w:pPr>
        <w:numPr>
          <w:ilvl w:val="0"/>
          <w:numId w:val="93"/>
        </w:numPr>
        <w:spacing w:line="320" w:lineRule="exact"/>
        <w:ind w:left="578" w:hanging="340"/>
        <w:jc w:val="both"/>
      </w:pPr>
      <w:r>
        <w:rPr>
          <w:rFonts w:ascii="標楷體" w:eastAsia="標楷體" w:hAnsi="標楷體" w:cs="TTB7CF9C5CtCID-WinCharSetFFFF-H"/>
          <w:kern w:val="0"/>
        </w:rPr>
        <w:t>血液檢查項目包括血液常規檢查、肝功能、腎功能、血糖、三酸甘油酯、膽固醇（含高密度膽固醇）等項目。受檢學生需空腹至少</w:t>
      </w:r>
      <w:r>
        <w:rPr>
          <w:rFonts w:ascii="標楷體" w:eastAsia="標楷體" w:hAnsi="標楷體" w:cs="TTB7CF9C5CtCID-WinCharSetFFFF-H"/>
          <w:kern w:val="0"/>
        </w:rPr>
        <w:t>8</w:t>
      </w:r>
      <w:r>
        <w:rPr>
          <w:rFonts w:ascii="標楷體" w:eastAsia="標楷體" w:hAnsi="標楷體" w:cs="TTB7CF9C5CtCID-WinCharSetFFFF-H"/>
          <w:kern w:val="0"/>
        </w:rPr>
        <w:t>小時，</w:t>
      </w:r>
      <w:r>
        <w:rPr>
          <w:rFonts w:ascii="標楷體" w:eastAsia="標楷體" w:hAnsi="標楷體" w:cs="TTB7CF9C5CtCID-WinCharSetFFFF-H"/>
          <w:b/>
          <w:kern w:val="0"/>
        </w:rPr>
        <w:t>請於前日午夜</w:t>
      </w:r>
      <w:r>
        <w:rPr>
          <w:rFonts w:ascii="標楷體" w:eastAsia="標楷體" w:hAnsi="標楷體" w:cs="TTB7CF9C5CtCID-WinCharSetFFFF-H"/>
          <w:b/>
          <w:kern w:val="0"/>
        </w:rPr>
        <w:t>12</w:t>
      </w:r>
      <w:r>
        <w:rPr>
          <w:rFonts w:ascii="標楷體" w:eastAsia="標楷體" w:hAnsi="標楷體" w:cs="TTB7CF9C5CtCID-WinCharSetFFFF-H"/>
          <w:b/>
          <w:kern w:val="0"/>
        </w:rPr>
        <w:t>點以後停止進食，請勿劇烈運動，如身體有特殊狀況，請告知健康中心，並於抽血前告知工作人員。</w:t>
      </w:r>
      <w:r>
        <w:rPr>
          <w:rFonts w:ascii="標楷體" w:eastAsia="標楷體" w:hAnsi="標楷體" w:cs="TTB7CF9C5CtCID-WinCharSetFFFF-H"/>
          <w:kern w:val="0"/>
        </w:rPr>
        <w:br/>
      </w:r>
      <w:r>
        <w:rPr>
          <w:rFonts w:ascii="標楷體" w:eastAsia="標楷體" w:hAnsi="標楷體"/>
        </w:rPr>
        <w:lastRenderedPageBreak/>
        <w:t>如果口渴只能喝白開水，</w:t>
      </w:r>
      <w:r>
        <w:rPr>
          <w:rFonts w:ascii="標楷體" w:eastAsia="標楷體" w:hAnsi="標楷體"/>
          <w:u w:val="single"/>
        </w:rPr>
        <w:t>不能喝其他飲料</w:t>
      </w:r>
      <w:r>
        <w:rPr>
          <w:rFonts w:ascii="標楷體" w:eastAsia="標楷體" w:hAnsi="標楷體"/>
        </w:rPr>
        <w:t>，以免影響檢驗結果，</w:t>
      </w:r>
      <w:r>
        <w:rPr>
          <w:rFonts w:ascii="標楷體" w:eastAsia="標楷體" w:hAnsi="標楷體" w:cs="TTB7CF9C5CtCID-WinCharSetFFFF-H"/>
          <w:b/>
          <w:kern w:val="0"/>
        </w:rPr>
        <w:t>請自備早餐，健檢完成後即可進食。</w:t>
      </w:r>
      <w:r>
        <w:rPr>
          <w:rFonts w:ascii="標楷體" w:eastAsia="標楷體" w:hAnsi="標楷體"/>
          <w:b/>
          <w:szCs w:val="28"/>
        </w:rPr>
        <w:t>(</w:t>
      </w:r>
      <w:r>
        <w:rPr>
          <w:rFonts w:ascii="標楷體" w:eastAsia="標楷體" w:hAnsi="標楷體"/>
          <w:b/>
          <w:szCs w:val="28"/>
        </w:rPr>
        <w:t>非夜間部，請刪除此列說明</w:t>
      </w:r>
      <w:r>
        <w:rPr>
          <w:rFonts w:ascii="標楷體" w:eastAsia="標楷體" w:hAnsi="標楷體"/>
          <w:b/>
          <w:szCs w:val="28"/>
        </w:rPr>
        <w:t xml:space="preserve">)* </w:t>
      </w:r>
      <w:r>
        <w:rPr>
          <w:rFonts w:ascii="標楷體" w:eastAsia="標楷體" w:hAnsi="標楷體"/>
          <w:b/>
          <w:szCs w:val="28"/>
        </w:rPr>
        <w:t>夜間部學生排定下午受檢，早餐請在上午</w:t>
      </w:r>
      <w:r>
        <w:rPr>
          <w:rFonts w:ascii="標楷體" w:eastAsia="標楷體" w:hAnsi="標楷體"/>
          <w:b/>
          <w:szCs w:val="28"/>
        </w:rPr>
        <w:t>7</w:t>
      </w:r>
      <w:r>
        <w:rPr>
          <w:rFonts w:ascii="標楷體" w:eastAsia="標楷體" w:hAnsi="標楷體"/>
          <w:b/>
          <w:szCs w:val="28"/>
        </w:rPr>
        <w:t>點前吃完。</w:t>
      </w:r>
    </w:p>
    <w:p w:rsidR="00212954" w:rsidRDefault="004446CD">
      <w:pPr>
        <w:numPr>
          <w:ilvl w:val="0"/>
          <w:numId w:val="93"/>
        </w:numPr>
        <w:spacing w:line="320" w:lineRule="exact"/>
        <w:ind w:left="578" w:hanging="340"/>
      </w:pPr>
      <w:r>
        <w:rPr>
          <w:rFonts w:ascii="標楷體" w:eastAsia="標楷體" w:hAnsi="標楷體"/>
          <w:b/>
          <w:u w:val="single"/>
        </w:rPr>
        <w:t>檢查判讀結果待與其他檢查報告完成彙整後，經醫師總評之綜合檢查報告，分送各受檢學校</w:t>
      </w:r>
      <w:r>
        <w:rPr>
          <w:rFonts w:ascii="標楷體" w:eastAsia="標楷體" w:hAnsi="標楷體"/>
          <w:b/>
          <w:u w:val="single"/>
        </w:rPr>
        <w:t xml:space="preserve"> </w:t>
      </w:r>
    </w:p>
    <w:p w:rsidR="00212954" w:rsidRDefault="004446CD">
      <w:pPr>
        <w:pStyle w:val="afe"/>
        <w:numPr>
          <w:ilvl w:val="0"/>
          <w:numId w:val="89"/>
        </w:numPr>
        <w:tabs>
          <w:tab w:val="left" w:pos="480"/>
        </w:tabs>
        <w:snapToGrid w:val="0"/>
        <w:jc w:val="both"/>
        <w:rPr>
          <w:rFonts w:ascii="標楷體" w:eastAsia="標楷體" w:hAnsi="標楷體"/>
          <w:b/>
          <w:kern w:val="0"/>
        </w:rPr>
      </w:pPr>
      <w:r>
        <w:rPr>
          <w:rFonts w:ascii="標楷體" w:eastAsia="標楷體" w:hAnsi="標楷體"/>
          <w:b/>
          <w:kern w:val="0"/>
        </w:rPr>
        <w:t>承辦醫院以學生身分證字號建置健</w:t>
      </w:r>
      <w:r>
        <w:rPr>
          <w:rFonts w:ascii="標楷體" w:eastAsia="標楷體" w:hAnsi="標楷體"/>
          <w:b/>
          <w:kern w:val="0"/>
        </w:rPr>
        <w:t>康檢驗資料，僅供核對及資料保存用。</w:t>
      </w:r>
    </w:p>
    <w:p w:rsidR="00212954" w:rsidRDefault="004446CD">
      <w:pPr>
        <w:pStyle w:val="afe"/>
        <w:numPr>
          <w:ilvl w:val="0"/>
          <w:numId w:val="89"/>
        </w:numPr>
        <w:tabs>
          <w:tab w:val="left" w:pos="480"/>
        </w:tabs>
        <w:snapToGrid w:val="0"/>
        <w:jc w:val="both"/>
      </w:pPr>
      <w:r>
        <w:rPr>
          <w:rFonts w:ascii="標楷體" w:eastAsia="標楷體" w:hAnsi="標楷體"/>
          <w:b/>
        </w:rPr>
        <w:t>學生健康檢查資料去除個人資料後上傳至教育部及臺北市政府教育局辦理統計分析。</w:t>
      </w:r>
    </w:p>
    <w:p w:rsidR="00212954" w:rsidRDefault="004446CD">
      <w:pPr>
        <w:numPr>
          <w:ilvl w:val="0"/>
          <w:numId w:val="89"/>
        </w:numPr>
        <w:tabs>
          <w:tab w:val="left" w:pos="480"/>
        </w:tabs>
        <w:spacing w:line="240" w:lineRule="atLeast"/>
        <w:ind w:left="482" w:hanging="482"/>
        <w:jc w:val="both"/>
      </w:pPr>
      <w:r>
        <w:rPr>
          <w:rFonts w:ascii="標楷體" w:eastAsia="標楷體" w:hAnsi="標楷體" w:cs="TTB7CF9C5CtCID-WinCharSetFFFF-H"/>
          <w:kern w:val="0"/>
        </w:rPr>
        <w:t>※</w:t>
      </w:r>
      <w:r>
        <w:rPr>
          <w:rFonts w:ascii="標楷體" w:eastAsia="標楷體" w:hAnsi="標楷體"/>
        </w:rPr>
        <w:t>在校健康檢查為基本篩檢，不代表正式醫療診斷，僅提供您作貴子弟健康管理參考，通知「無異狀」仍請關心健康情形；通知「有異狀」者，須追蹤檢查並諮詢專業人員，請依建議科別至醫療院所複診或矯治，並註記於健康檢查結果矯治回條，交回學校健康中心以維護學生健康權益。</w:t>
      </w:r>
    </w:p>
    <w:p w:rsidR="00212954" w:rsidRDefault="004446CD">
      <w:pPr>
        <w:wordWrap w:val="0"/>
        <w:jc w:val="right"/>
        <w:rPr>
          <w:rFonts w:ascii="標楷體" w:eastAsia="標楷體" w:hAnsi="標楷體"/>
        </w:rPr>
      </w:pPr>
      <w:r>
        <w:rPr>
          <w:rFonts w:ascii="標楷體" w:eastAsia="標楷體" w:hAnsi="標楷體"/>
        </w:rPr>
        <w:t>臺北市　　　　學校健康中心</w:t>
      </w:r>
      <w:r>
        <w:rPr>
          <w:rFonts w:ascii="標楷體" w:eastAsia="標楷體" w:hAnsi="標楷體"/>
        </w:rPr>
        <w:t xml:space="preserve">  </w:t>
      </w:r>
      <w:r>
        <w:rPr>
          <w:rFonts w:ascii="標楷體" w:eastAsia="標楷體" w:hAnsi="標楷體"/>
        </w:rPr>
        <w:t>聯絡電話：</w:t>
      </w:r>
      <w:r>
        <w:rPr>
          <w:rFonts w:ascii="標楷體" w:eastAsia="標楷體" w:hAnsi="標楷體"/>
        </w:rPr>
        <w:t xml:space="preserve">                    </w:t>
      </w:r>
    </w:p>
    <w:p w:rsidR="00212954" w:rsidRDefault="004446CD">
      <w:pPr>
        <w:spacing w:line="200" w:lineRule="exact"/>
        <w:ind w:right="240"/>
        <w:jc w:val="right"/>
        <w:rPr>
          <w:rFonts w:ascii="標楷體" w:eastAsia="標楷體" w:hAnsi="標楷體"/>
        </w:rPr>
      </w:pPr>
      <w:r>
        <w:rPr>
          <w:rFonts w:ascii="標楷體" w:eastAsia="標楷體" w:hAnsi="標楷體"/>
        </w:rPr>
        <w:t>--------------------------------</w:t>
      </w:r>
      <w:r>
        <w:rPr>
          <w:rFonts w:ascii="標楷體" w:eastAsia="標楷體" w:hAnsi="標楷體"/>
        </w:rPr>
        <w:t>--------------------------------------------------</w:t>
      </w:r>
    </w:p>
    <w:p w:rsidR="00212954" w:rsidRDefault="004446CD">
      <w:pPr>
        <w:spacing w:line="240" w:lineRule="atLeast"/>
      </w:pPr>
      <w:r>
        <w:rPr>
          <w:rFonts w:ascii="標楷體" w:eastAsia="標楷體" w:hAnsi="標楷體"/>
          <w:b/>
          <w:noProof/>
        </w:rPr>
        <mc:AlternateContent>
          <mc:Choice Requires="wps">
            <w:drawing>
              <wp:anchor distT="0" distB="0" distL="114300" distR="114300" simplePos="0" relativeHeight="251620864" behindDoc="0" locked="0" layoutInCell="1" allowOverlap="1">
                <wp:simplePos x="0" y="0"/>
                <wp:positionH relativeFrom="column">
                  <wp:posOffset>5126355</wp:posOffset>
                </wp:positionH>
                <wp:positionV relativeFrom="paragraph">
                  <wp:posOffset>64136</wp:posOffset>
                </wp:positionV>
                <wp:extent cx="1624331" cy="442597"/>
                <wp:effectExtent l="0" t="0" r="0" b="0"/>
                <wp:wrapNone/>
                <wp:docPr id="141" name="Text Box 345"/>
                <wp:cNvGraphicFramePr/>
                <a:graphic xmlns:a="http://schemas.openxmlformats.org/drawingml/2006/main">
                  <a:graphicData uri="http://schemas.microsoft.com/office/word/2010/wordprocessingShape">
                    <wps:wsp>
                      <wps:cNvSpPr txBox="1"/>
                      <wps:spPr>
                        <a:xfrm>
                          <a:off x="0" y="0"/>
                          <a:ext cx="1624331" cy="442597"/>
                        </a:xfrm>
                        <a:prstGeom prst="rect">
                          <a:avLst/>
                        </a:prstGeom>
                        <a:solidFill>
                          <a:srgbClr val="FFFFFF"/>
                        </a:solidFill>
                        <a:ln>
                          <a:noFill/>
                          <a:prstDash/>
                        </a:ln>
                      </wps:spPr>
                      <wps:txbx>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rPr>
                              <w:t>日前</w:t>
                            </w:r>
                          </w:p>
                          <w:p w:rsidR="00212954" w:rsidRDefault="004446CD">
                            <w:pPr>
                              <w:spacing w:line="0" w:lineRule="atLeast"/>
                              <w:rPr>
                                <w:sz w:val="20"/>
                              </w:rPr>
                            </w:pPr>
                            <w:r>
                              <w:rPr>
                                <w:sz w:val="20"/>
                              </w:rPr>
                              <w:t>繳回健康中心彙整</w:t>
                            </w:r>
                          </w:p>
                        </w:txbxContent>
                      </wps:txbx>
                      <wps:bodyPr vert="horz" wrap="square" lIns="0" tIns="0" rIns="0" bIns="0" anchor="t" anchorCtr="0" compatLnSpc="0">
                        <a:noAutofit/>
                      </wps:bodyPr>
                    </wps:wsp>
                  </a:graphicData>
                </a:graphic>
              </wp:anchor>
            </w:drawing>
          </mc:Choice>
          <mc:Fallback>
            <w:pict>
              <v:shape id="Text Box 345" o:spid="_x0000_s1163" type="#_x0000_t202" style="position:absolute;margin-left:403.65pt;margin-top:5.05pt;width:127.9pt;height:34.8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" stroked="f">
                <v:textbox inset="0,0,0,0">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rPr>
                        <w:t>日前</w:t>
                      </w:r>
                    </w:p>
                    <w:p w:rsidR="00212954" w:rsidRDefault="004446CD">
                      <w:pPr>
                        <w:spacing w:line="0" w:lineRule="atLeast"/>
                        <w:rPr>
                          <w:sz w:val="20"/>
                        </w:rPr>
                      </w:pPr>
                      <w:r>
                        <w:rPr>
                          <w:sz w:val="20"/>
                        </w:rPr>
                        <w:t>繳回健康中心彙整</w:t>
                      </w:r>
                    </w:p>
                  </w:txbxContent>
                </v:textbox>
              </v:shape>
            </w:pict>
          </mc:Fallback>
        </mc:AlternateContent>
      </w:r>
      <w:r>
        <w:rPr>
          <w:rFonts w:ascii="標楷體" w:eastAsia="標楷體" w:hAnsi="標楷體"/>
          <w:b/>
        </w:rPr>
        <w:t>臺北市　　　　學校學生健康檢查家長同意書回條</w:t>
      </w:r>
    </w:p>
    <w:p w:rsidR="00212954" w:rsidRDefault="004446CD">
      <w:pPr>
        <w:spacing w:line="240" w:lineRule="atLeast"/>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座號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姓名：</w:t>
      </w:r>
      <w:r>
        <w:rPr>
          <w:rFonts w:ascii="標楷體" w:eastAsia="標楷體" w:hAnsi="標楷體"/>
          <w:u w:val="single"/>
        </w:rPr>
        <w:t xml:space="preserve">　　　　　　　　　　</w:t>
      </w:r>
    </w:p>
    <w:p w:rsidR="00212954" w:rsidRDefault="004446CD">
      <w:pPr>
        <w:spacing w:line="240" w:lineRule="atLeast"/>
        <w:jc w:val="both"/>
        <w:rPr>
          <w:rFonts w:ascii="標楷體" w:eastAsia="標楷體" w:hAnsi="標楷體"/>
          <w:b/>
        </w:rPr>
      </w:pPr>
      <w:r>
        <w:rPr>
          <w:rFonts w:ascii="標楷體" w:eastAsia="標楷體" w:hAnsi="標楷體"/>
          <w:b/>
        </w:rPr>
        <w:t>請家長於以下</w:t>
      </w:r>
      <w:r>
        <w:rPr>
          <w:rFonts w:ascii="標楷體" w:eastAsia="標楷體" w:hAnsi="標楷體"/>
          <w:b/>
        </w:rPr>
        <w:t>1.2</w:t>
      </w:r>
      <w:r>
        <w:rPr>
          <w:rFonts w:ascii="標楷體" w:eastAsia="標楷體" w:hAnsi="標楷體"/>
          <w:b/>
        </w:rPr>
        <w:t>選項「擇一」勾選您同意之項目，並簽名確認，請用原子筆簽名勿用鉛筆</w:t>
      </w:r>
    </w:p>
    <w:tbl>
      <w:tblPr>
        <w:tblW w:w="10348" w:type="dxa"/>
        <w:tblInd w:w="250" w:type="dxa"/>
        <w:tblCellMar>
          <w:left w:w="10" w:type="dxa"/>
          <w:right w:w="10" w:type="dxa"/>
        </w:tblCellMar>
        <w:tblLook w:val="0000" w:firstRow="0" w:lastRow="0" w:firstColumn="0" w:lastColumn="0" w:noHBand="0" w:noVBand="0"/>
      </w:tblPr>
      <w:tblGrid>
        <w:gridCol w:w="5245"/>
        <w:gridCol w:w="5103"/>
      </w:tblGrid>
      <w:tr w:rsidR="00212954">
        <w:tblPrEx>
          <w:tblCellMar>
            <w:top w:w="0" w:type="dxa"/>
            <w:bottom w:w="0" w:type="dxa"/>
          </w:tblCellMar>
        </w:tblPrEx>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ind w:left="566" w:hanging="566"/>
            </w:pPr>
            <w:r>
              <w:rPr>
                <w:rFonts w:ascii="標楷體" w:eastAsia="標楷體" w:hAnsi="標楷體"/>
              </w:rPr>
              <w:t>□ 1</w:t>
            </w:r>
            <w:r>
              <w:rPr>
                <w:rFonts w:ascii="標楷體" w:eastAsia="標楷體" w:hAnsi="標楷體"/>
              </w:rPr>
              <w:t>已詳閱本通知各項說明，同意接受健康檢查</w:t>
            </w:r>
            <w:r>
              <w:rPr>
                <w:rFonts w:ascii="標楷體" w:eastAsia="標楷體" w:hAnsi="標楷體"/>
              </w:rPr>
              <w:t>(</w:t>
            </w:r>
            <w:r>
              <w:rPr>
                <w:rFonts w:ascii="標楷體" w:eastAsia="標楷體" w:hAnsi="標楷體"/>
              </w:rPr>
              <w:t>包含：血液、尿液、胸部</w:t>
            </w:r>
            <w:r>
              <w:rPr>
                <w:rFonts w:ascii="標楷體" w:eastAsia="標楷體" w:hAnsi="標楷體"/>
              </w:rPr>
              <w:t>X</w:t>
            </w:r>
            <w:r>
              <w:rPr>
                <w:rFonts w:ascii="標楷體" w:eastAsia="標楷體" w:hAnsi="標楷體"/>
              </w:rPr>
              <w:t>光，胸、腹部檢查，男生增加泌尿生殖器檢查</w:t>
            </w:r>
            <w:r>
              <w:rPr>
                <w:rFonts w:ascii="標楷體" w:eastAsia="標楷體" w:hAnsi="標楷體"/>
              </w:rPr>
              <w:t>)</w:t>
            </w:r>
            <w:r>
              <w:rPr>
                <w:rFonts w:ascii="標楷體" w:eastAsia="標楷體" w:hAnsi="標楷體"/>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ind w:left="691" w:hanging="691"/>
              <w:jc w:val="both"/>
            </w:pPr>
            <w:r>
              <w:rPr>
                <w:rFonts w:ascii="標楷體" w:eastAsia="標楷體" w:hAnsi="標楷體"/>
              </w:rPr>
              <w:t xml:space="preserve">□ 2. </w:t>
            </w:r>
            <w:r>
              <w:rPr>
                <w:rFonts w:ascii="標楷體" w:eastAsia="標楷體" w:hAnsi="標楷體"/>
              </w:rPr>
              <w:t>已詳閱本通知各項說明，同意接受部分健康檢查，</w:t>
            </w:r>
            <w:r>
              <w:rPr>
                <w:rFonts w:ascii="標楷體" w:eastAsia="標楷體" w:hAnsi="標楷體"/>
                <w:bCs/>
                <w:shd w:val="clear" w:color="auto" w:fill="FFFFFF"/>
              </w:rPr>
              <w:t>但對於私密部位或血液檢查</w:t>
            </w:r>
            <w:r>
              <w:rPr>
                <w:rFonts w:ascii="標楷體" w:eastAsia="標楷體" w:hAnsi="標楷體"/>
                <w:bCs/>
                <w:shd w:val="clear" w:color="auto" w:fill="FFFFFF"/>
              </w:rPr>
              <w:t>(</w:t>
            </w:r>
            <w:r>
              <w:rPr>
                <w:rFonts w:ascii="標楷體" w:eastAsia="標楷體" w:hAnsi="標楷體"/>
                <w:bCs/>
                <w:shd w:val="clear" w:color="auto" w:fill="FFFFFF"/>
              </w:rPr>
              <w:t>勾選於下</w:t>
            </w:r>
            <w:r>
              <w:rPr>
                <w:rFonts w:ascii="標楷體" w:eastAsia="標楷體" w:hAnsi="標楷體"/>
                <w:bCs/>
                <w:shd w:val="clear" w:color="auto" w:fill="FFFFFF"/>
              </w:rPr>
              <w:t>)</w:t>
            </w:r>
            <w:r>
              <w:rPr>
                <w:rFonts w:ascii="標楷體" w:eastAsia="標楷體" w:hAnsi="標楷體"/>
                <w:bCs/>
                <w:shd w:val="clear" w:color="auto" w:fill="FFFFFF"/>
              </w:rPr>
              <w:t>，不同意接受檢查。家長自行陪同子女至醫療院所檢查，</w:t>
            </w:r>
            <w:r>
              <w:rPr>
                <w:rFonts w:ascii="標楷體" w:eastAsia="標楷體" w:hAnsi="標楷體"/>
                <w:b/>
                <w:kern w:val="0"/>
                <w:u w:val="single"/>
              </w:rPr>
              <w:t>以上費用自理，並將檢查報告繳交學校</w:t>
            </w:r>
            <w:r>
              <w:rPr>
                <w:rFonts w:ascii="標楷體" w:eastAsia="標楷體" w:hAnsi="標楷體"/>
                <w:bCs/>
                <w:shd w:val="clear" w:color="auto" w:fill="FFFFFF"/>
              </w:rPr>
              <w:t>，</w:t>
            </w:r>
            <w:r>
              <w:rPr>
                <w:rFonts w:ascii="標楷體" w:eastAsia="標楷體" w:hAnsi="標楷體"/>
                <w:b/>
                <w:kern w:val="0"/>
                <w:u w:val="single"/>
              </w:rPr>
              <w:t>費用自理，並於</w:t>
            </w:r>
            <w:r>
              <w:rPr>
                <w:rFonts w:ascii="標楷體" w:eastAsia="標楷體" w:hAnsi="標楷體"/>
                <w:b/>
                <w:kern w:val="0"/>
                <w:u w:val="single"/>
              </w:rPr>
              <w:t xml:space="preserve">  </w:t>
            </w:r>
            <w:r>
              <w:rPr>
                <w:rFonts w:ascii="標楷體" w:eastAsia="標楷體" w:hAnsi="標楷體"/>
                <w:b/>
                <w:kern w:val="0"/>
                <w:u w:val="single"/>
              </w:rPr>
              <w:t>年</w:t>
            </w:r>
            <w:r>
              <w:rPr>
                <w:rFonts w:ascii="標楷體" w:eastAsia="標楷體" w:hAnsi="標楷體"/>
                <w:b/>
                <w:kern w:val="0"/>
                <w:u w:val="single"/>
              </w:rPr>
              <w:t xml:space="preserve">  </w:t>
            </w:r>
            <w:r>
              <w:rPr>
                <w:rFonts w:ascii="標楷體" w:eastAsia="標楷體" w:hAnsi="標楷體"/>
                <w:b/>
                <w:kern w:val="0"/>
                <w:u w:val="single"/>
              </w:rPr>
              <w:t>月</w:t>
            </w:r>
            <w:r>
              <w:rPr>
                <w:rFonts w:ascii="標楷體" w:eastAsia="標楷體" w:hAnsi="標楷體"/>
                <w:b/>
                <w:kern w:val="0"/>
                <w:u w:val="single"/>
              </w:rPr>
              <w:t xml:space="preserve">  </w:t>
            </w:r>
            <w:r>
              <w:rPr>
                <w:rFonts w:ascii="標楷體" w:eastAsia="標楷體" w:hAnsi="標楷體"/>
                <w:b/>
                <w:kern w:val="0"/>
                <w:u w:val="single"/>
              </w:rPr>
              <w:t>日前將檢查報告繳交到健康中心彙整</w:t>
            </w:r>
            <w:r>
              <w:rPr>
                <w:rFonts w:ascii="標楷體" w:eastAsia="標楷體" w:hAnsi="標楷體"/>
                <w:kern w:val="0"/>
              </w:rPr>
              <w:t>。</w:t>
            </w:r>
          </w:p>
          <w:p w:rsidR="00212954" w:rsidRDefault="004446CD">
            <w:pPr>
              <w:snapToGrid w:val="0"/>
              <w:spacing w:line="280" w:lineRule="exact"/>
              <w:ind w:left="600" w:hanging="600"/>
            </w:pPr>
            <w:r>
              <w:rPr>
                <w:rFonts w:ascii="標楷體" w:eastAsia="標楷體" w:hAnsi="標楷體"/>
              </w:rPr>
              <w:t>※</w:t>
            </w:r>
            <w:r>
              <w:rPr>
                <w:rFonts w:ascii="標楷體" w:eastAsia="標楷體" w:hAnsi="標楷體"/>
                <w:b/>
              </w:rPr>
              <w:t>不願意在校內檢查下列私密部位</w:t>
            </w:r>
            <w:r>
              <w:rPr>
                <w:rFonts w:ascii="標楷體" w:eastAsia="標楷體" w:hAnsi="標楷體"/>
              </w:rPr>
              <w:t>：</w:t>
            </w:r>
          </w:p>
          <w:p w:rsidR="00212954" w:rsidRDefault="004446CD">
            <w:pPr>
              <w:snapToGrid w:val="0"/>
              <w:spacing w:line="280" w:lineRule="exact"/>
              <w:ind w:left="600" w:hanging="600"/>
              <w:rPr>
                <w:rFonts w:ascii="標楷體" w:eastAsia="標楷體" w:hAnsi="標楷體"/>
              </w:rPr>
            </w:pPr>
            <w:r>
              <w:rPr>
                <w:rFonts w:ascii="標楷體" w:eastAsia="標楷體" w:hAnsi="標楷體"/>
              </w:rPr>
              <w:t>□</w:t>
            </w:r>
            <w:r>
              <w:rPr>
                <w:rFonts w:ascii="標楷體" w:eastAsia="標楷體" w:hAnsi="標楷體"/>
              </w:rPr>
              <w:t>胸、腹部檢查</w:t>
            </w:r>
          </w:p>
          <w:p w:rsidR="00212954" w:rsidRDefault="004446CD">
            <w:pPr>
              <w:snapToGrid w:val="0"/>
              <w:spacing w:line="280" w:lineRule="exact"/>
              <w:ind w:left="600" w:hanging="600"/>
            </w:pPr>
            <w:r>
              <w:rPr>
                <w:rFonts w:ascii="標楷體" w:eastAsia="標楷體" w:hAnsi="標楷體"/>
              </w:rPr>
              <w:t>□</w:t>
            </w:r>
            <w:r>
              <w:rPr>
                <w:rFonts w:ascii="標楷體" w:eastAsia="標楷體" w:hAnsi="標楷體"/>
              </w:rPr>
              <w:t>泌尿生殖器檢查</w:t>
            </w:r>
            <w:r>
              <w:rPr>
                <w:rFonts w:ascii="標楷體" w:eastAsia="標楷體" w:hAnsi="標楷體"/>
                <w:b/>
              </w:rPr>
              <w:t>(</w:t>
            </w:r>
            <w:r>
              <w:rPr>
                <w:rFonts w:ascii="標楷體" w:eastAsia="標楷體" w:hAnsi="標楷體"/>
                <w:b/>
              </w:rPr>
              <w:t>男生</w:t>
            </w:r>
            <w:r>
              <w:rPr>
                <w:rFonts w:ascii="標楷體" w:eastAsia="標楷體" w:hAnsi="標楷體"/>
                <w:b/>
              </w:rPr>
              <w:t>)</w:t>
            </w:r>
          </w:p>
          <w:p w:rsidR="00212954" w:rsidRDefault="004446CD">
            <w:pPr>
              <w:spacing w:line="280" w:lineRule="exact"/>
              <w:jc w:val="both"/>
            </w:pPr>
            <w:r>
              <w:rPr>
                <w:rFonts w:ascii="標楷體" w:eastAsia="標楷體" w:hAnsi="標楷體"/>
              </w:rPr>
              <w:t>□</w:t>
            </w:r>
            <w:r>
              <w:rPr>
                <w:rFonts w:ascii="標楷體" w:eastAsia="標楷體" w:hAnsi="標楷體"/>
              </w:rPr>
              <w:t>因</w:t>
            </w:r>
            <w:r>
              <w:rPr>
                <w:rFonts w:ascii="標楷體" w:eastAsia="標楷體" w:hAnsi="標楷體"/>
                <w:u w:val="single"/>
              </w:rPr>
              <w:t xml:space="preserve">                (</w:t>
            </w:r>
            <w:r>
              <w:rPr>
                <w:rFonts w:ascii="標楷體" w:eastAsia="標楷體" w:hAnsi="標楷體"/>
                <w:u w:val="single"/>
              </w:rPr>
              <w:t>請註明</w:t>
            </w:r>
            <w:r>
              <w:rPr>
                <w:rFonts w:ascii="標楷體" w:eastAsia="標楷體" w:hAnsi="標楷體"/>
                <w:u w:val="single"/>
              </w:rPr>
              <w:t>)</w:t>
            </w:r>
            <w:r>
              <w:rPr>
                <w:rFonts w:ascii="標楷體" w:eastAsia="標楷體" w:hAnsi="標楷體"/>
              </w:rPr>
              <w:t>，不願意在校接受抽血檢查</w:t>
            </w:r>
            <w:r>
              <w:rPr>
                <w:rFonts w:ascii="標楷體" w:eastAsia="標楷體" w:hAnsi="標楷體"/>
                <w:kern w:val="0"/>
              </w:rPr>
              <w:t>。</w:t>
            </w:r>
          </w:p>
        </w:tc>
      </w:tr>
      <w:tr w:rsidR="00212954">
        <w:tblPrEx>
          <w:tblCellMar>
            <w:top w:w="0" w:type="dxa"/>
            <w:bottom w:w="0" w:type="dxa"/>
          </w:tblCellMar>
        </w:tblPrEx>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280" w:lineRule="exact"/>
              <w:jc w:val="both"/>
            </w:pPr>
            <w:r>
              <w:rPr>
                <w:rFonts w:ascii="標楷體" w:eastAsia="標楷體" w:hAnsi="標楷體"/>
                <w:b/>
              </w:rPr>
              <w:t>家長簽名（請簽全名）</w:t>
            </w:r>
            <w:r>
              <w:rPr>
                <w:rFonts w:ascii="標楷體" w:eastAsia="標楷體" w:hAnsi="標楷體"/>
              </w:rPr>
              <w:t>：</w:t>
            </w:r>
          </w:p>
          <w:p w:rsidR="00212954" w:rsidRDefault="00212954">
            <w:pPr>
              <w:spacing w:line="280" w:lineRule="exact"/>
              <w:jc w:val="both"/>
              <w:rPr>
                <w:rFonts w:ascii="標楷體" w:eastAsia="標楷體" w:hAnsi="標楷體"/>
                <w:b/>
              </w:rPr>
            </w:pPr>
          </w:p>
          <w:p w:rsidR="00212954" w:rsidRDefault="004446CD">
            <w:pPr>
              <w:spacing w:line="280" w:lineRule="exact"/>
              <w:jc w:val="both"/>
            </w:pPr>
            <w:r>
              <w:rPr>
                <w:rFonts w:ascii="標楷體" w:eastAsia="標楷體" w:hAnsi="標楷體"/>
                <w:b/>
              </w:rPr>
              <w:t>學生簽名</w:t>
            </w:r>
            <w:r>
              <w:rPr>
                <w:rFonts w:ascii="標楷體" w:eastAsia="標楷體" w:hAnsi="標楷體"/>
                <w:b/>
              </w:rPr>
              <w:t>(</w:t>
            </w:r>
            <w:r>
              <w:rPr>
                <w:rFonts w:ascii="標楷體" w:eastAsia="標楷體" w:hAnsi="標楷體"/>
                <w:b/>
              </w:rPr>
              <w:t>請簽全名</w:t>
            </w:r>
            <w:r>
              <w:rPr>
                <w:rFonts w:ascii="標楷體" w:eastAsia="標楷體" w:hAnsi="標楷體"/>
                <w:b/>
              </w:rPr>
              <w:t>)</w:t>
            </w:r>
            <w:r>
              <w:rPr>
                <w:rFonts w:ascii="標楷體" w:eastAsia="標楷體" w:hAnsi="標楷體"/>
              </w:rPr>
              <w:t>：</w:t>
            </w:r>
          </w:p>
          <w:p w:rsidR="00212954" w:rsidRDefault="00212954">
            <w:pPr>
              <w:spacing w:line="280" w:lineRule="exact"/>
              <w:jc w:val="both"/>
              <w:rPr>
                <w:rFonts w:ascii="標楷體" w:eastAsia="標楷體" w:hAnsi="標楷體"/>
                <w:b/>
              </w:rPr>
            </w:pPr>
          </w:p>
        </w:tc>
      </w:tr>
    </w:tbl>
    <w:p w:rsidR="00212954" w:rsidRDefault="004446CD">
      <w:pPr>
        <w:spacing w:line="280" w:lineRule="exact"/>
        <w:jc w:val="both"/>
      </w:pPr>
      <w:r>
        <w:rPr>
          <w:rFonts w:ascii="標楷體" w:eastAsia="標楷體" w:hAnsi="標楷體"/>
        </w:rPr>
        <w:t>□</w:t>
      </w:r>
      <w:r>
        <w:rPr>
          <w:rFonts w:ascii="標楷體" w:eastAsia="標楷體" w:hAnsi="標楷體"/>
        </w:rPr>
        <w:t>因</w:t>
      </w:r>
      <w:r>
        <w:rPr>
          <w:rFonts w:ascii="標楷體" w:eastAsia="標楷體" w:hAnsi="標楷體"/>
          <w:u w:val="single"/>
        </w:rPr>
        <w:t xml:space="preserve">                (</w:t>
      </w:r>
      <w:r>
        <w:rPr>
          <w:rFonts w:ascii="標楷體" w:eastAsia="標楷體" w:hAnsi="標楷體"/>
          <w:u w:val="single"/>
        </w:rPr>
        <w:t>請註明</w:t>
      </w:r>
      <w:r>
        <w:rPr>
          <w:rFonts w:ascii="標楷體" w:eastAsia="標楷體" w:hAnsi="標楷體"/>
          <w:u w:val="single"/>
        </w:rPr>
        <w:t>)</w:t>
      </w:r>
      <w:r>
        <w:rPr>
          <w:rFonts w:ascii="標楷體" w:eastAsia="標楷體" w:hAnsi="標楷體"/>
        </w:rPr>
        <w:t>，無法在當天接受健康檢查，願意配合學校安排至他校補檢事宜。</w:t>
      </w:r>
    </w:p>
    <w:p w:rsidR="00000000" w:rsidRDefault="004446CD">
      <w:pPr>
        <w:sectPr w:rsidR="00000000">
          <w:type w:val="continuous"/>
          <w:pgSz w:w="23814" w:h="16840" w:orient="landscape"/>
          <w:pgMar w:top="680" w:right="680" w:bottom="680" w:left="680" w:header="720" w:footer="720" w:gutter="0"/>
          <w:cols w:num="2" w:space="480"/>
          <w:docGrid w:type="lines" w:linePitch="360"/>
        </w:sectPr>
      </w:pPr>
    </w:p>
    <w:p w:rsidR="00212954" w:rsidRDefault="004446CD">
      <w:pPr>
        <w:pStyle w:val="aff"/>
        <w:ind w:left="566" w:hanging="561"/>
      </w:pPr>
      <w:bookmarkStart w:id="67" w:name="_Toc271621795"/>
      <w:bookmarkStart w:id="68" w:name="_Toc328730424"/>
      <w:bookmarkStart w:id="69" w:name="_Toc383976531"/>
      <w:bookmarkStart w:id="70" w:name="_Toc383976789"/>
      <w:bookmarkStart w:id="71" w:name="_Toc137023663"/>
      <w:r>
        <w:rPr>
          <w:rFonts w:ascii="標楷體" w:hAnsi="標楷體"/>
          <w:b/>
          <w:noProof/>
          <w:szCs w:val="28"/>
        </w:rPr>
        <w:lastRenderedPageBreak/>
        <mc:AlternateContent>
          <mc:Choice Requires="wps">
            <w:drawing>
              <wp:anchor distT="0" distB="0" distL="114300" distR="114300" simplePos="0" relativeHeight="251607552" behindDoc="0" locked="0" layoutInCell="1" allowOverlap="1">
                <wp:simplePos x="0" y="0"/>
                <wp:positionH relativeFrom="column">
                  <wp:posOffset>-191557</wp:posOffset>
                </wp:positionH>
                <wp:positionV relativeFrom="paragraph">
                  <wp:posOffset>8467</wp:posOffset>
                </wp:positionV>
                <wp:extent cx="662309" cy="346713"/>
                <wp:effectExtent l="0" t="0" r="23491" b="15237"/>
                <wp:wrapNone/>
                <wp:docPr id="142" name="Rectangle 293"/>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r>
                              <w:t>附件</w:t>
                            </w:r>
                            <w:r>
                              <w:t>3</w:t>
                            </w:r>
                          </w:p>
                        </w:txbxContent>
                      </wps:txbx>
                      <wps:bodyPr vert="horz" wrap="square" lIns="91440" tIns="45720" rIns="91440" bIns="45720" anchor="t" anchorCtr="0" compatLnSpc="0">
                        <a:noAutofit/>
                      </wps:bodyPr>
                    </wps:wsp>
                  </a:graphicData>
                </a:graphic>
              </wp:anchor>
            </w:drawing>
          </mc:Choice>
          <mc:Fallback>
            <w:pict>
              <v:rect id="Rectangle 293" o:spid="_x0000_s1164" style="position:absolute;left:0;text-align:left;margin-left:-15.1pt;margin-top:.65pt;width:52.15pt;height:27.3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" strokeweight=".26467mm">
                <v:textbox>
                  <w:txbxContent>
                    <w:p w:rsidR="00212954" w:rsidRDefault="004446CD">
                      <w:r>
                        <w:t>附件</w:t>
                      </w:r>
                      <w:r>
                        <w:t>3</w:t>
                      </w:r>
                    </w:p>
                  </w:txbxContent>
                </v:textbox>
              </v:rect>
            </w:pict>
          </mc:Fallback>
        </mc:AlternateContent>
      </w:r>
      <w:r>
        <w:rPr>
          <w:rFonts w:ascii="標楷體" w:hAnsi="標楷體"/>
        </w:rPr>
        <w:t>臺北市各級學校學生自行到醫院健康檢查結果</w:t>
      </w:r>
      <w:bookmarkEnd w:id="67"/>
      <w:r>
        <w:rPr>
          <w:rFonts w:ascii="標楷體" w:hAnsi="標楷體"/>
        </w:rPr>
        <w:t>通知暨回條</w:t>
      </w:r>
      <w:bookmarkEnd w:id="68"/>
      <w:bookmarkEnd w:id="69"/>
      <w:bookmarkEnd w:id="70"/>
      <w:bookmarkEnd w:id="71"/>
    </w:p>
    <w:p w:rsidR="00212954" w:rsidRDefault="004446CD">
      <w:pPr>
        <w:spacing w:line="240" w:lineRule="atLeas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班級：</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w:t>
      </w:r>
      <w:r>
        <w:rPr>
          <w:rFonts w:ascii="標楷體" w:eastAsia="標楷體" w:hAnsi="標楷體"/>
          <w:u w:val="single"/>
        </w:rPr>
        <w:t xml:space="preserve">      </w:t>
      </w:r>
      <w:r>
        <w:rPr>
          <w:rFonts w:ascii="標楷體" w:eastAsia="標楷體" w:hAnsi="標楷體"/>
        </w:rPr>
        <w:t>號</w:t>
      </w:r>
    </w:p>
    <w:p w:rsidR="00212954" w:rsidRDefault="004446CD">
      <w:pPr>
        <w:spacing w:line="240" w:lineRule="atLeast"/>
        <w:rPr>
          <w:rFonts w:ascii="標楷體" w:eastAsia="標楷體" w:hAnsi="標楷體"/>
        </w:rPr>
      </w:pPr>
      <w:r>
        <w:rPr>
          <w:rFonts w:ascii="標楷體" w:eastAsia="標楷體" w:hAnsi="標楷體"/>
        </w:rPr>
        <w:t>親愛的家長：</w:t>
      </w:r>
    </w:p>
    <w:p w:rsidR="00212954" w:rsidRDefault="004446CD">
      <w:pPr>
        <w:spacing w:line="240" w:lineRule="atLeast"/>
        <w:ind w:firstLine="480"/>
        <w:jc w:val="both"/>
        <w:rPr>
          <w:rFonts w:ascii="標楷體" w:eastAsia="標楷體" w:hAnsi="標楷體"/>
        </w:rPr>
      </w:pPr>
      <w:r>
        <w:rPr>
          <w:rFonts w:ascii="標楷體" w:eastAsia="標楷體" w:hAnsi="標楷體"/>
        </w:rPr>
        <w:t>健康檢查是一種積極的保健方法，透過檢查能檢測貴子女的健康狀況及生長發育情形，如有異常，可儘早矯正與治療，茲因</w:t>
      </w:r>
      <w:r>
        <w:rPr>
          <w:rFonts w:ascii="標楷體" w:eastAsia="標楷體" w:hAnsi="標楷體"/>
        </w:rPr>
        <w:t xml:space="preserve">  </w:t>
      </w:r>
      <w:r>
        <w:rPr>
          <w:rFonts w:ascii="標楷體" w:eastAsia="標楷體" w:hAnsi="標楷體"/>
        </w:rPr>
        <w:t>貴家長及學生願意自行在校外受檢以下健康檢查項目：</w:t>
      </w:r>
    </w:p>
    <w:p w:rsidR="00212954" w:rsidRDefault="004446CD">
      <w:pPr>
        <w:spacing w:line="360" w:lineRule="auto"/>
        <w:jc w:val="both"/>
      </w:pPr>
      <w:r>
        <w:rPr>
          <w:rFonts w:ascii="標楷體" w:eastAsia="標楷體" w:hAnsi="標楷體"/>
          <w:b/>
        </w:rPr>
        <w:t>□</w:t>
      </w:r>
      <w:r>
        <w:rPr>
          <w:rFonts w:ascii="標楷體" w:eastAsia="標楷體" w:hAnsi="標楷體"/>
          <w:kern w:val="0"/>
        </w:rPr>
        <w:t>胸部</w:t>
      </w:r>
      <w:r>
        <w:rPr>
          <w:rFonts w:ascii="標楷體" w:eastAsia="標楷體" w:hAnsi="標楷體"/>
          <w:kern w:val="0"/>
        </w:rPr>
        <w:t>(</w:t>
      </w:r>
      <w:r>
        <w:rPr>
          <w:rFonts w:ascii="標楷體" w:eastAsia="標楷體" w:hAnsi="標楷體"/>
          <w:kern w:val="0"/>
        </w:rPr>
        <w:t>胸腔及外觀</w:t>
      </w:r>
      <w:r>
        <w:rPr>
          <w:rFonts w:ascii="標楷體" w:eastAsia="標楷體" w:hAnsi="標楷體"/>
          <w:kern w:val="0"/>
        </w:rPr>
        <w:t>)</w:t>
      </w:r>
      <w:r>
        <w:rPr>
          <w:rFonts w:ascii="標楷體" w:eastAsia="標楷體" w:hAnsi="標楷體"/>
        </w:rPr>
        <w:t>、腹部；</w:t>
      </w:r>
      <w:r>
        <w:rPr>
          <w:rFonts w:ascii="標楷體" w:eastAsia="標楷體" w:hAnsi="標楷體"/>
          <w:b/>
        </w:rPr>
        <w:t>□</w:t>
      </w:r>
      <w:r>
        <w:rPr>
          <w:rFonts w:ascii="標楷體" w:eastAsia="標楷體" w:hAnsi="標楷體"/>
        </w:rPr>
        <w:t>泌尿生殖器檢查；</w:t>
      </w:r>
      <w:r>
        <w:rPr>
          <w:rFonts w:ascii="標楷體" w:eastAsia="標楷體" w:hAnsi="標楷體"/>
          <w:b/>
        </w:rPr>
        <w:t>□</w:t>
      </w:r>
      <w:r>
        <w:rPr>
          <w:rFonts w:ascii="標楷體" w:eastAsia="標楷體" w:hAnsi="標楷體"/>
        </w:rPr>
        <w:t>血液檢驗（高中職學生）</w:t>
      </w:r>
    </w:p>
    <w:p w:rsidR="00212954" w:rsidRDefault="004446CD">
      <w:pPr>
        <w:spacing w:line="360" w:lineRule="auto"/>
        <w:jc w:val="both"/>
      </w:pPr>
      <w:r>
        <w:rPr>
          <w:rFonts w:ascii="標楷體" w:eastAsia="標楷體" w:hAnsi="標楷體"/>
        </w:rPr>
        <w:t>請自行帶至醫療院所檢查，</w:t>
      </w:r>
      <w:r>
        <w:rPr>
          <w:rFonts w:ascii="標楷體" w:eastAsia="標楷體" w:hAnsi="標楷體"/>
        </w:rPr>
        <w:t>檢查結果註記於本單，血液檢驗另附檢驗報告，於</w:t>
      </w:r>
      <w:r>
        <w:rPr>
          <w:rFonts w:ascii="標楷體" w:eastAsia="標楷體" w:hAnsi="標楷體"/>
          <w:b/>
        </w:rPr>
        <w:t>○○</w:t>
      </w:r>
      <w:r>
        <w:rPr>
          <w:rFonts w:ascii="標楷體" w:eastAsia="標楷體" w:hAnsi="標楷體"/>
          <w:b/>
        </w:rPr>
        <w:t>月</w:t>
      </w:r>
      <w:r>
        <w:rPr>
          <w:rFonts w:ascii="標楷體" w:eastAsia="標楷體" w:hAnsi="標楷體"/>
          <w:b/>
        </w:rPr>
        <w:t>○○</w:t>
      </w:r>
      <w:r>
        <w:rPr>
          <w:rFonts w:ascii="標楷體" w:eastAsia="標楷體" w:hAnsi="標楷體"/>
          <w:b/>
        </w:rPr>
        <w:t>日前</w:t>
      </w:r>
      <w:r>
        <w:rPr>
          <w:rFonts w:ascii="標楷體" w:eastAsia="標楷體" w:hAnsi="標楷體"/>
        </w:rPr>
        <w:t>交至學務處衛生組健康中心彙整（副本請自存）。謝謝！</w:t>
      </w:r>
    </w:p>
    <w:p w:rsidR="00212954" w:rsidRDefault="00212954">
      <w:pPr>
        <w:spacing w:line="360" w:lineRule="auto"/>
        <w:jc w:val="both"/>
        <w:rPr>
          <w:rFonts w:ascii="標楷體" w:eastAsia="標楷體" w:hAnsi="標楷體"/>
        </w:rPr>
      </w:pPr>
    </w:p>
    <w:p w:rsidR="00212954" w:rsidRDefault="004446CD">
      <w:pPr>
        <w:wordWrap w:val="0"/>
        <w:jc w:val="right"/>
        <w:rPr>
          <w:rFonts w:ascii="標楷體" w:eastAsia="標楷體" w:hAnsi="標楷體"/>
        </w:rPr>
      </w:pPr>
      <w:r>
        <w:rPr>
          <w:rFonts w:ascii="標楷體" w:eastAsia="標楷體" w:hAnsi="標楷體"/>
        </w:rPr>
        <w:t>臺北市　　　　學校健康中心</w:t>
      </w:r>
      <w:r>
        <w:rPr>
          <w:rFonts w:ascii="標楷體" w:eastAsia="標楷體" w:hAnsi="標楷體"/>
        </w:rPr>
        <w:t xml:space="preserve">  </w:t>
      </w:r>
      <w:r>
        <w:rPr>
          <w:rFonts w:ascii="標楷體" w:eastAsia="標楷體" w:hAnsi="標楷體"/>
        </w:rPr>
        <w:t>聯絡電話：</w:t>
      </w:r>
      <w:r>
        <w:rPr>
          <w:rFonts w:ascii="標楷體" w:eastAsia="標楷體" w:hAnsi="標楷體"/>
        </w:rPr>
        <w:t xml:space="preserve">                    </w:t>
      </w:r>
    </w:p>
    <w:p w:rsidR="00212954" w:rsidRDefault="004446CD">
      <w:pPr>
        <w:spacing w:line="360" w:lineRule="auto"/>
        <w:jc w:val="both"/>
        <w:rPr>
          <w:rFonts w:ascii="標楷體" w:eastAsia="標楷體" w:hAnsi="標楷體"/>
        </w:rPr>
      </w:pPr>
      <w:r>
        <w:rPr>
          <w:rFonts w:ascii="標楷體" w:eastAsia="標楷體" w:hAnsi="標楷體"/>
        </w:rPr>
        <w:t>----------------------------------------------------------------------------------</w:t>
      </w:r>
    </w:p>
    <w:p w:rsidR="00212954" w:rsidRDefault="004446CD">
      <w:pPr>
        <w:spacing w:line="240" w:lineRule="atLeast"/>
      </w:pPr>
      <w:r>
        <w:rPr>
          <w:rFonts w:ascii="標楷體" w:eastAsia="標楷體" w:hAnsi="標楷體"/>
          <w:b/>
          <w:noProof/>
          <w:sz w:val="28"/>
          <w:szCs w:val="28"/>
        </w:rPr>
        <mc:AlternateContent>
          <mc:Choice Requires="wps">
            <w:drawing>
              <wp:anchor distT="0" distB="0" distL="114300" distR="114300" simplePos="0" relativeHeight="251613696" behindDoc="0" locked="0" layoutInCell="1" allowOverlap="1">
                <wp:simplePos x="0" y="0"/>
                <wp:positionH relativeFrom="column">
                  <wp:posOffset>4419596</wp:posOffset>
                </wp:positionH>
                <wp:positionV relativeFrom="paragraph">
                  <wp:posOffset>111127</wp:posOffset>
                </wp:positionV>
                <wp:extent cx="1623060" cy="469260"/>
                <wp:effectExtent l="0" t="0" r="0" b="6990"/>
                <wp:wrapNone/>
                <wp:docPr id="143" name="Text Box 306"/>
                <wp:cNvGraphicFramePr/>
                <a:graphic xmlns:a="http://schemas.openxmlformats.org/drawingml/2006/main">
                  <a:graphicData uri="http://schemas.microsoft.com/office/word/2010/wordprocessingShape">
                    <wps:wsp>
                      <wps:cNvSpPr txBox="1"/>
                      <wps:spPr>
                        <a:xfrm>
                          <a:off x="0" y="0"/>
                          <a:ext cx="1623060" cy="469260"/>
                        </a:xfrm>
                        <a:prstGeom prst="rect">
                          <a:avLst/>
                        </a:prstGeom>
                        <a:noFill/>
                        <a:ln>
                          <a:noFill/>
                          <a:prstDash/>
                        </a:ln>
                      </wps:spPr>
                      <wps:txbx>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u w:val="single"/>
                              </w:rPr>
                              <w:t>日</w:t>
                            </w:r>
                            <w:r>
                              <w:rPr>
                                <w:sz w:val="20"/>
                              </w:rPr>
                              <w:t>前</w:t>
                            </w:r>
                          </w:p>
                          <w:p w:rsidR="00212954" w:rsidRDefault="004446CD">
                            <w:pPr>
                              <w:spacing w:line="0" w:lineRule="atLeast"/>
                              <w:rPr>
                                <w:sz w:val="20"/>
                              </w:rPr>
                            </w:pPr>
                            <w:r>
                              <w:rPr>
                                <w:sz w:val="20"/>
                              </w:rPr>
                              <w:t>繳回健康中心彙整</w:t>
                            </w:r>
                          </w:p>
                        </w:txbxContent>
                      </wps:txbx>
                      <wps:bodyPr vert="horz" wrap="square" lIns="91440" tIns="45720" rIns="91440" bIns="45720" anchor="t" anchorCtr="0" compatLnSpc="0">
                        <a:noAutofit/>
                      </wps:bodyPr>
                    </wps:wsp>
                  </a:graphicData>
                </a:graphic>
              </wp:anchor>
            </w:drawing>
          </mc:Choice>
          <mc:Fallback>
            <w:pict>
              <v:shape id="Text Box 306" o:spid="_x0000_s1165" type="#_x0000_t202" style="position:absolute;margin-left:348pt;margin-top:8.75pt;width:127.8pt;height:36.95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" filled="f" stroked="f">
                <v:textbox>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u w:val="single"/>
                        </w:rPr>
                        <w:t>日</w:t>
                      </w:r>
                      <w:r>
                        <w:rPr>
                          <w:sz w:val="20"/>
                        </w:rPr>
                        <w:t>前</w:t>
                      </w:r>
                    </w:p>
                    <w:p w:rsidR="00212954" w:rsidRDefault="004446CD">
                      <w:pPr>
                        <w:spacing w:line="0" w:lineRule="atLeast"/>
                        <w:rPr>
                          <w:sz w:val="20"/>
                        </w:rPr>
                      </w:pPr>
                      <w:r>
                        <w:rPr>
                          <w:sz w:val="20"/>
                        </w:rPr>
                        <w:t>繳回健康中心彙整</w:t>
                      </w:r>
                    </w:p>
                  </w:txbxContent>
                </v:textbox>
              </v:shape>
            </w:pict>
          </mc:Fallback>
        </mc:AlternateContent>
      </w:r>
      <w:r>
        <w:rPr>
          <w:rFonts w:ascii="標楷體" w:eastAsia="標楷體" w:hAnsi="標楷體"/>
          <w:b/>
          <w:sz w:val="28"/>
          <w:szCs w:val="28"/>
        </w:rPr>
        <w:t>臺北市各級學校學生自行到醫院健康檢查結果回條</w:t>
      </w:r>
    </w:p>
    <w:p w:rsidR="00212954" w:rsidRDefault="00212954">
      <w:pPr>
        <w:spacing w:line="240" w:lineRule="atLeast"/>
        <w:rPr>
          <w:rFonts w:ascii="標楷體" w:eastAsia="標楷體" w:hAnsi="標楷體"/>
          <w:b/>
        </w:rPr>
      </w:pPr>
    </w:p>
    <w:p w:rsidR="00212954" w:rsidRDefault="004446CD">
      <w:pPr>
        <w:spacing w:line="240" w:lineRule="atLeast"/>
      </w:pPr>
      <w:r>
        <w:rPr>
          <w:rFonts w:ascii="標楷體" w:eastAsia="標楷體" w:hAnsi="標楷體"/>
        </w:rPr>
        <w:t>學生姓名</w:t>
      </w:r>
      <w:r>
        <w:rPr>
          <w:rFonts w:ascii="標楷體" w:eastAsia="標楷體" w:hAnsi="標楷體"/>
          <w:b/>
        </w:rPr>
        <w:t>：</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班級：</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w:t>
      </w:r>
      <w:r>
        <w:rPr>
          <w:rFonts w:ascii="標楷體" w:eastAsia="標楷體" w:hAnsi="標楷體"/>
          <w:u w:val="single"/>
        </w:rPr>
        <w:t xml:space="preserve">      </w:t>
      </w:r>
      <w:r>
        <w:rPr>
          <w:rFonts w:ascii="標楷體" w:eastAsia="標楷體" w:hAnsi="標楷體"/>
        </w:rPr>
        <w:t>號</w:t>
      </w:r>
    </w:p>
    <w:p w:rsidR="00212954" w:rsidRDefault="004446CD">
      <w:pPr>
        <w:spacing w:before="100" w:after="100"/>
      </w:pPr>
      <w:r>
        <w:rPr>
          <w:rFonts w:ascii="標楷體" w:eastAsia="標楷體" w:hAnsi="標楷體"/>
        </w:rPr>
        <w:t>檢查日期：</w:t>
      </w:r>
      <w:r>
        <w:rPr>
          <w:rFonts w:ascii="標楷體" w:eastAsia="標楷體" w:hAnsi="標楷體"/>
        </w:rPr>
        <w:t xml:space="preserve"> </w:t>
      </w:r>
      <w:r>
        <w:rPr>
          <w:rFonts w:ascii="標楷體" w:eastAsia="標楷體" w:hAnsi="標楷體"/>
          <w:u w:val="single"/>
        </w:rPr>
        <w:t>＿＿＿</w:t>
      </w:r>
      <w:r>
        <w:rPr>
          <w:rFonts w:ascii="標楷體" w:eastAsia="標楷體" w:hAnsi="標楷體"/>
          <w:u w:val="single"/>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u w:val="single"/>
        </w:rPr>
        <w:t>＿＿＿</w:t>
      </w:r>
      <w:r>
        <w:rPr>
          <w:rFonts w:ascii="標楷體" w:eastAsia="標楷體" w:hAnsi="標楷體"/>
        </w:rPr>
        <w:t>月</w:t>
      </w:r>
      <w:r>
        <w:rPr>
          <w:rFonts w:ascii="標楷體" w:eastAsia="標楷體" w:hAnsi="標楷體"/>
          <w:u w:val="single"/>
        </w:rPr>
        <w:t xml:space="preserve"> </w:t>
      </w:r>
      <w:r>
        <w:rPr>
          <w:rFonts w:ascii="標楷體" w:eastAsia="標楷體" w:hAnsi="標楷體"/>
          <w:u w:val="single"/>
        </w:rPr>
        <w:t>＿＿＿</w:t>
      </w:r>
      <w:r>
        <w:rPr>
          <w:rFonts w:ascii="標楷體" w:eastAsia="標楷體" w:hAnsi="標楷體"/>
        </w:rPr>
        <w:t>日</w:t>
      </w:r>
    </w:p>
    <w:p w:rsidR="00212954" w:rsidRDefault="004446CD">
      <w:pPr>
        <w:spacing w:before="100" w:after="100"/>
      </w:pPr>
      <w:r>
        <w:rPr>
          <w:rFonts w:ascii="標楷體" w:eastAsia="標楷體" w:hAnsi="標楷體"/>
        </w:rPr>
        <w:t>檢查醫療院所名稱（請由院方填寫）：</w:t>
      </w:r>
      <w:r>
        <w:rPr>
          <w:rFonts w:ascii="標楷體" w:eastAsia="標楷體" w:hAnsi="標楷體"/>
          <w:u w:val="single"/>
        </w:rPr>
        <w:t xml:space="preserve">                                                  </w:t>
      </w:r>
    </w:p>
    <w:p w:rsidR="00212954" w:rsidRDefault="004446CD">
      <w:pPr>
        <w:spacing w:before="100" w:after="100"/>
        <w:rPr>
          <w:rFonts w:ascii="標楷體" w:eastAsia="標楷體" w:hAnsi="標楷體"/>
        </w:rPr>
      </w:pPr>
      <w:r>
        <w:rPr>
          <w:rFonts w:ascii="標楷體" w:eastAsia="標楷體" w:hAnsi="標楷體"/>
        </w:rPr>
        <w:t>檢查結果：</w:t>
      </w:r>
    </w:p>
    <w:tbl>
      <w:tblPr>
        <w:tblW w:w="10441" w:type="dxa"/>
        <w:tblInd w:w="28" w:type="dxa"/>
        <w:tblCellMar>
          <w:left w:w="10" w:type="dxa"/>
          <w:right w:w="10" w:type="dxa"/>
        </w:tblCellMar>
        <w:tblLook w:val="0000" w:firstRow="0" w:lastRow="0" w:firstColumn="0" w:lastColumn="0" w:noHBand="0" w:noVBand="0"/>
      </w:tblPr>
      <w:tblGrid>
        <w:gridCol w:w="1134"/>
        <w:gridCol w:w="1022"/>
        <w:gridCol w:w="7320"/>
        <w:gridCol w:w="965"/>
      </w:tblGrid>
      <w:tr w:rsidR="00212954">
        <w:tblPrEx>
          <w:tblCellMar>
            <w:top w:w="0" w:type="dxa"/>
            <w:bottom w:w="0" w:type="dxa"/>
          </w:tblCellMar>
        </w:tblPrEx>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檢查</w:t>
            </w:r>
          </w:p>
          <w:p w:rsidR="00212954" w:rsidRDefault="004446CD">
            <w:pPr>
              <w:spacing w:line="240" w:lineRule="exact"/>
              <w:jc w:val="center"/>
              <w:rPr>
                <w:rFonts w:ascii="標楷體" w:eastAsia="標楷體" w:hAnsi="標楷體"/>
              </w:rPr>
            </w:pPr>
            <w:r>
              <w:rPr>
                <w:rFonts w:ascii="標楷體" w:eastAsia="標楷體" w:hAnsi="標楷體"/>
              </w:rPr>
              <w:t>項目</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無異狀</w:t>
            </w:r>
          </w:p>
          <w:p w:rsidR="00212954" w:rsidRDefault="004446CD">
            <w:pPr>
              <w:spacing w:line="240" w:lineRule="exact"/>
              <w:jc w:val="center"/>
            </w:pPr>
            <w:r>
              <w:rPr>
                <w:rFonts w:ascii="標楷體" w:eastAsia="標楷體" w:hAnsi="標楷體"/>
              </w:rPr>
              <w:t>請打</w:t>
            </w:r>
            <w:r>
              <w:rPr>
                <w:rFonts w:ascii="標楷體" w:eastAsia="標楷體" w:hAnsi="標楷體"/>
                <w:b/>
              </w:rPr>
              <w:t>ˇ</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檢查內容及結果</w:t>
            </w:r>
          </w:p>
          <w:p w:rsidR="00212954" w:rsidRDefault="004446CD">
            <w:pPr>
              <w:spacing w:line="240" w:lineRule="exact"/>
              <w:ind w:left="1052" w:hanging="860"/>
              <w:jc w:val="center"/>
            </w:pPr>
            <w:r>
              <w:rPr>
                <w:rFonts w:ascii="標楷體" w:eastAsia="標楷體" w:hAnsi="標楷體"/>
                <w:b/>
              </w:rPr>
              <w:t>（</w:t>
            </w:r>
            <w:r>
              <w:rPr>
                <w:rFonts w:ascii="標楷體" w:eastAsia="標楷體" w:hAnsi="標楷體"/>
                <w:b/>
              </w:rPr>
              <w:t>ˇ</w:t>
            </w:r>
            <w:r>
              <w:rPr>
                <w:rFonts w:ascii="標楷體" w:eastAsia="標楷體" w:hAnsi="標楷體"/>
                <w:b/>
              </w:rPr>
              <w:t>）</w:t>
            </w:r>
            <w:r>
              <w:rPr>
                <w:rFonts w:ascii="標楷體" w:eastAsia="標楷體" w:hAnsi="標楷體"/>
              </w:rPr>
              <w:t>：表示有異狀</w:t>
            </w:r>
          </w:p>
          <w:p w:rsidR="00212954" w:rsidRDefault="004446CD">
            <w:pPr>
              <w:spacing w:line="240" w:lineRule="exact"/>
              <w:ind w:left="1052" w:hanging="860"/>
              <w:jc w:val="center"/>
            </w:pPr>
            <w:r>
              <w:rPr>
                <w:rFonts w:ascii="標楷體" w:eastAsia="標楷體" w:hAnsi="標楷體"/>
                <w:b/>
              </w:rPr>
              <w:t>（</w:t>
            </w:r>
            <w:r>
              <w:rPr>
                <w:rFonts w:ascii="Webdings" w:eastAsia="Webdings" w:hAnsi="Webdings" w:cs="Webdings"/>
                <w:b/>
                <w:bCs/>
              </w:rPr>
              <w:t></w:t>
            </w:r>
            <w:r>
              <w:rPr>
                <w:rFonts w:ascii="標楷體" w:eastAsia="標楷體" w:hAnsi="標楷體"/>
                <w:b/>
              </w:rPr>
              <w:t>）</w:t>
            </w:r>
            <w:r>
              <w:rPr>
                <w:rFonts w:ascii="標楷體" w:eastAsia="標楷體" w:hAnsi="標楷體"/>
              </w:rPr>
              <w:t>：表示有異狀，目前不需追蹤治療，請持續觀察</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0" w:lineRule="atLeast"/>
              <w:jc w:val="center"/>
              <w:rPr>
                <w:rFonts w:ascii="標楷體" w:eastAsia="標楷體" w:hAnsi="標楷體"/>
              </w:rPr>
            </w:pPr>
            <w:r>
              <w:rPr>
                <w:rFonts w:ascii="標楷體" w:eastAsia="標楷體" w:hAnsi="標楷體"/>
              </w:rPr>
              <w:t>醫事</w:t>
            </w:r>
          </w:p>
          <w:p w:rsidR="00212954" w:rsidRDefault="004446CD">
            <w:pPr>
              <w:spacing w:line="0" w:lineRule="atLeast"/>
              <w:jc w:val="center"/>
              <w:rPr>
                <w:rFonts w:ascii="標楷體" w:eastAsia="標楷體" w:hAnsi="標楷體"/>
              </w:rPr>
            </w:pPr>
            <w:r>
              <w:rPr>
                <w:rFonts w:ascii="標楷體" w:eastAsia="標楷體" w:hAnsi="標楷體"/>
              </w:rPr>
              <w:t>人員</w:t>
            </w:r>
          </w:p>
        </w:tc>
      </w:tr>
      <w:tr w:rsidR="00212954">
        <w:tblPrEx>
          <w:tblCellMar>
            <w:top w:w="0" w:type="dxa"/>
            <w:bottom w:w="0" w:type="dxa"/>
          </w:tblCellMar>
        </w:tblPrEx>
        <w:trPr>
          <w:trHeight w:val="85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20" w:lineRule="exact"/>
              <w:jc w:val="center"/>
              <w:rPr>
                <w:rFonts w:ascii="標楷體" w:eastAsia="標楷體" w:hAnsi="標楷體"/>
                <w:kern w:val="0"/>
              </w:rPr>
            </w:pPr>
            <w:r>
              <w:rPr>
                <w:rFonts w:ascii="標楷體" w:eastAsia="標楷體" w:hAnsi="標楷體"/>
                <w:kern w:val="0"/>
              </w:rPr>
              <w:t>胸部</w:t>
            </w:r>
          </w:p>
          <w:p w:rsidR="00212954" w:rsidRDefault="004446CD">
            <w:pPr>
              <w:spacing w:line="220" w:lineRule="exact"/>
              <w:jc w:val="center"/>
            </w:pPr>
            <w:r>
              <w:rPr>
                <w:rFonts w:ascii="標楷體" w:eastAsia="標楷體" w:hAnsi="標楷體"/>
                <w:kern w:val="0"/>
              </w:rPr>
              <w:t>(</w:t>
            </w:r>
            <w:r>
              <w:rPr>
                <w:rFonts w:ascii="標楷體" w:eastAsia="標楷體" w:hAnsi="標楷體"/>
                <w:kern w:val="0"/>
              </w:rPr>
              <w:t>胸腔及外觀</w:t>
            </w:r>
            <w:r>
              <w:rPr>
                <w:rFonts w:ascii="標楷體" w:eastAsia="標楷體" w:hAnsi="標楷體"/>
                <w:kern w:val="0"/>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before="100" w:after="100" w:line="240" w:lineRule="exact"/>
              <w:ind w:right="113"/>
              <w:jc w:val="center"/>
              <w:rPr>
                <w:rFonts w:ascii="標楷體" w:eastAsia="標楷體" w:hAnsi="標楷體"/>
                <w:kern w:val="0"/>
              </w:rPr>
            </w:pP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ind w:hanging="1"/>
              <w:jc w:val="both"/>
            </w:pPr>
            <w:r>
              <w:rPr>
                <w:rFonts w:ascii="標楷體" w:eastAsia="標楷體" w:hAnsi="標楷體"/>
              </w:rPr>
              <w:t>□</w:t>
            </w:r>
            <w:r>
              <w:rPr>
                <w:rFonts w:ascii="標楷體" w:eastAsia="標楷體" w:hAnsi="標楷體"/>
              </w:rPr>
              <w:t>胸廓異常</w:t>
            </w:r>
            <w:r>
              <w:rPr>
                <w:rFonts w:ascii="標楷體" w:eastAsia="標楷體" w:hAnsi="標楷體"/>
              </w:rPr>
              <w:t xml:space="preserve"> □</w:t>
            </w:r>
            <w:r>
              <w:rPr>
                <w:rFonts w:ascii="標楷體" w:eastAsia="標楷體" w:hAnsi="標楷體"/>
              </w:rPr>
              <w:t>心雜音</w:t>
            </w:r>
            <w:r>
              <w:rPr>
                <w:rFonts w:ascii="標楷體" w:eastAsia="標楷體" w:hAnsi="標楷體"/>
              </w:rPr>
              <w:t xml:space="preserve">  □</w:t>
            </w:r>
            <w:r>
              <w:rPr>
                <w:rFonts w:ascii="標楷體" w:eastAsia="標楷體" w:hAnsi="標楷體"/>
              </w:rPr>
              <w:t>心律不整</w:t>
            </w:r>
            <w:r>
              <w:rPr>
                <w:rFonts w:ascii="標楷體" w:eastAsia="標楷體" w:hAnsi="標楷體"/>
              </w:rPr>
              <w:t xml:space="preserve">  □</w:t>
            </w:r>
            <w:r>
              <w:rPr>
                <w:rFonts w:ascii="標楷體" w:eastAsia="標楷體" w:hAnsi="標楷體"/>
              </w:rPr>
              <w:t>呼吸聲異常</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0" w:lineRule="atLeast"/>
              <w:jc w:val="center"/>
              <w:rPr>
                <w:rFonts w:ascii="標楷體" w:eastAsia="標楷體" w:hAnsi="標楷體"/>
              </w:rPr>
            </w:pPr>
          </w:p>
        </w:tc>
      </w:tr>
      <w:tr w:rsidR="00212954">
        <w:tblPrEx>
          <w:tblCellMar>
            <w:top w:w="0" w:type="dxa"/>
            <w:bottom w:w="0" w:type="dxa"/>
          </w:tblCellMar>
        </w:tblPrEx>
        <w:trPr>
          <w:trHeight w:val="85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腹部</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jc w:val="center"/>
              <w:rPr>
                <w:rFonts w:ascii="標楷體" w:eastAsia="標楷體" w:hAnsi="標楷體"/>
              </w:rPr>
            </w:pP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both"/>
            </w:pPr>
            <w:r>
              <w:rPr>
                <w:rFonts w:ascii="標楷體" w:eastAsia="標楷體" w:hAnsi="標楷體"/>
              </w:rPr>
              <w:t>□</w:t>
            </w:r>
            <w:r>
              <w:rPr>
                <w:rFonts w:ascii="標楷體" w:eastAsia="標楷體" w:hAnsi="標楷體"/>
              </w:rPr>
              <w:t>異常腫大</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0" w:lineRule="atLeast"/>
              <w:jc w:val="center"/>
              <w:rPr>
                <w:rFonts w:ascii="標楷體" w:eastAsia="標楷體" w:hAnsi="標楷體"/>
              </w:rPr>
            </w:pPr>
          </w:p>
        </w:tc>
      </w:tr>
      <w:tr w:rsidR="00212954">
        <w:tblPrEx>
          <w:tblCellMar>
            <w:top w:w="0" w:type="dxa"/>
            <w:bottom w:w="0" w:type="dxa"/>
          </w:tblCellMar>
        </w:tblPrEx>
        <w:trPr>
          <w:trHeight w:val="85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lastRenderedPageBreak/>
              <w:t>泌尿</w:t>
            </w:r>
          </w:p>
          <w:p w:rsidR="00212954" w:rsidRDefault="004446CD">
            <w:pPr>
              <w:spacing w:line="240" w:lineRule="exact"/>
              <w:jc w:val="center"/>
              <w:rPr>
                <w:rFonts w:ascii="標楷體" w:eastAsia="標楷體" w:hAnsi="標楷體"/>
              </w:rPr>
            </w:pPr>
            <w:r>
              <w:rPr>
                <w:rFonts w:ascii="標楷體" w:eastAsia="標楷體" w:hAnsi="標楷體"/>
              </w:rPr>
              <w:t>生殖</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jc w:val="center"/>
              <w:rPr>
                <w:rFonts w:ascii="標楷體" w:eastAsia="標楷體" w:hAnsi="標楷體"/>
              </w:rPr>
            </w:pP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40" w:hanging="240"/>
              <w:jc w:val="both"/>
            </w:pPr>
            <w:r>
              <w:rPr>
                <w:rFonts w:ascii="標楷體" w:eastAsia="標楷體" w:hAnsi="標楷體"/>
              </w:rPr>
              <w:t>□</w:t>
            </w:r>
            <w:r>
              <w:rPr>
                <w:rFonts w:ascii="標楷體" w:eastAsia="標楷體" w:hAnsi="標楷體"/>
              </w:rPr>
              <w:t>隱睪</w:t>
            </w:r>
            <w:r>
              <w:rPr>
                <w:rFonts w:ascii="標楷體" w:eastAsia="標楷體" w:hAnsi="標楷體"/>
                <w:color w:val="FF0000"/>
              </w:rPr>
              <w:t>(</w:t>
            </w:r>
            <w:r>
              <w:rPr>
                <w:rFonts w:ascii="標楷體" w:eastAsia="標楷體" w:hAnsi="標楷體"/>
                <w:color w:val="FF0000"/>
              </w:rPr>
              <w:t>國小一年級</w:t>
            </w:r>
            <w:r>
              <w:rPr>
                <w:rFonts w:ascii="標楷體" w:eastAsia="標楷體" w:hAnsi="標楷體"/>
                <w:color w:val="FF0000"/>
              </w:rPr>
              <w:t xml:space="preserve">) </w:t>
            </w:r>
            <w:r>
              <w:rPr>
                <w:rFonts w:ascii="標楷體" w:eastAsia="標楷體" w:hAnsi="標楷體"/>
              </w:rPr>
              <w:t>□</w:t>
            </w:r>
            <w:r>
              <w:rPr>
                <w:rFonts w:ascii="標楷體" w:eastAsia="標楷體" w:hAnsi="標楷體"/>
              </w:rPr>
              <w:t>陰囊腫大</w:t>
            </w:r>
            <w:r>
              <w:rPr>
                <w:rFonts w:ascii="標楷體" w:eastAsia="標楷體" w:hAnsi="標楷體"/>
              </w:rPr>
              <w:t xml:space="preserve"> □</w:t>
            </w:r>
            <w:r>
              <w:rPr>
                <w:rFonts w:ascii="標楷體" w:eastAsia="標楷體" w:hAnsi="標楷體"/>
              </w:rPr>
              <w:t>包皮異常</w:t>
            </w:r>
            <w:r>
              <w:rPr>
                <w:rFonts w:ascii="標楷體" w:eastAsia="標楷體" w:hAnsi="標楷體"/>
              </w:rPr>
              <w:t xml:space="preserve">  □</w:t>
            </w:r>
            <w:r>
              <w:rPr>
                <w:rFonts w:ascii="標楷體" w:eastAsia="標楷體" w:hAnsi="標楷體"/>
              </w:rPr>
              <w:t>精索靜脈曲張</w:t>
            </w:r>
          </w:p>
          <w:p w:rsidR="00212954" w:rsidRDefault="004446CD">
            <w:pPr>
              <w:spacing w:line="240" w:lineRule="exact"/>
              <w:ind w:left="240" w:hanging="240"/>
              <w:jc w:val="both"/>
            </w:pPr>
            <w:r>
              <w:rPr>
                <w:rFonts w:ascii="標楷體" w:eastAsia="標楷體" w:hAnsi="標楷體"/>
              </w:rPr>
              <w:t>□</w:t>
            </w:r>
            <w:r>
              <w:rPr>
                <w:rFonts w:ascii="標楷體" w:eastAsia="標楷體" w:hAnsi="標楷體"/>
              </w:rPr>
              <w:t>其他</w:t>
            </w:r>
            <w:r>
              <w:rPr>
                <w:rFonts w:ascii="標楷體" w:eastAsia="標楷體" w:hAnsi="標楷體"/>
                <w:u w:val="single"/>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jc w:val="center"/>
              <w:rPr>
                <w:rFonts w:ascii="標楷體" w:eastAsia="標楷體" w:hAnsi="標楷體"/>
              </w:rPr>
            </w:pPr>
          </w:p>
        </w:tc>
      </w:tr>
      <w:tr w:rsidR="00212954">
        <w:tblPrEx>
          <w:tblCellMar>
            <w:top w:w="0" w:type="dxa"/>
            <w:bottom w:w="0" w:type="dxa"/>
          </w:tblCellMar>
        </w:tblPrEx>
        <w:trPr>
          <w:trHeight w:val="85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w:t>
            </w:r>
            <w:r>
              <w:rPr>
                <w:rFonts w:ascii="標楷體" w:eastAsia="標楷體" w:hAnsi="標楷體"/>
              </w:rPr>
              <w:t>高中職</w:t>
            </w:r>
          </w:p>
          <w:p w:rsidR="00212954" w:rsidRDefault="00212954">
            <w:pPr>
              <w:spacing w:line="240" w:lineRule="exact"/>
              <w:jc w:val="center"/>
              <w:rPr>
                <w:rFonts w:ascii="標楷體" w:eastAsia="標楷體" w:hAnsi="標楷體"/>
              </w:rPr>
            </w:pPr>
          </w:p>
          <w:p w:rsidR="00212954" w:rsidRDefault="004446CD">
            <w:pPr>
              <w:spacing w:line="240" w:lineRule="exact"/>
              <w:jc w:val="center"/>
              <w:rPr>
                <w:rFonts w:ascii="標楷體" w:eastAsia="標楷體" w:hAnsi="標楷體"/>
              </w:rPr>
            </w:pPr>
            <w:r>
              <w:rPr>
                <w:rFonts w:ascii="標楷體" w:eastAsia="標楷體" w:hAnsi="標楷體"/>
              </w:rPr>
              <w:t>血液</w:t>
            </w:r>
          </w:p>
          <w:p w:rsidR="00212954" w:rsidRDefault="004446CD">
            <w:pPr>
              <w:spacing w:line="240" w:lineRule="exact"/>
              <w:jc w:val="center"/>
              <w:rPr>
                <w:rFonts w:ascii="標楷體" w:eastAsia="標楷體" w:hAnsi="標楷體"/>
              </w:rPr>
            </w:pPr>
            <w:r>
              <w:rPr>
                <w:rFonts w:ascii="標楷體" w:eastAsia="標楷體" w:hAnsi="標楷體"/>
              </w:rPr>
              <w:t>檢驗</w:t>
            </w:r>
          </w:p>
          <w:p w:rsidR="00212954" w:rsidRDefault="00212954">
            <w:pPr>
              <w:spacing w:line="240" w:lineRule="exact"/>
              <w:jc w:val="center"/>
              <w:rPr>
                <w:rFonts w:ascii="標楷體" w:eastAsia="標楷體" w:hAnsi="標楷體"/>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rPr>
            </w:pPr>
            <w:r>
              <w:rPr>
                <w:rFonts w:ascii="標楷體" w:eastAsia="標楷體" w:hAnsi="標楷體"/>
              </w:rPr>
              <w:t>請另附</w:t>
            </w:r>
          </w:p>
          <w:p w:rsidR="00212954" w:rsidRDefault="004446CD">
            <w:pPr>
              <w:spacing w:line="240" w:lineRule="exact"/>
              <w:jc w:val="center"/>
              <w:rPr>
                <w:rFonts w:ascii="標楷體" w:eastAsia="標楷體" w:hAnsi="標楷體"/>
              </w:rPr>
            </w:pPr>
            <w:r>
              <w:rPr>
                <w:rFonts w:ascii="標楷體" w:eastAsia="標楷體" w:hAnsi="標楷體"/>
              </w:rPr>
              <w:t>檢驗報告</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240" w:hanging="240"/>
              <w:jc w:val="both"/>
            </w:pPr>
            <w:r>
              <w:rPr>
                <w:rFonts w:ascii="標楷體" w:eastAsia="標楷體" w:hAnsi="標楷體" w:cs="TTB7CF9C5CtCID-WinCharSetFFFF-H"/>
                <w:kern w:val="0"/>
              </w:rPr>
              <w:t>包含血液常規檢查、肝功能、腎功能、血糖、三酸甘油酯、膽固醇（含高低密度膽固醇）</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jc w:val="center"/>
              <w:rPr>
                <w:rFonts w:ascii="標楷體" w:eastAsia="標楷體" w:hAnsi="標楷體"/>
              </w:rPr>
            </w:pPr>
          </w:p>
        </w:tc>
      </w:tr>
    </w:tbl>
    <w:p w:rsidR="00212954" w:rsidRDefault="00212954">
      <w:pPr>
        <w:jc w:val="both"/>
        <w:rPr>
          <w:rFonts w:ascii="標楷體" w:eastAsia="標楷體" w:hAnsi="標楷體"/>
        </w:rPr>
      </w:pPr>
    </w:p>
    <w:p w:rsidR="00212954" w:rsidRDefault="004446CD">
      <w:pPr>
        <w:jc w:val="both"/>
      </w:pPr>
      <w:r>
        <w:rPr>
          <w:rFonts w:ascii="標楷體" w:eastAsia="標楷體" w:hAnsi="標楷體"/>
        </w:rPr>
        <w:t xml:space="preserve">□ </w:t>
      </w:r>
      <w:r>
        <w:rPr>
          <w:rFonts w:ascii="標楷體" w:eastAsia="標楷體" w:hAnsi="標楷體"/>
        </w:rPr>
        <w:t>未受檢，原因說明：</w:t>
      </w:r>
      <w:r>
        <w:rPr>
          <w:rFonts w:ascii="標楷體" w:eastAsia="標楷體" w:hAnsi="標楷體"/>
          <w:u w:val="single"/>
        </w:rPr>
        <w:t xml:space="preserve">                                  </w:t>
      </w:r>
      <w:r>
        <w:rPr>
          <w:rFonts w:ascii="標楷體" w:eastAsia="標楷體" w:hAnsi="標楷體"/>
          <w:u w:val="single"/>
        </w:rPr>
        <w:t>。</w:t>
      </w:r>
    </w:p>
    <w:p w:rsidR="00212954" w:rsidRDefault="004446CD">
      <w:pPr>
        <w:spacing w:before="100" w:after="100"/>
      </w:pPr>
      <w:r>
        <w:rPr>
          <w:rFonts w:ascii="標楷體" w:eastAsia="標楷體" w:hAnsi="標楷體"/>
          <w:b/>
        </w:rPr>
        <w:t>家長簽名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b/>
        </w:rPr>
        <w:t xml:space="preserve">      </w:t>
      </w:r>
      <w:r>
        <w:rPr>
          <w:rFonts w:ascii="標楷體" w:eastAsia="標楷體" w:hAnsi="標楷體"/>
          <w:b/>
          <w:u w:val="single"/>
        </w:rPr>
        <w:t>＿＿＿</w:t>
      </w:r>
      <w:r>
        <w:rPr>
          <w:rFonts w:ascii="標楷體" w:eastAsia="標楷體" w:hAnsi="標楷體"/>
          <w:b/>
        </w:rPr>
        <w:t>年</w:t>
      </w:r>
      <w:r>
        <w:rPr>
          <w:rFonts w:ascii="標楷體" w:eastAsia="標楷體" w:hAnsi="標楷體"/>
          <w:b/>
          <w:u w:val="single"/>
        </w:rPr>
        <w:t>＿＿＿</w:t>
      </w:r>
      <w:r>
        <w:rPr>
          <w:rFonts w:ascii="標楷體" w:eastAsia="標楷體" w:hAnsi="標楷體"/>
          <w:b/>
        </w:rPr>
        <w:t>月</w:t>
      </w:r>
      <w:r>
        <w:rPr>
          <w:rFonts w:ascii="標楷體" w:eastAsia="標楷體" w:hAnsi="標楷體"/>
          <w:b/>
          <w:u w:val="single"/>
        </w:rPr>
        <w:t>＿＿＿</w:t>
      </w:r>
      <w:r>
        <w:rPr>
          <w:rFonts w:ascii="標楷體" w:eastAsia="標楷體" w:hAnsi="標楷體"/>
          <w:b/>
        </w:rPr>
        <w:t>日</w:t>
      </w:r>
    </w:p>
    <w:p w:rsidR="00212954" w:rsidRDefault="00212954">
      <w:pPr>
        <w:spacing w:before="100" w:after="100"/>
        <w:rPr>
          <w:rFonts w:ascii="標楷體" w:eastAsia="標楷體" w:hAnsi="標楷體"/>
          <w:b/>
        </w:rPr>
      </w:pPr>
    </w:p>
    <w:p w:rsidR="00212954" w:rsidRDefault="004446CD">
      <w:pPr>
        <w:pStyle w:val="aff"/>
        <w:ind w:left="566" w:hanging="561"/>
      </w:pPr>
      <w:bookmarkStart w:id="72" w:name="_Toc383976532"/>
      <w:bookmarkStart w:id="73" w:name="_Toc383976790"/>
      <w:bookmarkStart w:id="74" w:name="_Toc137023664"/>
      <w:r>
        <w:rPr>
          <w:rFonts w:ascii="標楷體" w:hAnsi="標楷體"/>
          <w:b/>
          <w:noProof/>
        </w:rPr>
        <mc:AlternateContent>
          <mc:Choice Requires="wps">
            <w:drawing>
              <wp:anchor distT="0" distB="0" distL="114300" distR="114300" simplePos="0" relativeHeight="251664896" behindDoc="0" locked="0" layoutInCell="1" allowOverlap="1">
                <wp:simplePos x="0" y="0"/>
                <wp:positionH relativeFrom="column">
                  <wp:posOffset>-324063</wp:posOffset>
                </wp:positionH>
                <wp:positionV relativeFrom="paragraph">
                  <wp:posOffset>14813</wp:posOffset>
                </wp:positionV>
                <wp:extent cx="662309" cy="346713"/>
                <wp:effectExtent l="0" t="0" r="23491" b="15237"/>
                <wp:wrapNone/>
                <wp:docPr id="144" name="矩形 2"/>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r>
                              <w:t>附件</w:t>
                            </w:r>
                            <w:r>
                              <w:t>4</w:t>
                            </w:r>
                          </w:p>
                        </w:txbxContent>
                      </wps:txbx>
                      <wps:bodyPr vert="horz" wrap="square" lIns="91440" tIns="45720" rIns="91440" bIns="45720" anchor="t" anchorCtr="0" compatLnSpc="0">
                        <a:noAutofit/>
                      </wps:bodyPr>
                    </wps:wsp>
                  </a:graphicData>
                </a:graphic>
              </wp:anchor>
            </w:drawing>
          </mc:Choice>
          <mc:Fallback>
            <w:pict>
              <v:rect id="矩形 2" o:spid="_x0000_s1166" style="position:absolute;left:0;text-align:left;margin-left:-25.5pt;margin-top:1.15pt;width:52.15pt;height:27.3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" strokeweight=".26467mm">
                <v:textbox>
                  <w:txbxContent>
                    <w:p w:rsidR="00212954" w:rsidRDefault="004446CD">
                      <w:r>
                        <w:t>附件</w:t>
                      </w:r>
                      <w:r>
                        <w:t>4</w:t>
                      </w:r>
                    </w:p>
                  </w:txbxContent>
                </v:textbox>
              </v:rect>
            </w:pict>
          </mc:Fallback>
        </mc:AlternateContent>
      </w:r>
      <w:r>
        <w:rPr>
          <w:rFonts w:ascii="標楷體" w:hAnsi="標楷體"/>
          <w:b/>
        </w:rPr>
        <w:t>臺北市</w:t>
      </w:r>
      <w:r>
        <w:rPr>
          <w:rFonts w:ascii="標楷體" w:hAnsi="標楷體"/>
          <w:b/>
        </w:rPr>
        <w:t xml:space="preserve">               </w:t>
      </w:r>
      <w:r>
        <w:rPr>
          <w:rFonts w:ascii="標楷體" w:hAnsi="標楷體"/>
          <w:b/>
          <w:shd w:val="clear" w:color="auto" w:fill="FFFF00"/>
        </w:rPr>
        <w:t>學校</w:t>
      </w:r>
      <w:r>
        <w:rPr>
          <w:rFonts w:ascii="標楷體" w:hAnsi="標楷體"/>
          <w:b/>
          <w:shd w:val="clear" w:color="auto" w:fill="FFFF00"/>
        </w:rPr>
        <w:t>112</w:t>
      </w:r>
      <w:r>
        <w:rPr>
          <w:rFonts w:ascii="標楷體" w:hAnsi="標楷體"/>
          <w:b/>
          <w:shd w:val="clear" w:color="auto" w:fill="FFFF00"/>
        </w:rPr>
        <w:t>學年度學生健康檢查結果通知書</w:t>
      </w:r>
      <w:bookmarkEnd w:id="72"/>
      <w:bookmarkEnd w:id="73"/>
      <w:bookmarkEnd w:id="74"/>
    </w:p>
    <w:p w:rsidR="00212954" w:rsidRDefault="004446CD">
      <w:pPr>
        <w:spacing w:line="240" w:lineRule="atLeast"/>
      </w:pPr>
      <w:r>
        <w:rPr>
          <w:rFonts w:ascii="標楷體" w:eastAsia="標楷體" w:hAnsi="標楷體"/>
          <w:b/>
          <w:szCs w:val="22"/>
        </w:rPr>
        <w:t>學生</w:t>
      </w:r>
      <w:r>
        <w:rPr>
          <w:rFonts w:ascii="標楷體" w:eastAsia="標楷體" w:hAnsi="標楷體"/>
          <w:szCs w:val="22"/>
        </w:rPr>
        <w:t>姓名</w:t>
      </w:r>
      <w:r>
        <w:rPr>
          <w:rFonts w:ascii="標楷體" w:eastAsia="標楷體" w:hAnsi="標楷體"/>
          <w:szCs w:val="22"/>
          <w:u w:val="single"/>
        </w:rPr>
        <w:t xml:space="preserve">               </w:t>
      </w:r>
      <w:r>
        <w:rPr>
          <w:rFonts w:ascii="標楷體" w:eastAsia="標楷體" w:hAnsi="標楷體"/>
          <w:szCs w:val="22"/>
        </w:rPr>
        <w:t xml:space="preserve"> </w:t>
      </w:r>
      <w:r>
        <w:rPr>
          <w:rFonts w:ascii="標楷體" w:eastAsia="標楷體" w:hAnsi="標楷體"/>
          <w:szCs w:val="22"/>
        </w:rPr>
        <w:t>班級：</w:t>
      </w:r>
      <w:r>
        <w:rPr>
          <w:rFonts w:ascii="標楷體" w:eastAsia="標楷體" w:hAnsi="標楷體"/>
          <w:szCs w:val="22"/>
          <w:u w:val="single"/>
        </w:rPr>
        <w:t xml:space="preserve">     </w:t>
      </w:r>
      <w:r>
        <w:rPr>
          <w:rFonts w:ascii="標楷體" w:eastAsia="標楷體" w:hAnsi="標楷體"/>
          <w:szCs w:val="22"/>
        </w:rPr>
        <w:t>年</w:t>
      </w:r>
      <w:r>
        <w:rPr>
          <w:rFonts w:ascii="標楷體" w:eastAsia="標楷體" w:hAnsi="標楷體"/>
          <w:szCs w:val="22"/>
          <w:u w:val="single"/>
        </w:rPr>
        <w:t xml:space="preserve">      </w:t>
      </w:r>
      <w:r>
        <w:rPr>
          <w:rFonts w:ascii="標楷體" w:eastAsia="標楷體" w:hAnsi="標楷體"/>
          <w:szCs w:val="22"/>
        </w:rPr>
        <w:t>班</w:t>
      </w:r>
      <w:r>
        <w:rPr>
          <w:rFonts w:ascii="標楷體" w:eastAsia="標楷體" w:hAnsi="標楷體"/>
          <w:szCs w:val="22"/>
          <w:u w:val="single"/>
        </w:rPr>
        <w:t xml:space="preserve">      </w:t>
      </w:r>
      <w:r>
        <w:rPr>
          <w:rFonts w:ascii="標楷體" w:eastAsia="標楷體" w:hAnsi="標楷體"/>
          <w:szCs w:val="22"/>
        </w:rPr>
        <w:t>號</w:t>
      </w:r>
    </w:p>
    <w:p w:rsidR="00212954" w:rsidRDefault="004446CD">
      <w:pPr>
        <w:spacing w:line="240" w:lineRule="atLeast"/>
      </w:pPr>
      <w:r>
        <w:rPr>
          <w:rFonts w:ascii="標楷體" w:eastAsia="標楷體" w:hAnsi="標楷體"/>
          <w:szCs w:val="22"/>
        </w:rPr>
        <w:t>身高：</w:t>
      </w:r>
      <w:r>
        <w:rPr>
          <w:rFonts w:ascii="標楷體" w:eastAsia="標楷體" w:hAnsi="標楷體"/>
          <w:szCs w:val="22"/>
          <w:u w:val="single"/>
        </w:rPr>
        <w:t xml:space="preserve">    </w:t>
      </w:r>
      <w:r>
        <w:rPr>
          <w:rFonts w:ascii="標楷體" w:eastAsia="標楷體" w:hAnsi="標楷體"/>
          <w:szCs w:val="22"/>
        </w:rPr>
        <w:t>公分</w:t>
      </w:r>
      <w:r>
        <w:rPr>
          <w:rFonts w:ascii="標楷體" w:eastAsia="標楷體" w:hAnsi="標楷體"/>
          <w:szCs w:val="22"/>
        </w:rPr>
        <w:t xml:space="preserve"> </w:t>
      </w:r>
      <w:r>
        <w:rPr>
          <w:rFonts w:ascii="標楷體" w:eastAsia="標楷體" w:hAnsi="標楷體"/>
          <w:szCs w:val="22"/>
        </w:rPr>
        <w:t>體重</w:t>
      </w:r>
      <w:r>
        <w:rPr>
          <w:rFonts w:ascii="標楷體" w:eastAsia="標楷體" w:hAnsi="標楷體"/>
          <w:szCs w:val="22"/>
          <w:u w:val="single"/>
        </w:rPr>
        <w:t xml:space="preserve">    </w:t>
      </w:r>
      <w:r>
        <w:rPr>
          <w:rFonts w:ascii="標楷體" w:eastAsia="標楷體" w:hAnsi="標楷體"/>
          <w:szCs w:val="22"/>
        </w:rPr>
        <w:t>公斤</w:t>
      </w:r>
      <w:r>
        <w:rPr>
          <w:rFonts w:ascii="標楷體" w:eastAsia="標楷體" w:hAnsi="標楷體"/>
          <w:szCs w:val="22"/>
        </w:rPr>
        <w:t xml:space="preserve">  BMI_____ </w:t>
      </w:r>
      <w:r>
        <w:rPr>
          <w:rFonts w:ascii="標楷體" w:eastAsia="標楷體" w:hAnsi="標楷體"/>
          <w:szCs w:val="22"/>
        </w:rPr>
        <w:t>生長發育評值</w:t>
      </w:r>
      <w:r>
        <w:rPr>
          <w:rFonts w:ascii="標楷體" w:eastAsia="標楷體" w:hAnsi="標楷體"/>
          <w:szCs w:val="22"/>
        </w:rPr>
        <w:t xml:space="preserve">  </w:t>
      </w:r>
      <w:r>
        <w:rPr>
          <w:rFonts w:ascii="標楷體" w:eastAsia="標楷體" w:hAnsi="標楷體"/>
          <w:b/>
          <w:szCs w:val="22"/>
        </w:rPr>
        <w:t>□</w:t>
      </w:r>
      <w:r>
        <w:rPr>
          <w:rFonts w:ascii="標楷體" w:eastAsia="標楷體" w:hAnsi="標楷體"/>
          <w:b/>
          <w:szCs w:val="22"/>
        </w:rPr>
        <w:t>過輕</w:t>
      </w:r>
      <w:r>
        <w:rPr>
          <w:rFonts w:ascii="標楷體" w:eastAsia="標楷體" w:hAnsi="標楷體"/>
          <w:b/>
          <w:szCs w:val="22"/>
        </w:rPr>
        <w:t xml:space="preserve">  □</w:t>
      </w:r>
      <w:r>
        <w:rPr>
          <w:rFonts w:ascii="標楷體" w:eastAsia="標楷體" w:hAnsi="標楷體"/>
          <w:b/>
          <w:szCs w:val="22"/>
        </w:rPr>
        <w:t>適中</w:t>
      </w:r>
      <w:r>
        <w:rPr>
          <w:rFonts w:ascii="標楷體" w:eastAsia="標楷體" w:hAnsi="標楷體"/>
          <w:b/>
          <w:szCs w:val="22"/>
        </w:rPr>
        <w:t xml:space="preserve">  □</w:t>
      </w:r>
      <w:r>
        <w:rPr>
          <w:rFonts w:ascii="標楷體" w:eastAsia="標楷體" w:hAnsi="標楷體"/>
          <w:b/>
          <w:szCs w:val="22"/>
        </w:rPr>
        <w:t>過重</w:t>
      </w:r>
      <w:r>
        <w:rPr>
          <w:rFonts w:ascii="標楷體" w:eastAsia="標楷體" w:hAnsi="標楷體"/>
          <w:b/>
          <w:szCs w:val="22"/>
        </w:rPr>
        <w:t xml:space="preserve">  □</w:t>
      </w:r>
      <w:r>
        <w:rPr>
          <w:rFonts w:ascii="標楷體" w:eastAsia="標楷體" w:hAnsi="標楷體"/>
          <w:b/>
          <w:szCs w:val="22"/>
        </w:rPr>
        <w:t>超重</w:t>
      </w:r>
    </w:p>
    <w:p w:rsidR="00212954" w:rsidRDefault="004446CD">
      <w:pPr>
        <w:spacing w:line="280" w:lineRule="exact"/>
      </w:pPr>
      <w:r>
        <w:rPr>
          <w:rFonts w:ascii="標楷體" w:eastAsia="標楷體" w:hAnsi="標楷體"/>
          <w:b/>
          <w:sz w:val="28"/>
          <w:szCs w:val="28"/>
          <w:shd w:val="clear" w:color="auto" w:fill="FFFFFF"/>
        </w:rPr>
        <w:t>檢查結果總評：</w:t>
      </w:r>
      <w:r>
        <w:rPr>
          <w:rFonts w:ascii="標楷體" w:eastAsia="標楷體" w:hAnsi="標楷體"/>
          <w:sz w:val="18"/>
          <w:szCs w:val="18"/>
        </w:rPr>
        <w:t xml:space="preserve">  </w:t>
      </w:r>
      <w:r>
        <w:rPr>
          <w:rFonts w:ascii="標楷體" w:eastAsia="標楷體" w:hAnsi="標楷體"/>
          <w:szCs w:val="22"/>
        </w:rPr>
        <w:t>□</w:t>
      </w:r>
      <w:r>
        <w:rPr>
          <w:rFonts w:ascii="標楷體" w:eastAsia="標楷體" w:hAnsi="標楷體"/>
          <w:szCs w:val="22"/>
        </w:rPr>
        <w:t>無異狀</w:t>
      </w:r>
      <w:r>
        <w:rPr>
          <w:rFonts w:ascii="標楷體" w:eastAsia="標楷體" w:hAnsi="標楷體"/>
          <w:szCs w:val="22"/>
        </w:rPr>
        <w:t xml:space="preserve">    □</w:t>
      </w:r>
      <w:r>
        <w:rPr>
          <w:rFonts w:ascii="標楷體" w:eastAsia="標楷體" w:hAnsi="標楷體"/>
          <w:szCs w:val="22"/>
        </w:rPr>
        <w:t>雖然有異狀，但目前不需追蹤治療，請持續觀察。</w:t>
      </w:r>
    </w:p>
    <w:p w:rsidR="00212954" w:rsidRDefault="004446CD">
      <w:pPr>
        <w:spacing w:line="240" w:lineRule="exact"/>
        <w:ind w:left="1920"/>
        <w:rPr>
          <w:rFonts w:ascii="標楷體" w:eastAsia="標楷體" w:hAnsi="標楷體"/>
          <w:szCs w:val="22"/>
        </w:rPr>
      </w:pPr>
      <w:r>
        <w:rPr>
          <w:rFonts w:ascii="標楷體" w:eastAsia="標楷體" w:hAnsi="標楷體"/>
          <w:szCs w:val="22"/>
        </w:rPr>
        <w:t xml:space="preserve">  </w:t>
      </w:r>
      <w:r>
        <w:rPr>
          <w:rFonts w:ascii="標楷體" w:eastAsia="標楷體" w:hAnsi="標楷體"/>
          <w:szCs w:val="22"/>
        </w:rPr>
        <w:t>□</w:t>
      </w:r>
      <w:r>
        <w:rPr>
          <w:rFonts w:ascii="標楷體" w:eastAsia="標楷體" w:hAnsi="標楷體"/>
          <w:szCs w:val="22"/>
        </w:rPr>
        <w:t>有異狀，請家長陪同學生至醫療院所追蹤矯正與治療。</w:t>
      </w:r>
    </w:p>
    <w:p w:rsidR="00212954" w:rsidRDefault="004446CD">
      <w:pPr>
        <w:spacing w:line="240" w:lineRule="exact"/>
        <w:ind w:left="284" w:hanging="284"/>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在校健康檢查為基本篩檢，不代表正式醫療診斷，本通知僅提供您作為貴子弟健康管理參考，通知「無異狀」仍請關心健康情形，定期檢查；通知「有異狀」者，須追蹤檢查並諮詢專業人員，請依建議科別至醫療院所複診或矯治，並註記於下方健康檢查複診結果，交回學校健康中心以維護學生健康權益。</w:t>
      </w:r>
    </w:p>
    <w:tbl>
      <w:tblPr>
        <w:tblW w:w="10491" w:type="dxa"/>
        <w:tblInd w:w="-431" w:type="dxa"/>
        <w:tblCellMar>
          <w:left w:w="10" w:type="dxa"/>
          <w:right w:w="10" w:type="dxa"/>
        </w:tblCellMar>
        <w:tblLook w:val="0000" w:firstRow="0" w:lastRow="0" w:firstColumn="0" w:lastColumn="0" w:noHBand="0" w:noVBand="0"/>
      </w:tblPr>
      <w:tblGrid>
        <w:gridCol w:w="1276"/>
        <w:gridCol w:w="3686"/>
        <w:gridCol w:w="1384"/>
        <w:gridCol w:w="1168"/>
        <w:gridCol w:w="850"/>
        <w:gridCol w:w="1276"/>
        <w:gridCol w:w="851"/>
      </w:tblGrid>
      <w:tr w:rsidR="00212954">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szCs w:val="22"/>
              </w:rPr>
              <w:t>檢查</w:t>
            </w:r>
          </w:p>
          <w:p w:rsidR="00212954" w:rsidRDefault="004446CD">
            <w:pPr>
              <w:spacing w:line="240" w:lineRule="exact"/>
              <w:jc w:val="center"/>
            </w:pPr>
            <w:r>
              <w:rPr>
                <w:rFonts w:ascii="標楷體" w:eastAsia="標楷體" w:hAnsi="標楷體"/>
                <w:szCs w:val="22"/>
              </w:rPr>
              <w:t>項目</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szCs w:val="22"/>
              </w:rPr>
              <w:t>檢查內容、檢查結果及建議事項</w:t>
            </w:r>
          </w:p>
          <w:p w:rsidR="00212954" w:rsidRDefault="004446CD">
            <w:pPr>
              <w:spacing w:line="240" w:lineRule="exact"/>
              <w:ind w:left="1052" w:hanging="860"/>
            </w:pPr>
            <w:r>
              <w:rPr>
                <w:rFonts w:ascii="標楷體" w:eastAsia="標楷體" w:hAnsi="標楷體"/>
                <w:b/>
                <w:szCs w:val="22"/>
              </w:rPr>
              <w:t>（</w:t>
            </w:r>
            <w:r>
              <w:rPr>
                <w:rFonts w:ascii="標楷體" w:eastAsia="標楷體" w:hAnsi="標楷體"/>
                <w:b/>
                <w:sz w:val="28"/>
                <w:szCs w:val="22"/>
              </w:rPr>
              <w:t>ˇ</w:t>
            </w:r>
            <w:r>
              <w:rPr>
                <w:rFonts w:ascii="標楷體" w:eastAsia="標楷體" w:hAnsi="標楷體"/>
                <w:b/>
                <w:szCs w:val="22"/>
              </w:rPr>
              <w:t>）</w:t>
            </w:r>
            <w:r>
              <w:rPr>
                <w:rFonts w:ascii="標楷體" w:eastAsia="標楷體" w:hAnsi="標楷體"/>
                <w:szCs w:val="22"/>
              </w:rPr>
              <w:t>：表示有異狀，請依建議科別接受複查診治。</w:t>
            </w:r>
          </w:p>
          <w:p w:rsidR="00212954" w:rsidRDefault="004446CD">
            <w:pPr>
              <w:spacing w:line="240" w:lineRule="exact"/>
              <w:ind w:left="1052" w:hanging="860"/>
            </w:pPr>
            <w:r>
              <w:rPr>
                <w:rFonts w:ascii="標楷體" w:eastAsia="標楷體" w:hAnsi="標楷體"/>
                <w:b/>
                <w:szCs w:val="22"/>
              </w:rPr>
              <w:t>（</w:t>
            </w:r>
            <w:r>
              <w:rPr>
                <w:rFonts w:ascii="Webdings" w:eastAsia="Webdings" w:hAnsi="Webdings" w:cs="Webdings"/>
                <w:b/>
                <w:bCs/>
                <w:szCs w:val="22"/>
              </w:rPr>
              <w:t></w:t>
            </w:r>
            <w:r>
              <w:rPr>
                <w:rFonts w:ascii="標楷體" w:eastAsia="標楷體" w:hAnsi="標楷體"/>
                <w:b/>
                <w:szCs w:val="22"/>
              </w:rPr>
              <w:t>）</w:t>
            </w:r>
            <w:r>
              <w:rPr>
                <w:rFonts w:ascii="標楷體" w:eastAsia="標楷體" w:hAnsi="標楷體"/>
                <w:szCs w:val="22"/>
              </w:rPr>
              <w:t>：表示有異狀，目前不需追蹤治療，請持續觀察。</w:t>
            </w:r>
          </w:p>
          <w:p w:rsidR="00212954" w:rsidRDefault="004446CD">
            <w:pPr>
              <w:spacing w:line="240" w:lineRule="exact"/>
              <w:ind w:left="1052" w:hanging="860"/>
            </w:pPr>
            <w:r>
              <w:rPr>
                <w:rFonts w:ascii="標楷體" w:eastAsia="標楷體" w:hAnsi="標楷體"/>
                <w:b/>
                <w:szCs w:val="22"/>
              </w:rPr>
              <w:t>（</w:t>
            </w:r>
            <w:r>
              <w:rPr>
                <w:rFonts w:ascii="標楷體" w:eastAsia="標楷體" w:hAnsi="標楷體"/>
                <w:b/>
                <w:bCs/>
                <w:sz w:val="44"/>
                <w:szCs w:val="40"/>
              </w:rPr>
              <w:t>×</w:t>
            </w:r>
            <w:r>
              <w:rPr>
                <w:rFonts w:ascii="標楷體" w:eastAsia="標楷體" w:hAnsi="標楷體"/>
                <w:b/>
                <w:szCs w:val="22"/>
              </w:rPr>
              <w:t>）</w:t>
            </w:r>
            <w:r>
              <w:rPr>
                <w:rFonts w:ascii="標楷體" w:eastAsia="標楷體" w:hAnsi="標楷體"/>
                <w:szCs w:val="22"/>
              </w:rPr>
              <w:t>：不同意在校受檢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0" w:lineRule="atLeast"/>
              <w:jc w:val="center"/>
              <w:rPr>
                <w:rFonts w:ascii="標楷體" w:eastAsia="標楷體" w:hAnsi="標楷體"/>
              </w:rPr>
            </w:pPr>
            <w:r>
              <w:rPr>
                <w:rFonts w:ascii="標楷體" w:eastAsia="標楷體" w:hAnsi="標楷體"/>
              </w:rPr>
              <w:t>衛教</w:t>
            </w:r>
          </w:p>
          <w:p w:rsidR="00212954" w:rsidRDefault="004446CD">
            <w:pPr>
              <w:spacing w:line="240" w:lineRule="exact"/>
              <w:jc w:val="center"/>
            </w:pPr>
            <w:r>
              <w:rPr>
                <w:rFonts w:ascii="標楷體" w:eastAsia="標楷體" w:hAnsi="標楷體"/>
                <w:szCs w:val="22"/>
              </w:rPr>
              <w:t>手冊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ind w:left="1051" w:hanging="859"/>
            </w:pPr>
            <w:r>
              <w:rPr>
                <w:rFonts w:ascii="標楷體" w:eastAsia="標楷體" w:hAnsi="標楷體"/>
                <w:noProof/>
              </w:rPr>
              <w:drawing>
                <wp:anchor distT="0" distB="0" distL="114300" distR="114300" simplePos="0" relativeHeight="251727360" behindDoc="0" locked="0" layoutInCell="1" allowOverlap="1">
                  <wp:simplePos x="0" y="0"/>
                  <wp:positionH relativeFrom="column">
                    <wp:posOffset>88267</wp:posOffset>
                  </wp:positionH>
                  <wp:positionV relativeFrom="paragraph">
                    <wp:posOffset>-12060</wp:posOffset>
                  </wp:positionV>
                  <wp:extent cx="514350" cy="514350"/>
                  <wp:effectExtent l="0" t="0" r="0" b="0"/>
                  <wp:wrapNone/>
                  <wp:docPr id="145" name="圖片 9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flipH="1">
                            <a:off x="0" y="0"/>
                            <a:ext cx="514350" cy="514350"/>
                          </a:xfrm>
                          <a:prstGeom prst="rect">
                            <a:avLst/>
                          </a:prstGeom>
                          <a:noFill/>
                          <a:ln>
                            <a:noFill/>
                            <a:prstDash/>
                          </a:ln>
                        </pic:spPr>
                      </pic:pic>
                    </a:graphicData>
                  </a:graphic>
                </wp:anchor>
              </w:drawing>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0" w:lineRule="atLeast"/>
              <w:jc w:val="center"/>
            </w:pPr>
            <w:r>
              <w:rPr>
                <w:rFonts w:ascii="標楷體" w:eastAsia="標楷體" w:hAnsi="標楷體"/>
                <w:szCs w:val="22"/>
              </w:rPr>
              <w:t>醫事</w:t>
            </w:r>
          </w:p>
          <w:p w:rsidR="00212954" w:rsidRDefault="004446CD">
            <w:pPr>
              <w:spacing w:line="240" w:lineRule="exact"/>
              <w:jc w:val="center"/>
            </w:pPr>
            <w:r>
              <w:rPr>
                <w:rFonts w:ascii="標楷體" w:eastAsia="標楷體" w:hAnsi="標楷體"/>
                <w:szCs w:val="22"/>
              </w:rPr>
              <w:t>人員</w:t>
            </w:r>
          </w:p>
        </w:tc>
      </w:tr>
      <w:tr w:rsidR="00212954">
        <w:tblPrEx>
          <w:tblCellMar>
            <w:top w:w="0" w:type="dxa"/>
            <w:bottom w:w="0" w:type="dxa"/>
          </w:tblCellMar>
        </w:tblPrEx>
        <w:trPr>
          <w:trHeight w:val="6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szCs w:val="22"/>
              </w:rPr>
            </w:pPr>
            <w:r>
              <w:rPr>
                <w:rFonts w:ascii="標楷體" w:eastAsia="標楷體" w:hAnsi="標楷體"/>
                <w:szCs w:val="22"/>
              </w:rPr>
              <w:t>血壓</w:t>
            </w:r>
          </w:p>
          <w:p w:rsidR="00212954" w:rsidRDefault="004446CD">
            <w:pPr>
              <w:spacing w:line="240" w:lineRule="exact"/>
              <w:jc w:val="center"/>
            </w:pPr>
            <w:r>
              <w:rPr>
                <w:rFonts w:ascii="標楷體" w:eastAsia="標楷體" w:hAnsi="標楷體"/>
                <w:b/>
                <w:sz w:val="18"/>
                <w:szCs w:val="22"/>
              </w:rPr>
              <w:t>(</w:t>
            </w:r>
            <w:r>
              <w:rPr>
                <w:rFonts w:ascii="標楷體" w:eastAsia="標楷體" w:hAnsi="標楷體"/>
                <w:b/>
                <w:sz w:val="18"/>
                <w:szCs w:val="22"/>
              </w:rPr>
              <w:t>高中職</w:t>
            </w:r>
            <w:r>
              <w:rPr>
                <w:rFonts w:ascii="標楷體" w:eastAsia="標楷體" w:hAnsi="標楷體"/>
                <w:b/>
                <w:sz w:val="18"/>
                <w:szCs w:val="22"/>
              </w:rPr>
              <w:t>)</w:t>
            </w:r>
          </w:p>
        </w:tc>
        <w:tc>
          <w:tcPr>
            <w:tcW w:w="8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sz w:val="22"/>
                <w:szCs w:val="22"/>
              </w:rPr>
              <w:t>收縮壓：</w:t>
            </w:r>
            <w:r>
              <w:rPr>
                <w:rFonts w:ascii="標楷體" w:eastAsia="標楷體" w:hAnsi="標楷體"/>
                <w:sz w:val="22"/>
                <w:szCs w:val="22"/>
                <w:u w:val="single"/>
              </w:rPr>
              <w:t xml:space="preserve">         </w:t>
            </w:r>
            <w:r>
              <w:rPr>
                <w:rFonts w:ascii="標楷體" w:eastAsia="標楷體" w:hAnsi="標楷體"/>
                <w:sz w:val="22"/>
                <w:szCs w:val="22"/>
              </w:rPr>
              <w:t xml:space="preserve">mm/Hg   </w:t>
            </w:r>
            <w:r>
              <w:rPr>
                <w:rFonts w:ascii="標楷體" w:eastAsia="標楷體" w:hAnsi="標楷體"/>
                <w:sz w:val="22"/>
                <w:szCs w:val="22"/>
              </w:rPr>
              <w:t>舒張壓：</w:t>
            </w:r>
            <w:r>
              <w:rPr>
                <w:rFonts w:ascii="標楷體" w:eastAsia="標楷體" w:hAnsi="標楷體"/>
                <w:sz w:val="22"/>
                <w:szCs w:val="22"/>
                <w:u w:val="single"/>
              </w:rPr>
              <w:t xml:space="preserve">        </w:t>
            </w:r>
            <w:r>
              <w:rPr>
                <w:rFonts w:ascii="標楷體" w:eastAsia="標楷體" w:hAnsi="標楷體"/>
                <w:sz w:val="22"/>
                <w:szCs w:val="22"/>
              </w:rPr>
              <w:t xml:space="preserve"> mm/Hg  </w:t>
            </w:r>
            <w:r>
              <w:rPr>
                <w:rFonts w:ascii="標楷體" w:eastAsia="標楷體" w:hAnsi="標楷體"/>
                <w:sz w:val="22"/>
                <w:szCs w:val="22"/>
              </w:rPr>
              <w:t>心跳</w:t>
            </w:r>
            <w:r>
              <w:rPr>
                <w:rFonts w:ascii="標楷體" w:eastAsia="標楷體" w:hAnsi="標楷體"/>
                <w:sz w:val="22"/>
                <w:szCs w:val="22"/>
              </w:rPr>
              <w:t>(</w:t>
            </w:r>
            <w:r>
              <w:rPr>
                <w:rFonts w:ascii="標楷體" w:eastAsia="標楷體" w:hAnsi="標楷體"/>
                <w:sz w:val="22"/>
                <w:szCs w:val="22"/>
              </w:rPr>
              <w:t>脈搏</w:t>
            </w:r>
            <w:r>
              <w:rPr>
                <w:rFonts w:ascii="標楷體" w:eastAsia="標楷體" w:hAnsi="標楷體"/>
                <w:sz w:val="22"/>
                <w:szCs w:val="22"/>
              </w:rPr>
              <w:t>)</w:t>
            </w:r>
            <w:r>
              <w:rPr>
                <w:rFonts w:ascii="標楷體" w:eastAsia="標楷體" w:hAnsi="標楷體"/>
                <w:sz w:val="22"/>
                <w:szCs w:val="22"/>
              </w:rPr>
              <w:t>：</w:t>
            </w:r>
            <w:r>
              <w:rPr>
                <w:rFonts w:ascii="標楷體" w:eastAsia="標楷體" w:hAnsi="標楷體"/>
                <w:sz w:val="22"/>
                <w:szCs w:val="22"/>
                <w:u w:val="single"/>
              </w:rPr>
              <w:t xml:space="preserve">       </w:t>
            </w:r>
            <w:r>
              <w:rPr>
                <w:rFonts w:ascii="標楷體" w:eastAsia="標楷體" w:hAnsi="標楷體"/>
                <w:sz w:val="22"/>
                <w:szCs w:val="22"/>
              </w:rPr>
              <w:t>次</w:t>
            </w:r>
            <w:r>
              <w:rPr>
                <w:rFonts w:ascii="標楷體" w:eastAsia="標楷體" w:hAnsi="標楷體"/>
                <w:sz w:val="22"/>
                <w:szCs w:val="22"/>
              </w:rPr>
              <w:t>/</w:t>
            </w:r>
            <w:r>
              <w:rPr>
                <w:rFonts w:ascii="標楷體" w:eastAsia="標楷體" w:hAnsi="標楷體"/>
                <w:sz w:val="22"/>
                <w:szCs w:val="22"/>
              </w:rPr>
              <w:t>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240" w:lineRule="exact"/>
              <w:rPr>
                <w:rFonts w:ascii="標楷體" w:eastAsia="標楷體" w:hAnsi="標楷體"/>
                <w:sz w:val="22"/>
                <w:szCs w:val="22"/>
              </w:rPr>
            </w:pPr>
          </w:p>
        </w:tc>
      </w:tr>
      <w:tr w:rsidR="00212954">
        <w:tblPrEx>
          <w:tblCellMar>
            <w:top w:w="0" w:type="dxa"/>
            <w:bottom w:w="0" w:type="dxa"/>
          </w:tblCellMar>
        </w:tblPrEx>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szCs w:val="22"/>
              </w:rPr>
              <w:t>眼科</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辨色力初查無異狀</w:t>
            </w:r>
          </w:p>
          <w:p w:rsidR="00212954" w:rsidRDefault="004446CD">
            <w:pPr>
              <w:spacing w:line="240" w:lineRule="exact"/>
            </w:pPr>
            <w:r>
              <w:rPr>
                <w:rFonts w:ascii="標楷體" w:eastAsia="標楷體" w:hAnsi="標楷體"/>
                <w:sz w:val="22"/>
                <w:szCs w:val="22"/>
              </w:rPr>
              <w:t>□</w:t>
            </w:r>
            <w:r>
              <w:rPr>
                <w:rFonts w:ascii="標楷體" w:eastAsia="標楷體" w:hAnsi="標楷體"/>
                <w:sz w:val="22"/>
                <w:szCs w:val="22"/>
              </w:rPr>
              <w:t>辨色力異常</w:t>
            </w:r>
            <w:r>
              <w:rPr>
                <w:rFonts w:ascii="標楷體" w:eastAsia="標楷體" w:hAnsi="標楷體"/>
                <w:sz w:val="22"/>
                <w:szCs w:val="22"/>
              </w:rPr>
              <w:t xml:space="preserve">    (</w:t>
            </w:r>
            <w:r>
              <w:rPr>
                <w:rFonts w:ascii="標楷體" w:eastAsia="標楷體" w:hAnsi="標楷體"/>
                <w:sz w:val="22"/>
                <w:szCs w:val="22"/>
              </w:rPr>
              <w:t>無需矯治</w:t>
            </w:r>
            <w:r>
              <w:rPr>
                <w:rFonts w:ascii="標楷體" w:eastAsia="標楷體" w:hAnsi="標楷體"/>
                <w:sz w:val="22"/>
                <w:szCs w:val="22"/>
              </w:rPr>
              <w:t>)</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szCs w:val="22"/>
              </w:rPr>
              <w:t>耳鼻喉科</w:t>
            </w: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聽力初查無異狀</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聽力異常</w:t>
            </w:r>
            <w:r>
              <w:rPr>
                <w:rFonts w:ascii="標楷體" w:eastAsia="標楷體" w:hAnsi="標楷體"/>
                <w:sz w:val="22"/>
                <w:szCs w:val="22"/>
              </w:rPr>
              <w:t>:□</w:t>
            </w:r>
            <w:r>
              <w:rPr>
                <w:rFonts w:ascii="標楷體" w:eastAsia="標楷體" w:hAnsi="標楷體"/>
                <w:sz w:val="22"/>
                <w:szCs w:val="22"/>
              </w:rPr>
              <w:t>左</w:t>
            </w:r>
            <w:r>
              <w:rPr>
                <w:rFonts w:ascii="標楷體" w:eastAsia="標楷體" w:hAnsi="標楷體"/>
                <w:sz w:val="22"/>
                <w:szCs w:val="22"/>
              </w:rPr>
              <w:t xml:space="preserve">   □</w:t>
            </w:r>
            <w:r>
              <w:rPr>
                <w:rFonts w:ascii="標楷體" w:eastAsia="標楷體" w:hAnsi="標楷體"/>
                <w:sz w:val="22"/>
                <w:szCs w:val="22"/>
              </w:rPr>
              <w:t>右</w:t>
            </w:r>
            <w:r>
              <w:rPr>
                <w:rFonts w:ascii="標楷體" w:eastAsia="標楷體" w:hAnsi="標楷體"/>
                <w:sz w:val="22"/>
                <w:szCs w:val="22"/>
              </w:rPr>
              <w:t xml:space="preserve">   </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spacing w:line="240" w:lineRule="exact"/>
              <w:ind w:hanging="1"/>
              <w:jc w:val="both"/>
              <w:rPr>
                <w:rFonts w:ascii="標楷體" w:eastAsia="標楷體" w:hAnsi="標楷體"/>
                <w:sz w:val="22"/>
                <w:szCs w:val="22"/>
              </w:rPr>
            </w:pPr>
            <w:r>
              <w:rPr>
                <w:rFonts w:ascii="標楷體" w:eastAsia="標楷體" w:hAnsi="標楷體"/>
                <w:sz w:val="22"/>
                <w:szCs w:val="22"/>
              </w:rPr>
              <w:t>眼</w:t>
            </w:r>
          </w:p>
          <w:p w:rsidR="00212954" w:rsidRDefault="00212954">
            <w:pPr>
              <w:spacing w:line="240" w:lineRule="exact"/>
              <w:rPr>
                <w:rFonts w:ascii="標楷體" w:eastAsia="標楷體" w:hAnsi="標楷體"/>
                <w:sz w:val="22"/>
                <w:szCs w:val="22"/>
              </w:rPr>
            </w:pPr>
          </w:p>
        </w:tc>
      </w:tr>
      <w:tr w:rsidR="00212954">
        <w:tblPrEx>
          <w:tblCellMar>
            <w:top w:w="0" w:type="dxa"/>
            <w:bottom w:w="0" w:type="dxa"/>
          </w:tblCellMar>
        </w:tblPrEx>
        <w:trPr>
          <w:trHeight w:val="221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rPr>
                <w:rFonts w:ascii="標楷體" w:eastAsia="標楷體" w:hAnsi="標楷體"/>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初查無異狀</w:t>
            </w:r>
          </w:p>
          <w:p w:rsidR="00212954" w:rsidRDefault="004446CD">
            <w:pPr>
              <w:spacing w:line="240" w:lineRule="exact"/>
            </w:pPr>
            <w:r>
              <w:rPr>
                <w:rFonts w:ascii="標楷體" w:eastAsia="標楷體" w:hAnsi="標楷體"/>
                <w:sz w:val="22"/>
                <w:szCs w:val="22"/>
              </w:rPr>
              <w:t>□</w:t>
            </w:r>
            <w:r>
              <w:rPr>
                <w:rFonts w:ascii="標楷體" w:eastAsia="標楷體" w:hAnsi="標楷體"/>
                <w:sz w:val="22"/>
                <w:szCs w:val="22"/>
              </w:rPr>
              <w:t>斜視：</w:t>
            </w:r>
            <w:r>
              <w:rPr>
                <w:rFonts w:ascii="標楷體" w:eastAsia="標楷體" w:hAnsi="標楷體"/>
                <w:sz w:val="22"/>
                <w:szCs w:val="22"/>
                <w:u w:val="single"/>
              </w:rPr>
              <w:t xml:space="preserve">                    </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睫毛倒插</w:t>
            </w:r>
            <w:r>
              <w:rPr>
                <w:rFonts w:ascii="標楷體" w:eastAsia="標楷體" w:hAnsi="標楷體"/>
                <w:sz w:val="22"/>
                <w:szCs w:val="22"/>
              </w:rPr>
              <w:t xml:space="preserve">  □</w:t>
            </w:r>
            <w:r>
              <w:rPr>
                <w:rFonts w:ascii="標楷體" w:eastAsia="標楷體" w:hAnsi="標楷體"/>
                <w:sz w:val="22"/>
                <w:szCs w:val="22"/>
              </w:rPr>
              <w:t>眼球震顫</w:t>
            </w:r>
          </w:p>
          <w:p w:rsidR="00212954" w:rsidRDefault="004446CD">
            <w:pPr>
              <w:spacing w:line="240" w:lineRule="exact"/>
            </w:pPr>
            <w:r>
              <w:rPr>
                <w:rFonts w:ascii="標楷體" w:eastAsia="標楷體" w:hAnsi="標楷體"/>
                <w:sz w:val="22"/>
                <w:szCs w:val="22"/>
              </w:rPr>
              <w:t>□</w:t>
            </w:r>
            <w:r>
              <w:rPr>
                <w:rFonts w:ascii="標楷體" w:eastAsia="標楷體" w:hAnsi="標楷體"/>
                <w:sz w:val="22"/>
                <w:szCs w:val="22"/>
              </w:rPr>
              <w:t>眼瞼下垂</w:t>
            </w:r>
            <w:r>
              <w:rPr>
                <w:rFonts w:ascii="標楷體" w:eastAsia="標楷體" w:hAnsi="標楷體"/>
                <w:sz w:val="22"/>
                <w:szCs w:val="22"/>
              </w:rPr>
              <w:t xml:space="preserve">  □</w:t>
            </w:r>
            <w:r>
              <w:rPr>
                <w:rFonts w:ascii="標楷體" w:eastAsia="標楷體" w:hAnsi="標楷體"/>
                <w:sz w:val="22"/>
                <w:szCs w:val="22"/>
              </w:rPr>
              <w:t>其他</w:t>
            </w:r>
            <w:r>
              <w:rPr>
                <w:rFonts w:ascii="標楷體" w:eastAsia="標楷體" w:hAnsi="標楷體"/>
                <w:sz w:val="22"/>
                <w:szCs w:val="22"/>
                <w:u w:val="single"/>
              </w:rPr>
              <w:t xml:space="preserve">                </w:t>
            </w: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widowControl/>
              <w:rPr>
                <w:rFonts w:ascii="標楷體" w:eastAsia="標楷體" w:hAnsi="標楷體"/>
              </w:rPr>
            </w:pP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6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國小適用</w:t>
            </w:r>
            <w:r>
              <w:rPr>
                <w:rFonts w:ascii="標楷體" w:eastAsia="標楷體" w:hAnsi="標楷體"/>
                <w:sz w:val="22"/>
                <w:szCs w:val="22"/>
              </w:rPr>
              <w:t xml:space="preserve">)  </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初查無異狀</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耳膜破損：</w:t>
            </w:r>
            <w:r>
              <w:rPr>
                <w:rFonts w:ascii="標楷體" w:eastAsia="標楷體" w:hAnsi="標楷體"/>
                <w:sz w:val="22"/>
                <w:szCs w:val="22"/>
              </w:rPr>
              <w:t>:□</w:t>
            </w:r>
            <w:r>
              <w:rPr>
                <w:rFonts w:ascii="標楷體" w:eastAsia="標楷體" w:hAnsi="標楷體"/>
                <w:sz w:val="22"/>
                <w:szCs w:val="22"/>
              </w:rPr>
              <w:t>左</w:t>
            </w:r>
            <w:r>
              <w:rPr>
                <w:rFonts w:ascii="標楷體" w:eastAsia="標楷體" w:hAnsi="標楷體"/>
                <w:sz w:val="22"/>
                <w:szCs w:val="22"/>
              </w:rPr>
              <w:t xml:space="preserve">  □</w:t>
            </w:r>
            <w:r>
              <w:rPr>
                <w:rFonts w:ascii="標楷體" w:eastAsia="標楷體" w:hAnsi="標楷體"/>
                <w:sz w:val="22"/>
                <w:szCs w:val="22"/>
              </w:rPr>
              <w:t>右</w:t>
            </w:r>
            <w:r>
              <w:rPr>
                <w:rFonts w:ascii="標楷體" w:eastAsia="標楷體" w:hAnsi="標楷體"/>
                <w:sz w:val="22"/>
                <w:szCs w:val="22"/>
              </w:rPr>
              <w:t xml:space="preserve">  </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耳道畸形：</w:t>
            </w:r>
            <w:r>
              <w:rPr>
                <w:rFonts w:ascii="標楷體" w:eastAsia="標楷體" w:hAnsi="標楷體"/>
                <w:sz w:val="22"/>
                <w:szCs w:val="22"/>
              </w:rPr>
              <w:t>:□</w:t>
            </w:r>
            <w:r>
              <w:rPr>
                <w:rFonts w:ascii="標楷體" w:eastAsia="標楷體" w:hAnsi="標楷體"/>
                <w:sz w:val="22"/>
                <w:szCs w:val="22"/>
              </w:rPr>
              <w:t>左</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右</w:t>
            </w:r>
            <w:r>
              <w:rPr>
                <w:rFonts w:ascii="標楷體" w:eastAsia="標楷體" w:hAnsi="標楷體"/>
                <w:sz w:val="22"/>
                <w:szCs w:val="22"/>
              </w:rPr>
              <w:t xml:space="preserve">  </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耳前廔管：</w:t>
            </w:r>
            <w:r>
              <w:rPr>
                <w:rFonts w:ascii="標楷體" w:eastAsia="標楷體" w:hAnsi="標楷體"/>
                <w:sz w:val="22"/>
                <w:szCs w:val="22"/>
              </w:rPr>
              <w:t>:□</w:t>
            </w:r>
            <w:r>
              <w:rPr>
                <w:rFonts w:ascii="標楷體" w:eastAsia="標楷體" w:hAnsi="標楷體"/>
                <w:sz w:val="22"/>
                <w:szCs w:val="22"/>
              </w:rPr>
              <w:t>左</w:t>
            </w:r>
            <w:r>
              <w:rPr>
                <w:rFonts w:ascii="標楷體" w:eastAsia="標楷體" w:hAnsi="標楷體"/>
                <w:sz w:val="22"/>
                <w:szCs w:val="22"/>
              </w:rPr>
              <w:t xml:space="preserve">  □</w:t>
            </w:r>
            <w:r>
              <w:rPr>
                <w:rFonts w:ascii="標楷體" w:eastAsia="標楷體" w:hAnsi="標楷體"/>
                <w:sz w:val="22"/>
                <w:szCs w:val="22"/>
              </w:rPr>
              <w:t>右</w:t>
            </w:r>
            <w:r>
              <w:rPr>
                <w:rFonts w:ascii="標楷體" w:eastAsia="標楷體" w:hAnsi="標楷體"/>
                <w:sz w:val="22"/>
                <w:szCs w:val="22"/>
              </w:rPr>
              <w:t xml:space="preserve">  </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耳垢栓塞：</w:t>
            </w:r>
            <w:r>
              <w:rPr>
                <w:rFonts w:ascii="標楷體" w:eastAsia="標楷體" w:hAnsi="標楷體"/>
                <w:sz w:val="22"/>
                <w:szCs w:val="22"/>
              </w:rPr>
              <w:t>:□</w:t>
            </w:r>
            <w:r>
              <w:rPr>
                <w:rFonts w:ascii="標楷體" w:eastAsia="標楷體" w:hAnsi="標楷體"/>
                <w:sz w:val="22"/>
                <w:szCs w:val="22"/>
              </w:rPr>
              <w:t>左</w:t>
            </w:r>
            <w:r>
              <w:rPr>
                <w:rFonts w:ascii="標楷體" w:eastAsia="標楷體" w:hAnsi="標楷體"/>
                <w:sz w:val="22"/>
                <w:szCs w:val="22"/>
              </w:rPr>
              <w:t xml:space="preserve">  □</w:t>
            </w:r>
            <w:r>
              <w:rPr>
                <w:rFonts w:ascii="標楷體" w:eastAsia="標楷體" w:hAnsi="標楷體"/>
                <w:sz w:val="22"/>
                <w:szCs w:val="22"/>
              </w:rPr>
              <w:t>右</w:t>
            </w:r>
            <w:r>
              <w:rPr>
                <w:rFonts w:ascii="標楷體" w:eastAsia="標楷體" w:hAnsi="標楷體"/>
                <w:sz w:val="22"/>
                <w:szCs w:val="22"/>
              </w:rPr>
              <w:t xml:space="preserve">  </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唇顎裂</w:t>
            </w:r>
            <w:r>
              <w:rPr>
                <w:rFonts w:ascii="標楷體" w:eastAsia="標楷體" w:hAnsi="標楷體"/>
                <w:sz w:val="22"/>
                <w:szCs w:val="22"/>
              </w:rPr>
              <w:t xml:space="preserve">     □</w:t>
            </w:r>
            <w:r>
              <w:rPr>
                <w:rFonts w:ascii="標楷體" w:eastAsia="標楷體" w:hAnsi="標楷體"/>
                <w:sz w:val="22"/>
                <w:szCs w:val="22"/>
              </w:rPr>
              <w:t>構音異常</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扁桃腺腫大</w:t>
            </w:r>
            <w:r>
              <w:rPr>
                <w:rFonts w:ascii="標楷體" w:eastAsia="標楷體" w:hAnsi="標楷體"/>
                <w:sz w:val="22"/>
                <w:szCs w:val="22"/>
              </w:rPr>
              <w:t xml:space="preserve"> □</w:t>
            </w:r>
            <w:r>
              <w:rPr>
                <w:rFonts w:ascii="標楷體" w:eastAsia="標楷體" w:hAnsi="標楷體"/>
                <w:sz w:val="22"/>
                <w:szCs w:val="22"/>
              </w:rPr>
              <w:t>過敏性鼻炎</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慢性鼻炎</w:t>
            </w:r>
            <w:r>
              <w:rPr>
                <w:rFonts w:ascii="標楷體" w:eastAsia="標楷體" w:hAnsi="標楷體"/>
                <w:sz w:val="22"/>
                <w:szCs w:val="22"/>
              </w:rPr>
              <w:t xml:space="preserve">   □</w:t>
            </w:r>
            <w:r>
              <w:rPr>
                <w:rFonts w:ascii="標楷體" w:eastAsia="標楷體" w:hAnsi="標楷體"/>
                <w:sz w:val="22"/>
                <w:szCs w:val="22"/>
              </w:rPr>
              <w:t>其他：</w:t>
            </w:r>
            <w:r>
              <w:rPr>
                <w:rFonts w:ascii="標楷體" w:eastAsia="標楷體" w:hAnsi="標楷體"/>
                <w:sz w:val="22"/>
                <w:szCs w:val="22"/>
              </w:rPr>
              <w:t>_____</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耳鼻喉</w:t>
            </w:r>
          </w:p>
          <w:p w:rsidR="00212954" w:rsidRDefault="00212954">
            <w:pPr>
              <w:spacing w:line="240" w:lineRule="exact"/>
              <w:rPr>
                <w:rFonts w:ascii="標楷體" w:eastAsia="標楷體" w:hAnsi="標楷體"/>
                <w:sz w:val="22"/>
                <w:szCs w:val="22"/>
              </w:rPr>
            </w:pPr>
          </w:p>
        </w:tc>
      </w:tr>
      <w:tr w:rsidR="00212954">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szCs w:val="22"/>
              </w:rPr>
              <w:lastRenderedPageBreak/>
              <w:t>頭頸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初查無異狀</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斜頸</w:t>
            </w:r>
            <w:r>
              <w:rPr>
                <w:rFonts w:ascii="標楷體" w:eastAsia="標楷體" w:hAnsi="標楷體"/>
                <w:sz w:val="22"/>
                <w:szCs w:val="22"/>
              </w:rPr>
              <w:t xml:space="preserve">  □</w:t>
            </w:r>
            <w:r>
              <w:rPr>
                <w:rFonts w:ascii="標楷體" w:eastAsia="標楷體" w:hAnsi="標楷體"/>
                <w:sz w:val="22"/>
                <w:szCs w:val="22"/>
              </w:rPr>
              <w:t>甲狀腺腫</w:t>
            </w:r>
            <w:r>
              <w:rPr>
                <w:rFonts w:ascii="標楷體" w:eastAsia="標楷體" w:hAnsi="標楷體"/>
                <w:sz w:val="22"/>
                <w:szCs w:val="22"/>
              </w:rPr>
              <w:t xml:space="preserve">  □</w:t>
            </w:r>
            <w:r>
              <w:rPr>
                <w:rFonts w:ascii="標楷體" w:eastAsia="標楷體" w:hAnsi="標楷體"/>
                <w:sz w:val="22"/>
                <w:szCs w:val="22"/>
              </w:rPr>
              <w:t>淋巴腺腫大</w:t>
            </w:r>
          </w:p>
          <w:p w:rsidR="00212954" w:rsidRDefault="004446CD">
            <w:pPr>
              <w:spacing w:line="240" w:lineRule="exact"/>
            </w:pP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u w:val="single"/>
              </w:rP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szCs w:val="22"/>
              </w:rPr>
            </w:pPr>
            <w:r>
              <w:rPr>
                <w:rFonts w:ascii="標楷體" w:eastAsia="標楷體" w:hAnsi="標楷體"/>
                <w:szCs w:val="22"/>
              </w:rPr>
              <w:t>腹部</w:t>
            </w:r>
          </w:p>
          <w:p w:rsidR="00212954" w:rsidRDefault="00212954">
            <w:pPr>
              <w:spacing w:line="240" w:lineRule="exact"/>
              <w:jc w:val="center"/>
              <w:rPr>
                <w:rFonts w:ascii="標楷體" w:eastAsia="標楷體" w:hAnsi="標楷體"/>
                <w:szCs w:val="22"/>
              </w:rPr>
            </w:pPr>
          </w:p>
          <w:p w:rsidR="00212954" w:rsidRDefault="004446CD">
            <w:pPr>
              <w:spacing w:line="240" w:lineRule="exact"/>
              <w:jc w:val="center"/>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不同意受檢</w:t>
            </w:r>
          </w:p>
          <w:p w:rsidR="00212954" w:rsidRDefault="00212954">
            <w:pPr>
              <w:spacing w:line="240" w:lineRule="exact"/>
              <w:jc w:val="center"/>
              <w:rPr>
                <w:rFonts w:ascii="標楷體" w:eastAsia="標楷體" w:hAnsi="標楷體"/>
                <w:b/>
                <w:sz w:val="20"/>
                <w:szCs w:val="20"/>
              </w:rPr>
            </w:pP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初查無異狀</w:t>
            </w:r>
          </w:p>
          <w:p w:rsidR="00212954" w:rsidRDefault="004446CD">
            <w:pPr>
              <w:spacing w:line="240" w:lineRule="exact"/>
              <w:jc w:val="both"/>
            </w:pPr>
            <w:r>
              <w:rPr>
                <w:rFonts w:ascii="標楷體" w:eastAsia="標楷體" w:hAnsi="標楷體"/>
                <w:sz w:val="22"/>
                <w:szCs w:val="22"/>
              </w:rPr>
              <w:t>□</w:t>
            </w:r>
            <w:r>
              <w:rPr>
                <w:rFonts w:ascii="標楷體" w:eastAsia="標楷體" w:hAnsi="標楷體"/>
                <w:sz w:val="22"/>
                <w:szCs w:val="22"/>
              </w:rPr>
              <w:t>異常腫大</w:t>
            </w:r>
            <w:r>
              <w:rPr>
                <w:rFonts w:ascii="標楷體" w:eastAsia="標楷體" w:hAnsi="標楷體"/>
                <w:sz w:val="22"/>
                <w:szCs w:val="22"/>
              </w:rPr>
              <w:t xml:space="preserve"> □</w:t>
            </w:r>
            <w:r>
              <w:rPr>
                <w:rFonts w:ascii="標楷體" w:eastAsia="標楷體" w:hAnsi="標楷體"/>
                <w:sz w:val="22"/>
                <w:szCs w:val="22"/>
              </w:rPr>
              <w:t>其他</w:t>
            </w:r>
            <w:r>
              <w:rPr>
                <w:rFonts w:ascii="標楷體" w:eastAsia="標楷體" w:hAnsi="標楷體"/>
                <w:sz w:val="22"/>
                <w:szCs w:val="22"/>
                <w:u w:val="single"/>
              </w:rPr>
              <w:t xml:space="preserve">              </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240" w:lineRule="exact"/>
              <w:rPr>
                <w:rFonts w:ascii="標楷體" w:eastAsia="標楷體" w:hAnsi="標楷體"/>
                <w:sz w:val="22"/>
                <w:szCs w:val="22"/>
              </w:rPr>
            </w:pPr>
          </w:p>
        </w:tc>
      </w:tr>
      <w:tr w:rsidR="00212954">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kern w:val="0"/>
                <w:szCs w:val="22"/>
              </w:rPr>
            </w:pPr>
            <w:r>
              <w:rPr>
                <w:rFonts w:ascii="標楷體" w:eastAsia="標楷體" w:hAnsi="標楷體"/>
                <w:kern w:val="0"/>
                <w:szCs w:val="22"/>
              </w:rPr>
              <w:t>胸部</w:t>
            </w:r>
          </w:p>
          <w:p w:rsidR="00212954" w:rsidRDefault="00212954">
            <w:pPr>
              <w:spacing w:line="240" w:lineRule="exact"/>
              <w:jc w:val="center"/>
              <w:rPr>
                <w:rFonts w:ascii="標楷體" w:eastAsia="標楷體" w:hAnsi="標楷體"/>
                <w:kern w:val="0"/>
                <w:szCs w:val="22"/>
              </w:rPr>
            </w:pPr>
          </w:p>
          <w:p w:rsidR="00212954" w:rsidRDefault="004446CD">
            <w:pPr>
              <w:spacing w:line="240" w:lineRule="exact"/>
              <w:jc w:val="center"/>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不同意受檢</w:t>
            </w:r>
          </w:p>
          <w:p w:rsidR="00212954" w:rsidRDefault="00212954">
            <w:pPr>
              <w:spacing w:line="240" w:lineRule="exact"/>
              <w:jc w:val="center"/>
              <w:rPr>
                <w:rFonts w:ascii="標楷體" w:eastAsia="標楷體" w:hAnsi="標楷體"/>
                <w:b/>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初查無異狀</w:t>
            </w:r>
          </w:p>
          <w:p w:rsidR="00212954" w:rsidRDefault="004446CD">
            <w:pPr>
              <w:widowControl/>
              <w:spacing w:line="240" w:lineRule="exact"/>
              <w:ind w:hanging="1"/>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胸廓異常</w:t>
            </w:r>
            <w:r>
              <w:rPr>
                <w:rFonts w:ascii="標楷體" w:eastAsia="標楷體" w:hAnsi="標楷體"/>
                <w:sz w:val="22"/>
                <w:szCs w:val="22"/>
              </w:rPr>
              <w:t xml:space="preserve"> □</w:t>
            </w:r>
            <w:r>
              <w:rPr>
                <w:rFonts w:ascii="標楷體" w:eastAsia="標楷體" w:hAnsi="標楷體"/>
                <w:sz w:val="22"/>
                <w:szCs w:val="22"/>
              </w:rPr>
              <w:t>心雜音</w:t>
            </w:r>
            <w:r>
              <w:rPr>
                <w:rFonts w:ascii="標楷體" w:eastAsia="標楷體" w:hAnsi="標楷體"/>
                <w:sz w:val="22"/>
                <w:szCs w:val="22"/>
              </w:rPr>
              <w:t xml:space="preserve">  □</w:t>
            </w:r>
            <w:r>
              <w:rPr>
                <w:rFonts w:ascii="標楷體" w:eastAsia="標楷體" w:hAnsi="標楷體"/>
                <w:sz w:val="22"/>
                <w:szCs w:val="22"/>
              </w:rPr>
              <w:t>心律不整</w:t>
            </w:r>
          </w:p>
          <w:p w:rsidR="00212954" w:rsidRDefault="004446CD">
            <w:pPr>
              <w:widowControl/>
              <w:spacing w:line="240" w:lineRule="exact"/>
              <w:ind w:hanging="1"/>
              <w:jc w:val="both"/>
            </w:pPr>
            <w:r>
              <w:rPr>
                <w:rFonts w:ascii="標楷體" w:eastAsia="標楷體" w:hAnsi="標楷體"/>
                <w:sz w:val="22"/>
                <w:szCs w:val="22"/>
              </w:rPr>
              <w:t>□</w:t>
            </w:r>
            <w:r>
              <w:rPr>
                <w:rFonts w:ascii="標楷體" w:eastAsia="標楷體" w:hAnsi="標楷體"/>
                <w:sz w:val="22"/>
                <w:szCs w:val="22"/>
              </w:rPr>
              <w:t>呼吸聲異常</w:t>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u w:val="single"/>
              </w:rP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sz w:val="22"/>
                <w:szCs w:val="22"/>
              </w:rPr>
            </w:pPr>
            <w:r>
              <w:rPr>
                <w:rFonts w:ascii="標楷體" w:eastAsia="標楷體" w:hAnsi="標楷體"/>
                <w:sz w:val="22"/>
                <w:szCs w:val="22"/>
              </w:rPr>
              <w:t>脊柱</w:t>
            </w:r>
          </w:p>
          <w:p w:rsidR="00212954" w:rsidRDefault="004446CD">
            <w:pPr>
              <w:spacing w:line="240" w:lineRule="exact"/>
              <w:jc w:val="center"/>
              <w:rPr>
                <w:rFonts w:ascii="標楷體" w:eastAsia="標楷體" w:hAnsi="標楷體"/>
                <w:sz w:val="22"/>
                <w:szCs w:val="22"/>
              </w:rPr>
            </w:pPr>
            <w:r>
              <w:rPr>
                <w:rFonts w:ascii="標楷體" w:eastAsia="標楷體" w:hAnsi="標楷體"/>
                <w:sz w:val="22"/>
                <w:szCs w:val="22"/>
              </w:rPr>
              <w:t>四肢</w:t>
            </w: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初查無異狀</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脊柱側彎</w:t>
            </w:r>
          </w:p>
          <w:p w:rsidR="00212954" w:rsidRDefault="004446CD">
            <w:pPr>
              <w:ind w:left="1201" w:hanging="1201"/>
            </w:pPr>
            <w:r>
              <w:rPr>
                <w:rFonts w:ascii="標楷體" w:eastAsia="標楷體" w:hAnsi="標楷體"/>
                <w:b/>
                <w:sz w:val="20"/>
                <w:szCs w:val="20"/>
              </w:rPr>
              <w:t>(</w:t>
            </w:r>
            <w:r>
              <w:rPr>
                <w:rFonts w:ascii="標楷體" w:eastAsia="標楷體" w:hAnsi="標楷體"/>
                <w:b/>
                <w:sz w:val="20"/>
                <w:szCs w:val="20"/>
                <w:u w:val="single"/>
              </w:rPr>
              <w:t>高中生</w:t>
            </w:r>
            <w:r>
              <w:rPr>
                <w:rFonts w:ascii="標楷體" w:eastAsia="標楷體" w:hAnsi="標楷體"/>
                <w:b/>
                <w:sz w:val="20"/>
                <w:szCs w:val="20"/>
              </w:rPr>
              <w:t>待</w:t>
            </w:r>
            <w:r>
              <w:rPr>
                <w:rFonts w:ascii="標楷體" w:eastAsia="標楷體" w:hAnsi="標楷體"/>
                <w:b/>
                <w:sz w:val="20"/>
                <w:szCs w:val="20"/>
              </w:rPr>
              <w:t>X</w:t>
            </w:r>
            <w:r>
              <w:rPr>
                <w:rFonts w:ascii="標楷體" w:eastAsia="標楷體" w:hAnsi="標楷體"/>
                <w:b/>
                <w:sz w:val="20"/>
                <w:szCs w:val="20"/>
              </w:rPr>
              <w:t>光檢查判讀結果再複檢</w:t>
            </w:r>
            <w:r>
              <w:rPr>
                <w:rFonts w:ascii="標楷體" w:eastAsia="標楷體" w:hAnsi="標楷體"/>
                <w:b/>
                <w:sz w:val="20"/>
                <w:szCs w:val="20"/>
              </w:rPr>
              <w:t>)</w:t>
            </w:r>
          </w:p>
          <w:p w:rsidR="00212954" w:rsidRDefault="004446CD">
            <w:pPr>
              <w:spacing w:line="240" w:lineRule="exact"/>
            </w:pPr>
            <w:r>
              <w:rPr>
                <w:rFonts w:ascii="標楷體" w:eastAsia="標楷體" w:hAnsi="標楷體"/>
                <w:sz w:val="22"/>
                <w:szCs w:val="22"/>
              </w:rPr>
              <w:t>□</w:t>
            </w:r>
            <w:r>
              <w:rPr>
                <w:rFonts w:ascii="標楷體" w:eastAsia="標楷體" w:hAnsi="標楷體"/>
                <w:sz w:val="22"/>
                <w:szCs w:val="22"/>
              </w:rPr>
              <w:t>肢體畸形</w:t>
            </w:r>
            <w:r>
              <w:rPr>
                <w:rFonts w:ascii="標楷體" w:eastAsia="標楷體" w:hAnsi="標楷體"/>
                <w:sz w:val="22"/>
                <w:szCs w:val="22"/>
              </w:rPr>
              <w:t xml:space="preserve"> □</w:t>
            </w:r>
            <w:r>
              <w:rPr>
                <w:rFonts w:ascii="標楷體" w:eastAsia="標楷體" w:hAnsi="標楷體"/>
                <w:sz w:val="22"/>
                <w:szCs w:val="22"/>
              </w:rPr>
              <w:t>蹲踞困難</w:t>
            </w:r>
            <w:r>
              <w:rPr>
                <w:rFonts w:ascii="標楷體" w:eastAsia="標楷體" w:hAnsi="標楷體"/>
                <w:sz w:val="22"/>
                <w:szCs w:val="22"/>
              </w:rPr>
              <w:t>□</w:t>
            </w:r>
            <w:r>
              <w:rPr>
                <w:rFonts w:ascii="標楷體" w:eastAsia="標楷體" w:hAnsi="標楷體"/>
                <w:sz w:val="22"/>
                <w:szCs w:val="22"/>
              </w:rPr>
              <w:t>其他</w:t>
            </w:r>
            <w:r>
              <w:rPr>
                <w:rFonts w:ascii="ZWAdobeF" w:eastAsia="標楷體" w:hAnsi="ZWAdobeF"/>
                <w:sz w:val="22"/>
                <w:szCs w:val="22"/>
                <w:u w:val="single"/>
              </w:rPr>
              <w:t xml:space="preserve">            </w:t>
            </w:r>
            <w:r>
              <w:rPr>
                <w:rFonts w:ascii="標楷體" w:eastAsia="標楷體" w:hAnsi="標楷體"/>
                <w:sz w:val="22"/>
                <w:szCs w:val="22"/>
                <w:u w:val="single"/>
              </w:rPr>
              <w:t xml:space="preserve">         </w:t>
            </w:r>
          </w:p>
        </w:tc>
        <w:tc>
          <w:tcPr>
            <w:tcW w:w="851" w:type="dxa"/>
            <w:tcBorders>
              <w:left w:val="single" w:sz="4" w:space="0" w:color="000000"/>
              <w:right w:val="single" w:sz="4" w:space="0" w:color="000000"/>
            </w:tcBorders>
            <w:shd w:val="clear" w:color="auto" w:fill="auto"/>
            <w:tcMar>
              <w:top w:w="0" w:type="dxa"/>
              <w:left w:w="28" w:type="dxa"/>
              <w:bottom w:w="0" w:type="dxa"/>
              <w:right w:w="28" w:type="dxa"/>
            </w:tcMar>
          </w:tcPr>
          <w:p w:rsidR="00212954" w:rsidRDefault="00212954">
            <w:pPr>
              <w:widowControl/>
              <w:spacing w:line="240" w:lineRule="exact"/>
              <w:ind w:hanging="1"/>
              <w:jc w:val="both"/>
              <w:rPr>
                <w:rFonts w:ascii="標楷體" w:eastAsia="標楷體" w:hAnsi="標楷體"/>
                <w:sz w:val="22"/>
                <w:szCs w:val="22"/>
              </w:rPr>
            </w:pPr>
          </w:p>
        </w:tc>
      </w:tr>
      <w:tr w:rsidR="00212954">
        <w:tblPrEx>
          <w:tblCellMar>
            <w:top w:w="0" w:type="dxa"/>
            <w:bottom w:w="0" w:type="dxa"/>
          </w:tblCellMar>
        </w:tblPrEx>
        <w:trPr>
          <w:trHeight w:val="110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rPr>
                <w:rFonts w:ascii="標楷體" w:eastAsia="標楷體" w:hAnsi="標楷體"/>
                <w:szCs w:val="22"/>
              </w:rPr>
            </w:pPr>
            <w:r>
              <w:rPr>
                <w:rFonts w:ascii="標楷體" w:eastAsia="標楷體" w:hAnsi="標楷體"/>
                <w:szCs w:val="22"/>
              </w:rPr>
              <w:t>泌尿生殖</w:t>
            </w:r>
          </w:p>
          <w:p w:rsidR="00212954" w:rsidRDefault="004446CD">
            <w:pPr>
              <w:spacing w:line="240" w:lineRule="exact"/>
              <w:jc w:val="center"/>
            </w:pPr>
            <w:r>
              <w:rPr>
                <w:rFonts w:ascii="新細明體" w:hAnsi="新細明體"/>
                <w:b/>
                <w:sz w:val="20"/>
                <w:szCs w:val="20"/>
              </w:rPr>
              <w:t>（</w:t>
            </w:r>
            <w:r>
              <w:rPr>
                <w:rFonts w:ascii="標楷體" w:eastAsia="標楷體" w:hAnsi="標楷體"/>
                <w:b/>
                <w:sz w:val="20"/>
                <w:szCs w:val="20"/>
              </w:rPr>
              <w:t>僅限男生</w:t>
            </w:r>
            <w:r>
              <w:rPr>
                <w:rFonts w:ascii="新細明體" w:hAnsi="新細明體"/>
                <w:b/>
                <w:sz w:val="20"/>
                <w:szCs w:val="20"/>
              </w:rPr>
              <w:t>）</w:t>
            </w:r>
          </w:p>
          <w:p w:rsidR="00212954" w:rsidRDefault="00212954">
            <w:pPr>
              <w:spacing w:line="240" w:lineRule="exact"/>
              <w:jc w:val="center"/>
              <w:rPr>
                <w:rFonts w:ascii="標楷體" w:eastAsia="標楷體" w:hAnsi="標楷體"/>
                <w:b/>
                <w:sz w:val="20"/>
                <w:szCs w:val="20"/>
              </w:rPr>
            </w:pPr>
          </w:p>
          <w:p w:rsidR="00212954" w:rsidRDefault="004446CD">
            <w:pPr>
              <w:spacing w:line="240" w:lineRule="exact"/>
              <w:jc w:val="center"/>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不同意受檢</w:t>
            </w:r>
          </w:p>
          <w:p w:rsidR="00212954" w:rsidRDefault="00212954">
            <w:pPr>
              <w:spacing w:line="240" w:lineRule="exact"/>
              <w:jc w:val="center"/>
              <w:rPr>
                <w:rFonts w:ascii="標楷體" w:eastAsia="標楷體" w:hAnsi="標楷體"/>
                <w:b/>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初查無異狀</w:t>
            </w:r>
          </w:p>
          <w:p w:rsidR="00212954" w:rsidRDefault="004446CD">
            <w:pPr>
              <w:spacing w:line="240" w:lineRule="exact"/>
              <w:ind w:left="220" w:hanging="220"/>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隱睪</w:t>
            </w:r>
            <w:r>
              <w:rPr>
                <w:rFonts w:ascii="標楷體" w:eastAsia="標楷體" w:hAnsi="標楷體"/>
                <w:sz w:val="22"/>
                <w:szCs w:val="22"/>
              </w:rPr>
              <w:t>(</w:t>
            </w:r>
            <w:r>
              <w:rPr>
                <w:rFonts w:ascii="標楷體" w:eastAsia="標楷體" w:hAnsi="標楷體"/>
                <w:sz w:val="22"/>
                <w:szCs w:val="22"/>
              </w:rPr>
              <w:t>國小一年級</w:t>
            </w:r>
            <w:r>
              <w:rPr>
                <w:rFonts w:ascii="標楷體" w:eastAsia="標楷體" w:hAnsi="標楷體"/>
                <w:sz w:val="22"/>
                <w:szCs w:val="22"/>
              </w:rPr>
              <w:t>) □</w:t>
            </w:r>
            <w:r>
              <w:rPr>
                <w:rFonts w:ascii="標楷體" w:eastAsia="標楷體" w:hAnsi="標楷體"/>
                <w:sz w:val="22"/>
                <w:szCs w:val="22"/>
              </w:rPr>
              <w:t>包皮異常</w:t>
            </w:r>
          </w:p>
          <w:p w:rsidR="00212954" w:rsidRDefault="004446CD">
            <w:pPr>
              <w:spacing w:line="240" w:lineRule="exact"/>
              <w:ind w:left="220" w:hanging="220"/>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精索靜脈曲張</w:t>
            </w:r>
            <w:r>
              <w:rPr>
                <w:rFonts w:ascii="標楷體" w:eastAsia="標楷體" w:hAnsi="標楷體"/>
                <w:sz w:val="22"/>
                <w:szCs w:val="22"/>
              </w:rPr>
              <w:t xml:space="preserve">   □</w:t>
            </w:r>
            <w:r>
              <w:rPr>
                <w:rFonts w:ascii="標楷體" w:eastAsia="標楷體" w:hAnsi="標楷體"/>
                <w:sz w:val="22"/>
                <w:szCs w:val="22"/>
              </w:rPr>
              <w:t>陰囊腫大</w:t>
            </w:r>
          </w:p>
          <w:p w:rsidR="00212954" w:rsidRDefault="004446CD">
            <w:pPr>
              <w:spacing w:line="240" w:lineRule="exact"/>
              <w:ind w:left="220" w:hanging="220"/>
            </w:pP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u w:val="single"/>
              </w:rP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jc w:val="center"/>
            </w:pPr>
            <w:r>
              <w:rPr>
                <w:rFonts w:ascii="標楷體" w:eastAsia="標楷體" w:hAnsi="標楷體"/>
                <w:szCs w:val="22"/>
              </w:rPr>
              <w:t>皮</w:t>
            </w:r>
            <w:r>
              <w:rPr>
                <w:rFonts w:ascii="標楷體" w:eastAsia="標楷體" w:hAnsi="標楷體"/>
                <w:szCs w:val="22"/>
              </w:rPr>
              <w:t xml:space="preserve">  </w:t>
            </w:r>
            <w:r>
              <w:rPr>
                <w:rFonts w:ascii="標楷體" w:eastAsia="標楷體" w:hAnsi="標楷體"/>
                <w:szCs w:val="22"/>
              </w:rPr>
              <w:t>膚</w:t>
            </w: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初查無異狀</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癬</w:t>
            </w:r>
            <w:r>
              <w:rPr>
                <w:rFonts w:ascii="標楷體" w:eastAsia="標楷體" w:hAnsi="標楷體"/>
                <w:sz w:val="22"/>
                <w:szCs w:val="22"/>
              </w:rPr>
              <w:t xml:space="preserve">        □</w:t>
            </w:r>
            <w:r>
              <w:rPr>
                <w:rFonts w:ascii="標楷體" w:eastAsia="標楷體" w:hAnsi="標楷體"/>
                <w:sz w:val="22"/>
                <w:szCs w:val="22"/>
              </w:rPr>
              <w:t>疥瘡</w:t>
            </w:r>
          </w:p>
          <w:p w:rsidR="00212954" w:rsidRDefault="004446CD">
            <w:pPr>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疣</w:t>
            </w:r>
            <w:r>
              <w:rPr>
                <w:rFonts w:ascii="標楷體" w:eastAsia="標楷體" w:hAnsi="標楷體"/>
                <w:sz w:val="22"/>
                <w:szCs w:val="22"/>
              </w:rPr>
              <w:t xml:space="preserve">        □</w:t>
            </w:r>
            <w:r>
              <w:rPr>
                <w:rFonts w:ascii="標楷體" w:eastAsia="標楷體" w:hAnsi="標楷體"/>
                <w:sz w:val="22"/>
                <w:szCs w:val="22"/>
              </w:rPr>
              <w:t>異位性皮膚炎</w:t>
            </w:r>
          </w:p>
          <w:p w:rsidR="00212954" w:rsidRDefault="004446CD">
            <w:pPr>
              <w:spacing w:line="240" w:lineRule="exact"/>
            </w:pPr>
            <w:r>
              <w:rPr>
                <w:rFonts w:ascii="標楷體" w:eastAsia="標楷體" w:hAnsi="標楷體"/>
                <w:sz w:val="22"/>
                <w:szCs w:val="22"/>
              </w:rPr>
              <w:t>□</w:t>
            </w:r>
            <w:r>
              <w:rPr>
                <w:rFonts w:ascii="標楷體" w:eastAsia="標楷體" w:hAnsi="標楷體"/>
                <w:sz w:val="22"/>
                <w:szCs w:val="22"/>
              </w:rPr>
              <w:t>溼疹</w:t>
            </w:r>
            <w:r>
              <w:rPr>
                <w:rFonts w:ascii="標楷體" w:eastAsia="標楷體" w:hAnsi="標楷體"/>
                <w:sz w:val="22"/>
                <w:szCs w:val="22"/>
              </w:rPr>
              <w:t xml:space="preserve"> □</w:t>
            </w:r>
            <w:r>
              <w:rPr>
                <w:rFonts w:ascii="標楷體" w:eastAsia="標楷體" w:hAnsi="標楷體"/>
                <w:sz w:val="22"/>
                <w:szCs w:val="22"/>
              </w:rPr>
              <w:t>其他</w:t>
            </w:r>
            <w:r>
              <w:rPr>
                <w:rFonts w:ascii="標楷體" w:eastAsia="標楷體" w:hAnsi="標楷體"/>
                <w:sz w:val="22"/>
                <w:szCs w:val="22"/>
                <w:u w:val="single"/>
              </w:rPr>
              <w:t xml:space="preserve">                               </w:t>
            </w:r>
          </w:p>
        </w:tc>
        <w:tc>
          <w:tcPr>
            <w:tcW w:w="85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widowControl/>
              <w:spacing w:line="240" w:lineRule="exact"/>
              <w:ind w:hanging="1"/>
              <w:jc w:val="both"/>
              <w:rPr>
                <w:rFonts w:ascii="標楷體" w:eastAsia="標楷體" w:hAnsi="標楷體"/>
                <w:sz w:val="22"/>
                <w:szCs w:val="22"/>
              </w:rPr>
            </w:pPr>
          </w:p>
        </w:tc>
      </w:tr>
      <w:tr w:rsidR="00212954">
        <w:tblPrEx>
          <w:tblCellMar>
            <w:top w:w="0" w:type="dxa"/>
            <w:bottom w:w="0" w:type="dxa"/>
          </w:tblCellMar>
        </w:tblPrEx>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0" w:lineRule="atLeast"/>
              <w:jc w:val="center"/>
            </w:pPr>
            <w:r>
              <w:rPr>
                <w:rFonts w:ascii="標楷體" w:eastAsia="標楷體" w:hAnsi="標楷體"/>
                <w:szCs w:val="22"/>
              </w:rPr>
              <w:t>口腔</w:t>
            </w:r>
          </w:p>
          <w:p w:rsidR="00212954" w:rsidRDefault="004446CD">
            <w:pPr>
              <w:spacing w:line="240" w:lineRule="exact"/>
              <w:jc w:val="center"/>
              <w:rPr>
                <w:rFonts w:ascii="標楷體" w:eastAsia="標楷體" w:hAnsi="標楷體"/>
                <w:szCs w:val="22"/>
              </w:rPr>
            </w:pPr>
            <w:r>
              <w:rPr>
                <w:rFonts w:ascii="標楷體" w:eastAsia="標楷體" w:hAnsi="標楷體"/>
                <w:szCs w:val="22"/>
              </w:rPr>
              <w:t>檢查</w:t>
            </w:r>
          </w:p>
          <w:p w:rsidR="00212954" w:rsidRDefault="004446CD">
            <w:pPr>
              <w:spacing w:line="240" w:lineRule="exact"/>
            </w:pPr>
            <w:r>
              <w:rPr>
                <w:rFonts w:ascii="標楷體" w:eastAsia="標楷體" w:hAnsi="標楷體"/>
                <w:szCs w:val="22"/>
              </w:rPr>
              <w:t>(</w:t>
            </w:r>
            <w:r>
              <w:rPr>
                <w:rFonts w:ascii="標楷體" w:eastAsia="標楷體" w:hAnsi="標楷體"/>
                <w:sz w:val="22"/>
                <w:szCs w:val="22"/>
              </w:rPr>
              <w:t>為維護口腔健康，每</w:t>
            </w:r>
            <w:r>
              <w:rPr>
                <w:rFonts w:ascii="標楷體" w:eastAsia="標楷體" w:hAnsi="標楷體"/>
                <w:sz w:val="22"/>
                <w:szCs w:val="22"/>
              </w:rPr>
              <w:t>3-6</w:t>
            </w:r>
            <w:r>
              <w:rPr>
                <w:rFonts w:ascii="標楷體" w:eastAsia="標楷體" w:hAnsi="標楷體"/>
                <w:sz w:val="22"/>
                <w:szCs w:val="22"/>
              </w:rPr>
              <w:t>個月需至牙科診所檢查</w:t>
            </w:r>
            <w:r>
              <w:rPr>
                <w:rFonts w:ascii="標楷體" w:eastAsia="標楷體" w:hAnsi="標楷體"/>
                <w:szCs w:val="22"/>
              </w:rPr>
              <w:t>)</w:t>
            </w:r>
          </w:p>
        </w:tc>
        <w:tc>
          <w:tcPr>
            <w:tcW w:w="836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0" w:lineRule="atLeast"/>
              <w:rPr>
                <w:rFonts w:ascii="標楷體" w:eastAsia="標楷體" w:hAnsi="標楷體"/>
                <w:sz w:val="22"/>
                <w:szCs w:val="22"/>
              </w:rPr>
            </w:pPr>
            <w:r>
              <w:rPr>
                <w:rFonts w:ascii="標楷體" w:eastAsia="標楷體" w:hAnsi="標楷體"/>
                <w:sz w:val="22"/>
                <w:szCs w:val="22"/>
              </w:rPr>
              <w:t>未治療齲齒：</w:t>
            </w:r>
            <w:r>
              <w:rPr>
                <w:rFonts w:ascii="標楷體" w:eastAsia="標楷體" w:hAnsi="標楷體"/>
                <w:sz w:val="22"/>
                <w:szCs w:val="22"/>
              </w:rPr>
              <w:t>□</w:t>
            </w:r>
            <w:r>
              <w:rPr>
                <w:rFonts w:ascii="標楷體" w:eastAsia="標楷體" w:hAnsi="標楷體"/>
                <w:sz w:val="22"/>
                <w:szCs w:val="22"/>
              </w:rPr>
              <w:t>無</w:t>
            </w:r>
            <w:r>
              <w:rPr>
                <w:rFonts w:ascii="標楷體" w:eastAsia="標楷體" w:hAnsi="標楷體"/>
                <w:sz w:val="22"/>
                <w:szCs w:val="22"/>
              </w:rPr>
              <w:t xml:space="preserve"> □</w:t>
            </w:r>
            <w:r>
              <w:rPr>
                <w:rFonts w:ascii="標楷體" w:eastAsia="標楷體" w:hAnsi="標楷體"/>
                <w:sz w:val="22"/>
                <w:szCs w:val="22"/>
              </w:rPr>
              <w:t>有</w:t>
            </w:r>
            <w:r>
              <w:rPr>
                <w:rFonts w:ascii="標楷體" w:eastAsia="標楷體" w:hAnsi="標楷體"/>
                <w:sz w:val="22"/>
                <w:szCs w:val="22"/>
              </w:rPr>
              <w:t xml:space="preserve"> </w:t>
            </w:r>
            <w:r>
              <w:rPr>
                <w:rFonts w:ascii="標楷體" w:eastAsia="標楷體" w:hAnsi="標楷體"/>
                <w:sz w:val="22"/>
                <w:szCs w:val="22"/>
              </w:rPr>
              <w:t>已治療齲齒：</w:t>
            </w:r>
            <w:r>
              <w:rPr>
                <w:rFonts w:ascii="標楷體" w:eastAsia="標楷體" w:hAnsi="標楷體"/>
                <w:sz w:val="22"/>
                <w:szCs w:val="22"/>
              </w:rPr>
              <w:t>□</w:t>
            </w:r>
            <w:r>
              <w:rPr>
                <w:rFonts w:ascii="標楷體" w:eastAsia="標楷體" w:hAnsi="標楷體"/>
                <w:sz w:val="22"/>
                <w:szCs w:val="22"/>
              </w:rPr>
              <w:t>無</w:t>
            </w:r>
            <w:r>
              <w:rPr>
                <w:rFonts w:ascii="標楷體" w:eastAsia="標楷體" w:hAnsi="標楷體"/>
                <w:sz w:val="22"/>
                <w:szCs w:val="22"/>
              </w:rPr>
              <w:t xml:space="preserve"> □</w:t>
            </w:r>
            <w:r>
              <w:rPr>
                <w:rFonts w:ascii="標楷體" w:eastAsia="標楷體" w:hAnsi="標楷體"/>
                <w:sz w:val="22"/>
                <w:szCs w:val="22"/>
              </w:rPr>
              <w:t>有</w:t>
            </w:r>
          </w:p>
          <w:p w:rsidR="00212954" w:rsidRDefault="004446CD">
            <w:pPr>
              <w:spacing w:line="0" w:lineRule="atLeast"/>
              <w:rPr>
                <w:rFonts w:ascii="標楷體" w:eastAsia="標楷體" w:hAnsi="標楷體"/>
                <w:sz w:val="22"/>
                <w:szCs w:val="22"/>
              </w:rPr>
            </w:pPr>
            <w:r>
              <w:rPr>
                <w:rFonts w:ascii="標楷體" w:eastAsia="標楷體" w:hAnsi="標楷體"/>
                <w:sz w:val="22"/>
                <w:szCs w:val="22"/>
              </w:rPr>
              <w:t>恆牙第一大臼齒齲齒經驗：</w:t>
            </w:r>
            <w:r>
              <w:rPr>
                <w:rFonts w:ascii="標楷體" w:eastAsia="標楷體" w:hAnsi="標楷體"/>
                <w:sz w:val="22"/>
                <w:szCs w:val="22"/>
              </w:rPr>
              <w:t>□</w:t>
            </w:r>
            <w:r>
              <w:rPr>
                <w:rFonts w:ascii="標楷體" w:eastAsia="標楷體" w:hAnsi="標楷體"/>
                <w:sz w:val="22"/>
                <w:szCs w:val="22"/>
              </w:rPr>
              <w:t>無</w:t>
            </w:r>
            <w:r>
              <w:rPr>
                <w:rFonts w:ascii="標楷體" w:eastAsia="標楷體" w:hAnsi="標楷體"/>
                <w:sz w:val="22"/>
                <w:szCs w:val="22"/>
              </w:rPr>
              <w:t xml:space="preserve"> □</w:t>
            </w:r>
            <w:r>
              <w:rPr>
                <w:rFonts w:ascii="標楷體" w:eastAsia="標楷體" w:hAnsi="標楷體"/>
                <w:sz w:val="22"/>
                <w:szCs w:val="22"/>
              </w:rPr>
              <w:t>有；</w:t>
            </w:r>
            <w:r>
              <w:rPr>
                <w:rFonts w:ascii="標楷體" w:eastAsia="標楷體" w:hAnsi="標楷體"/>
                <w:sz w:val="22"/>
                <w:szCs w:val="22"/>
              </w:rPr>
              <w:t>□</w:t>
            </w:r>
            <w:r>
              <w:rPr>
                <w:rFonts w:ascii="標楷體" w:eastAsia="標楷體" w:hAnsi="標楷體"/>
                <w:sz w:val="22"/>
                <w:szCs w:val="22"/>
              </w:rPr>
              <w:t>上顎</w:t>
            </w:r>
            <w:r>
              <w:rPr>
                <w:rFonts w:ascii="標楷體" w:eastAsia="標楷體" w:hAnsi="標楷體"/>
                <w:sz w:val="22"/>
                <w:szCs w:val="22"/>
              </w:rPr>
              <w:t xml:space="preserve"> □16 □26</w:t>
            </w:r>
            <w:r>
              <w:rPr>
                <w:rFonts w:ascii="標楷體" w:eastAsia="標楷體" w:hAnsi="標楷體"/>
                <w:sz w:val="22"/>
                <w:szCs w:val="22"/>
              </w:rPr>
              <w:t>、</w:t>
            </w:r>
            <w:r>
              <w:rPr>
                <w:rFonts w:ascii="標楷體" w:eastAsia="標楷體" w:hAnsi="標楷體"/>
                <w:sz w:val="22"/>
                <w:szCs w:val="22"/>
              </w:rPr>
              <w:t>□</w:t>
            </w:r>
            <w:r>
              <w:rPr>
                <w:rFonts w:ascii="標楷體" w:eastAsia="標楷體" w:hAnsi="標楷體"/>
                <w:sz w:val="22"/>
                <w:szCs w:val="22"/>
              </w:rPr>
              <w:t>下顎</w:t>
            </w:r>
            <w:r>
              <w:rPr>
                <w:rFonts w:ascii="標楷體" w:eastAsia="標楷體" w:hAnsi="標楷體"/>
                <w:sz w:val="22"/>
                <w:szCs w:val="22"/>
              </w:rPr>
              <w:t xml:space="preserve"> □36 □46</w:t>
            </w:r>
          </w:p>
          <w:p w:rsidR="00212954" w:rsidRDefault="004446CD">
            <w:pPr>
              <w:spacing w:line="0" w:lineRule="atLeast"/>
            </w:pPr>
            <w:r>
              <w:rPr>
                <w:rFonts w:ascii="標楷體" w:eastAsia="標楷體" w:hAnsi="標楷體"/>
                <w:sz w:val="22"/>
                <w:szCs w:val="22"/>
              </w:rPr>
              <w:t>恆牙第一大臼齒窩溝封填：</w:t>
            </w:r>
            <w:r>
              <w:rPr>
                <w:rFonts w:ascii="標楷體" w:eastAsia="標楷體" w:hAnsi="標楷體"/>
                <w:sz w:val="22"/>
                <w:szCs w:val="22"/>
              </w:rPr>
              <w:t>□</w:t>
            </w:r>
            <w:r>
              <w:rPr>
                <w:rFonts w:ascii="標楷體" w:eastAsia="標楷體" w:hAnsi="標楷體"/>
                <w:sz w:val="22"/>
                <w:szCs w:val="22"/>
              </w:rPr>
              <w:t>無</w:t>
            </w:r>
            <w:r>
              <w:rPr>
                <w:rFonts w:ascii="標楷體" w:eastAsia="標楷體" w:hAnsi="標楷體"/>
                <w:sz w:val="22"/>
                <w:szCs w:val="22"/>
              </w:rPr>
              <w:t xml:space="preserve"> □</w:t>
            </w:r>
            <w:r>
              <w:rPr>
                <w:rFonts w:ascii="標楷體" w:eastAsia="標楷體" w:hAnsi="標楷體"/>
                <w:sz w:val="22"/>
                <w:szCs w:val="22"/>
              </w:rPr>
              <w:t>有</w:t>
            </w:r>
            <w:r>
              <w:rPr>
                <w:rFonts w:ascii="標楷體" w:eastAsia="標楷體" w:hAnsi="標楷體"/>
                <w:b/>
                <w:sz w:val="22"/>
                <w:szCs w:val="22"/>
              </w:rPr>
              <w:t>（</w:t>
            </w:r>
            <w:r>
              <w:rPr>
                <w:rFonts w:ascii="標楷體" w:eastAsia="標楷體" w:hAnsi="標楷體"/>
                <w:b/>
                <w:sz w:val="22"/>
                <w:szCs w:val="22"/>
              </w:rPr>
              <w:t>※</w:t>
            </w:r>
            <w:r>
              <w:rPr>
                <w:rFonts w:ascii="標楷體" w:eastAsia="標楷體" w:hAnsi="標楷體"/>
                <w:b/>
                <w:sz w:val="22"/>
                <w:szCs w:val="22"/>
              </w:rPr>
              <w:t>國中小）</w:t>
            </w:r>
          </w:p>
          <w:p w:rsidR="00212954" w:rsidRDefault="004446CD">
            <w:pPr>
              <w:spacing w:line="0" w:lineRule="atLeas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口腔衛生不良</w:t>
            </w:r>
            <w:r>
              <w:rPr>
                <w:rFonts w:ascii="標楷體" w:eastAsia="標楷體" w:hAnsi="標楷體"/>
                <w:sz w:val="22"/>
                <w:szCs w:val="22"/>
              </w:rPr>
              <w:t xml:space="preserve"> □</w:t>
            </w:r>
            <w:r>
              <w:rPr>
                <w:rFonts w:ascii="標楷體" w:eastAsia="標楷體" w:hAnsi="標楷體"/>
                <w:sz w:val="22"/>
                <w:szCs w:val="22"/>
              </w:rPr>
              <w:t>牙結石</w:t>
            </w:r>
            <w:r>
              <w:rPr>
                <w:rFonts w:ascii="標楷體" w:eastAsia="標楷體" w:hAnsi="標楷體"/>
                <w:sz w:val="22"/>
                <w:szCs w:val="22"/>
              </w:rPr>
              <w:t xml:space="preserve"> □</w:t>
            </w:r>
            <w:r>
              <w:rPr>
                <w:rFonts w:ascii="標楷體" w:eastAsia="標楷體" w:hAnsi="標楷體"/>
                <w:sz w:val="22"/>
                <w:szCs w:val="22"/>
              </w:rPr>
              <w:t>牙齦炎</w:t>
            </w:r>
            <w:r>
              <w:rPr>
                <w:rFonts w:ascii="標楷體" w:eastAsia="標楷體" w:hAnsi="標楷體"/>
                <w:sz w:val="22"/>
                <w:szCs w:val="22"/>
              </w:rPr>
              <w:t xml:space="preserve"> □</w:t>
            </w:r>
            <w:r>
              <w:rPr>
                <w:rFonts w:ascii="標楷體" w:eastAsia="標楷體" w:hAnsi="標楷體"/>
                <w:sz w:val="22"/>
                <w:szCs w:val="22"/>
              </w:rPr>
              <w:t>牙周病</w:t>
            </w:r>
            <w:r>
              <w:rPr>
                <w:rFonts w:ascii="標楷體" w:eastAsia="標楷體" w:hAnsi="標楷體"/>
                <w:sz w:val="22"/>
                <w:szCs w:val="22"/>
              </w:rPr>
              <w:t xml:space="preserve"> □</w:t>
            </w:r>
            <w:r>
              <w:rPr>
                <w:rFonts w:ascii="標楷體" w:eastAsia="標楷體" w:hAnsi="標楷體"/>
                <w:sz w:val="22"/>
                <w:szCs w:val="22"/>
              </w:rPr>
              <w:t>乳牙待拔牙</w:t>
            </w:r>
            <w:r>
              <w:rPr>
                <w:rFonts w:ascii="標楷體" w:eastAsia="標楷體" w:hAnsi="標楷體"/>
                <w:sz w:val="22"/>
                <w:szCs w:val="22"/>
              </w:rPr>
              <w:t xml:space="preserve"> □</w:t>
            </w:r>
            <w:r>
              <w:rPr>
                <w:rFonts w:ascii="標楷體" w:eastAsia="標楷體" w:hAnsi="標楷體"/>
                <w:sz w:val="22"/>
                <w:szCs w:val="22"/>
              </w:rPr>
              <w:t>待拔牙</w:t>
            </w:r>
          </w:p>
          <w:p w:rsidR="00212954" w:rsidRDefault="004446CD">
            <w:pPr>
              <w:spacing w:line="0" w:lineRule="atLeast"/>
            </w:pPr>
            <w:r>
              <w:rPr>
                <w:rFonts w:ascii="標楷體" w:eastAsia="標楷體" w:hAnsi="標楷體"/>
                <w:sz w:val="22"/>
                <w:szCs w:val="22"/>
              </w:rPr>
              <w:t>□</w:t>
            </w:r>
            <w:r>
              <w:rPr>
                <w:rFonts w:ascii="標楷體" w:eastAsia="標楷體" w:hAnsi="標楷體"/>
                <w:sz w:val="22"/>
                <w:szCs w:val="22"/>
              </w:rPr>
              <w:t>贅生牙</w:t>
            </w:r>
            <w:r>
              <w:rPr>
                <w:rFonts w:ascii="標楷體" w:eastAsia="標楷體" w:hAnsi="標楷體"/>
                <w:sz w:val="22"/>
                <w:szCs w:val="22"/>
              </w:rPr>
              <w:t xml:space="preserve"> □</w:t>
            </w:r>
            <w:r>
              <w:rPr>
                <w:rFonts w:ascii="標楷體" w:eastAsia="標楷體" w:hAnsi="標楷體"/>
                <w:sz w:val="22"/>
                <w:szCs w:val="22"/>
              </w:rPr>
              <w:t>缺牙</w:t>
            </w:r>
            <w:r>
              <w:rPr>
                <w:rFonts w:ascii="標楷體" w:eastAsia="標楷體" w:hAnsi="標楷體"/>
                <w:sz w:val="22"/>
                <w:szCs w:val="22"/>
              </w:rPr>
              <w:t xml:space="preserve"> □</w:t>
            </w:r>
            <w:r>
              <w:rPr>
                <w:rFonts w:ascii="標楷體" w:eastAsia="標楷體" w:hAnsi="標楷體"/>
                <w:sz w:val="22"/>
                <w:szCs w:val="22"/>
              </w:rPr>
              <w:t>阻生牙</w:t>
            </w:r>
            <w:r>
              <w:rPr>
                <w:rFonts w:ascii="標楷體" w:eastAsia="標楷體" w:hAnsi="標楷體"/>
                <w:sz w:val="22"/>
                <w:szCs w:val="22"/>
              </w:rPr>
              <w:t xml:space="preserve"> □</w:t>
            </w:r>
            <w:r>
              <w:rPr>
                <w:rFonts w:ascii="標楷體" w:eastAsia="標楷體" w:hAnsi="標楷體"/>
                <w:sz w:val="22"/>
                <w:szCs w:val="22"/>
              </w:rPr>
              <w:t>咬合不正</w:t>
            </w:r>
            <w:r>
              <w:rPr>
                <w:rFonts w:ascii="標楷體" w:eastAsia="標楷體" w:hAnsi="標楷體"/>
                <w:sz w:val="22"/>
                <w:szCs w:val="22"/>
              </w:rPr>
              <w:t xml:space="preserve"> (</w:t>
            </w:r>
            <w:r>
              <w:rPr>
                <w:rFonts w:ascii="標楷體" w:eastAsia="標楷體" w:hAnsi="標楷體"/>
                <w:b/>
                <w:color w:val="000000"/>
                <w:sz w:val="22"/>
                <w:szCs w:val="22"/>
              </w:rPr>
              <w:t>□</w:t>
            </w:r>
            <w:r>
              <w:rPr>
                <w:rFonts w:ascii="標楷體" w:eastAsia="標楷體" w:hAnsi="標楷體"/>
                <w:b/>
                <w:color w:val="000000"/>
                <w:sz w:val="22"/>
                <w:szCs w:val="22"/>
              </w:rPr>
              <w:t>矯正中</w:t>
            </w:r>
            <w:r>
              <w:rPr>
                <w:rFonts w:ascii="標楷體" w:eastAsia="標楷體" w:hAnsi="標楷體"/>
                <w:b/>
                <w:color w:val="000000"/>
                <w:sz w:val="22"/>
                <w:szCs w:val="22"/>
              </w:rPr>
              <w:t xml:space="preserve">    □</w:t>
            </w:r>
            <w:r>
              <w:rPr>
                <w:rFonts w:ascii="標楷體" w:eastAsia="標楷體" w:hAnsi="標楷體"/>
                <w:b/>
                <w:color w:val="000000"/>
                <w:sz w:val="22"/>
                <w:szCs w:val="22"/>
              </w:rPr>
              <w:t>矯正拔牙</w:t>
            </w:r>
            <w:r>
              <w:rPr>
                <w:rFonts w:ascii="標楷體" w:eastAsia="標楷體" w:hAnsi="標楷體"/>
                <w:b/>
                <w:color w:val="000000"/>
                <w:sz w:val="22"/>
                <w:szCs w:val="22"/>
              </w:rPr>
              <w:t>)</w:t>
            </w:r>
          </w:p>
          <w:p w:rsidR="00212954" w:rsidRDefault="004446CD">
            <w:pPr>
              <w:spacing w:line="0" w:lineRule="atLeast"/>
            </w:pPr>
            <w:r>
              <w:rPr>
                <w:rFonts w:ascii="標楷體" w:eastAsia="標楷體" w:hAnsi="標楷體"/>
                <w:sz w:val="22"/>
                <w:szCs w:val="22"/>
              </w:rPr>
              <w:t>□</w:t>
            </w:r>
            <w:r>
              <w:rPr>
                <w:rFonts w:ascii="標楷體" w:eastAsia="標楷體" w:hAnsi="標楷體"/>
                <w:sz w:val="22"/>
                <w:szCs w:val="22"/>
              </w:rPr>
              <w:t>口腔黏膜異常</w:t>
            </w:r>
            <w:r>
              <w:rPr>
                <w:rFonts w:ascii="標楷體" w:eastAsia="標楷體" w:hAnsi="標楷體"/>
                <w:b/>
                <w:sz w:val="22"/>
                <w:szCs w:val="22"/>
              </w:rPr>
              <w:t>（</w:t>
            </w:r>
            <w:r>
              <w:rPr>
                <w:rFonts w:ascii="標楷體" w:eastAsia="標楷體" w:hAnsi="標楷體"/>
                <w:b/>
                <w:sz w:val="22"/>
                <w:szCs w:val="22"/>
              </w:rPr>
              <w:t>※</w:t>
            </w:r>
            <w:r>
              <w:rPr>
                <w:rFonts w:ascii="標楷體" w:eastAsia="標楷體" w:hAnsi="標楷體"/>
                <w:b/>
                <w:sz w:val="22"/>
                <w:szCs w:val="22"/>
              </w:rPr>
              <w:t>國高中）</w:t>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rPr>
              <w:t>______</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12954" w:rsidRDefault="004446CD">
            <w:pPr>
              <w:rPr>
                <w:rFonts w:ascii="標楷體" w:eastAsia="標楷體" w:hAnsi="標楷體"/>
                <w:sz w:val="22"/>
                <w:szCs w:val="22"/>
              </w:rPr>
            </w:pPr>
            <w:r>
              <w:rPr>
                <w:rFonts w:ascii="標楷體" w:eastAsia="標楷體" w:hAnsi="標楷體"/>
                <w:sz w:val="22"/>
                <w:szCs w:val="22"/>
              </w:rPr>
              <w:t>牙</w:t>
            </w:r>
          </w:p>
          <w:p w:rsidR="00212954" w:rsidRDefault="00212954">
            <w:pPr>
              <w:rPr>
                <w:rFonts w:ascii="標楷體" w:eastAsia="標楷體" w:hAnsi="標楷體"/>
                <w:b/>
                <w:sz w:val="22"/>
                <w:szCs w:val="22"/>
              </w:rPr>
            </w:pPr>
          </w:p>
        </w:tc>
      </w:tr>
      <w:tr w:rsidR="00212954">
        <w:tblPrEx>
          <w:tblCellMar>
            <w:top w:w="0" w:type="dxa"/>
            <w:bottom w:w="0" w:type="dxa"/>
          </w:tblCellMar>
        </w:tblPrEx>
        <w:trPr>
          <w:trHeight w:val="1056"/>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rPr>
                <w:rFonts w:ascii="標楷體" w:eastAsia="標楷體" w:hAnsi="標楷體"/>
                <w:color w:val="000000"/>
              </w:rPr>
            </w:pPr>
          </w:p>
        </w:tc>
        <w:tc>
          <w:tcPr>
            <w:tcW w:w="836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spacing w:line="240" w:lineRule="exact"/>
              <w:rPr>
                <w:rFonts w:ascii="標楷體" w:eastAsia="標楷體" w:hAnsi="標楷體"/>
                <w:color w:val="000000"/>
                <w:sz w:val="22"/>
                <w:szCs w:val="22"/>
              </w:rPr>
            </w:pPr>
          </w:p>
        </w:tc>
        <w:tc>
          <w:tcPr>
            <w:tcW w:w="85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240" w:lineRule="exact"/>
              <w:jc w:val="both"/>
              <w:rPr>
                <w:rFonts w:ascii="標楷體" w:eastAsia="標楷體" w:hAnsi="標楷體"/>
                <w:color w:val="000000"/>
                <w:sz w:val="22"/>
                <w:szCs w:val="22"/>
              </w:rPr>
            </w:pPr>
          </w:p>
        </w:tc>
      </w:tr>
    </w:tbl>
    <w:p w:rsidR="00212954" w:rsidRDefault="00212954">
      <w:pPr>
        <w:spacing w:line="240" w:lineRule="exact"/>
        <w:ind w:left="310" w:hanging="310"/>
        <w:rPr>
          <w:rFonts w:ascii="標楷體" w:eastAsia="標楷體" w:hAnsi="標楷體"/>
          <w:szCs w:val="22"/>
        </w:rPr>
      </w:pPr>
    </w:p>
    <w:p w:rsidR="00212954" w:rsidRDefault="00212954">
      <w:pPr>
        <w:wordWrap w:val="0"/>
        <w:spacing w:line="240" w:lineRule="exact"/>
        <w:ind w:right="1440"/>
        <w:jc w:val="right"/>
        <w:rPr>
          <w:rFonts w:ascii="標楷體" w:eastAsia="標楷體" w:hAnsi="標楷體"/>
          <w:color w:val="000000"/>
          <w:szCs w:val="22"/>
        </w:rPr>
      </w:pPr>
    </w:p>
    <w:p w:rsidR="00212954" w:rsidRDefault="004446CD">
      <w:pPr>
        <w:spacing w:line="240" w:lineRule="exact"/>
        <w:ind w:right="1440"/>
        <w:jc w:val="right"/>
      </w:pPr>
      <w:r>
        <w:rPr>
          <w:rFonts w:ascii="標楷體" w:eastAsia="標楷體" w:hAnsi="標楷體"/>
          <w:noProof/>
          <w:color w:val="000000"/>
          <w:szCs w:val="22"/>
        </w:rPr>
        <w:drawing>
          <wp:anchor distT="0" distB="0" distL="114300" distR="114300" simplePos="0" relativeHeight="251723264" behindDoc="0" locked="0" layoutInCell="1" allowOverlap="1">
            <wp:simplePos x="0" y="0"/>
            <wp:positionH relativeFrom="margin">
              <wp:posOffset>-508004</wp:posOffset>
            </wp:positionH>
            <wp:positionV relativeFrom="margin">
              <wp:posOffset>8265161</wp:posOffset>
            </wp:positionV>
            <wp:extent cx="288292" cy="236216"/>
            <wp:effectExtent l="0" t="0" r="0" b="0"/>
            <wp:wrapSquare wrapText="bothSides"/>
            <wp:docPr id="146" name="圖片 2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88292" cy="236216"/>
                    </a:xfrm>
                    <a:prstGeom prst="rect">
                      <a:avLst/>
                    </a:prstGeom>
                    <a:noFill/>
                    <a:ln>
                      <a:noFill/>
                      <a:prstDash/>
                    </a:ln>
                  </pic:spPr>
                </pic:pic>
              </a:graphicData>
            </a:graphic>
          </wp:anchor>
        </w:drawing>
      </w:r>
      <w:r>
        <w:rPr>
          <w:rFonts w:ascii="標楷體" w:eastAsia="標楷體" w:hAnsi="標楷體"/>
          <w:color w:val="000000"/>
          <w:szCs w:val="22"/>
        </w:rPr>
        <w:t>承辦醫院：</w:t>
      </w:r>
      <w:r>
        <w:rPr>
          <w:rFonts w:ascii="標楷體" w:eastAsia="標楷體" w:hAnsi="標楷體"/>
          <w:color w:val="000000"/>
          <w:sz w:val="20"/>
          <w:szCs w:val="20"/>
        </w:rPr>
        <w:t>臺北市立聯合醫院</w:t>
      </w:r>
      <w:r>
        <w:rPr>
          <w:rFonts w:ascii="標楷體" w:eastAsia="標楷體" w:hAnsi="標楷體"/>
          <w:color w:val="000000"/>
          <w:sz w:val="20"/>
          <w:szCs w:val="20"/>
        </w:rPr>
        <w:t xml:space="preserve">           </w:t>
      </w:r>
      <w:r>
        <w:rPr>
          <w:rFonts w:ascii="標楷體" w:eastAsia="標楷體" w:hAnsi="標楷體"/>
          <w:color w:val="000000"/>
          <w:sz w:val="20"/>
          <w:szCs w:val="20"/>
        </w:rPr>
        <w:t>院區</w:t>
      </w:r>
      <w:r>
        <w:rPr>
          <w:rFonts w:ascii="標楷體" w:eastAsia="標楷體" w:hAnsi="標楷體"/>
          <w:color w:val="000000"/>
          <w:sz w:val="20"/>
          <w:szCs w:val="20"/>
        </w:rPr>
        <w:t xml:space="preserve"> </w:t>
      </w:r>
      <w:r>
        <w:rPr>
          <w:rFonts w:ascii="標楷體" w:eastAsia="標楷體" w:hAnsi="標楷體"/>
          <w:color w:val="000000"/>
          <w:szCs w:val="22"/>
        </w:rPr>
        <w:t xml:space="preserve">         </w:t>
      </w:r>
      <w:r>
        <w:rPr>
          <w:rFonts w:ascii="標楷體" w:eastAsia="標楷體" w:hAnsi="標楷體"/>
          <w:color w:val="000000"/>
          <w:szCs w:val="22"/>
        </w:rPr>
        <w:t>檢查日期</w:t>
      </w:r>
      <w:r>
        <w:rPr>
          <w:rFonts w:ascii="標楷體" w:eastAsia="標楷體" w:hAnsi="標楷體"/>
          <w:color w:val="000000"/>
          <w:szCs w:val="22"/>
          <w:u w:val="single"/>
        </w:rPr>
        <w:t xml:space="preserve">   </w:t>
      </w:r>
      <w:r>
        <w:rPr>
          <w:rFonts w:ascii="標楷體" w:eastAsia="標楷體" w:hAnsi="標楷體"/>
          <w:color w:val="000000"/>
          <w:szCs w:val="22"/>
        </w:rPr>
        <w:t>年</w:t>
      </w:r>
      <w:r>
        <w:rPr>
          <w:rFonts w:ascii="標楷體" w:eastAsia="標楷體" w:hAnsi="標楷體"/>
          <w:color w:val="000000"/>
          <w:szCs w:val="22"/>
          <w:u w:val="single"/>
        </w:rPr>
        <w:t xml:space="preserve">    </w:t>
      </w:r>
      <w:r>
        <w:rPr>
          <w:rFonts w:ascii="標楷體" w:eastAsia="標楷體" w:hAnsi="標楷體"/>
          <w:color w:val="000000"/>
          <w:szCs w:val="22"/>
        </w:rPr>
        <w:t>月</w:t>
      </w:r>
      <w:r>
        <w:rPr>
          <w:rFonts w:ascii="標楷體" w:eastAsia="標楷體" w:hAnsi="標楷體"/>
          <w:color w:val="000000"/>
          <w:szCs w:val="22"/>
          <w:u w:val="single"/>
        </w:rPr>
        <w:t xml:space="preserve">   </w:t>
      </w:r>
      <w:r>
        <w:rPr>
          <w:rFonts w:ascii="標楷體" w:eastAsia="標楷體" w:hAnsi="標楷體"/>
          <w:color w:val="000000"/>
          <w:szCs w:val="22"/>
        </w:rPr>
        <w:t>日</w:t>
      </w:r>
      <w:r>
        <w:rPr>
          <w:rFonts w:ascii="標楷體" w:eastAsia="標楷體" w:hAnsi="標楷體"/>
          <w:color w:val="000000"/>
          <w:szCs w:val="22"/>
        </w:rPr>
        <w:t xml:space="preserve"> </w:t>
      </w:r>
    </w:p>
    <w:p w:rsidR="00212954" w:rsidRDefault="004446CD">
      <w:pPr>
        <w:spacing w:line="240" w:lineRule="exact"/>
        <w:ind w:right="-1"/>
      </w:pPr>
      <w:r>
        <w:rPr>
          <w:rFonts w:ascii="標楷體" w:eastAsia="標楷體" w:hAnsi="標楷體"/>
          <w:b/>
          <w:noProof/>
          <w:sz w:val="28"/>
          <w:szCs w:val="28"/>
        </w:rPr>
        <mc:AlternateContent>
          <mc:Choice Requires="wps">
            <w:drawing>
              <wp:anchor distT="0" distB="0" distL="114300" distR="114300" simplePos="0" relativeHeight="251722240" behindDoc="0" locked="0" layoutInCell="1" allowOverlap="1">
                <wp:simplePos x="0" y="0"/>
                <wp:positionH relativeFrom="column">
                  <wp:posOffset>5054602</wp:posOffset>
                </wp:positionH>
                <wp:positionV relativeFrom="paragraph">
                  <wp:posOffset>142664</wp:posOffset>
                </wp:positionV>
                <wp:extent cx="1623060" cy="469260"/>
                <wp:effectExtent l="0" t="0" r="0" b="6990"/>
                <wp:wrapNone/>
                <wp:docPr id="147" name="Text Box 306"/>
                <wp:cNvGraphicFramePr/>
                <a:graphic xmlns:a="http://schemas.openxmlformats.org/drawingml/2006/main">
                  <a:graphicData uri="http://schemas.microsoft.com/office/word/2010/wordprocessingShape">
                    <wps:wsp>
                      <wps:cNvSpPr txBox="1"/>
                      <wps:spPr>
                        <a:xfrm>
                          <a:off x="0" y="0"/>
                          <a:ext cx="1623060" cy="469260"/>
                        </a:xfrm>
                        <a:prstGeom prst="rect">
                          <a:avLst/>
                        </a:prstGeom>
                        <a:noFill/>
                        <a:ln>
                          <a:noFill/>
                          <a:prstDash/>
                        </a:ln>
                      </wps:spPr>
                      <wps:txbx>
                        <w:txbxContent>
                          <w:p w:rsidR="00212954" w:rsidRDefault="004446CD">
                            <w:pPr>
                              <w:spacing w:line="0" w:lineRule="atLeast"/>
                            </w:pPr>
                            <w:r>
                              <w:rPr>
                                <w:rFonts w:ascii="標楷體" w:eastAsia="標楷體" w:hAnsi="標楷體"/>
                                <w:sz w:val="20"/>
                              </w:rPr>
                              <w:t>回條請於</w:t>
                            </w:r>
                            <w:r>
                              <w:rPr>
                                <w:rFonts w:ascii="標楷體" w:eastAsia="標楷體" w:hAnsi="標楷體"/>
                                <w:sz w:val="20"/>
                                <w:u w:val="single"/>
                              </w:rPr>
                              <w:t xml:space="preserve">  </w:t>
                            </w:r>
                            <w:r>
                              <w:rPr>
                                <w:rFonts w:ascii="標楷體" w:eastAsia="標楷體" w:hAnsi="標楷體"/>
                                <w:sz w:val="20"/>
                                <w:u w:val="single"/>
                              </w:rPr>
                              <w:t>年</w:t>
                            </w:r>
                            <w:r>
                              <w:rPr>
                                <w:rFonts w:ascii="標楷體" w:eastAsia="標楷體" w:hAnsi="標楷體"/>
                                <w:sz w:val="20"/>
                                <w:u w:val="single"/>
                              </w:rPr>
                              <w:t xml:space="preserve">  </w:t>
                            </w:r>
                            <w:r>
                              <w:rPr>
                                <w:rFonts w:ascii="標楷體" w:eastAsia="標楷體" w:hAnsi="標楷體"/>
                                <w:sz w:val="20"/>
                                <w:u w:val="single"/>
                              </w:rPr>
                              <w:t>月</w:t>
                            </w:r>
                            <w:r>
                              <w:rPr>
                                <w:rFonts w:ascii="標楷體" w:eastAsia="標楷體" w:hAnsi="標楷體"/>
                                <w:sz w:val="20"/>
                                <w:u w:val="single"/>
                              </w:rPr>
                              <w:t xml:space="preserve">  </w:t>
                            </w:r>
                            <w:r>
                              <w:rPr>
                                <w:rFonts w:ascii="標楷體" w:eastAsia="標楷體" w:hAnsi="標楷體"/>
                                <w:sz w:val="20"/>
                                <w:u w:val="single"/>
                              </w:rPr>
                              <w:t>日</w:t>
                            </w:r>
                            <w:r>
                              <w:rPr>
                                <w:rFonts w:ascii="標楷體" w:eastAsia="標楷體" w:hAnsi="標楷體"/>
                                <w:sz w:val="20"/>
                              </w:rPr>
                              <w:t>前</w:t>
                            </w:r>
                          </w:p>
                          <w:p w:rsidR="00212954" w:rsidRDefault="004446CD">
                            <w:pPr>
                              <w:spacing w:line="0" w:lineRule="atLeast"/>
                              <w:rPr>
                                <w:rFonts w:ascii="標楷體" w:eastAsia="標楷體" w:hAnsi="標楷體"/>
                                <w:sz w:val="20"/>
                              </w:rPr>
                            </w:pPr>
                            <w:r>
                              <w:rPr>
                                <w:rFonts w:ascii="標楷體" w:eastAsia="標楷體" w:hAnsi="標楷體"/>
                                <w:sz w:val="20"/>
                              </w:rPr>
                              <w:t>繳回健康中心彙整</w:t>
                            </w:r>
                          </w:p>
                        </w:txbxContent>
                      </wps:txbx>
                      <wps:bodyPr vert="horz" wrap="square" lIns="91440" tIns="45720" rIns="91440" bIns="45720" anchor="t" anchorCtr="0" compatLnSpc="0">
                        <a:noAutofit/>
                      </wps:bodyPr>
                    </wps:wsp>
                  </a:graphicData>
                </a:graphic>
              </wp:anchor>
            </w:drawing>
          </mc:Choice>
          <mc:Fallback>
            <w:pict>
              <v:shape id="_x0000_s1167" type="#_x0000_t202" style="position:absolute;margin-left:398pt;margin-top:11.25pt;width:127.8pt;height:36.95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" filled="f" stroked="f">
                <v:textbox>
                  <w:txbxContent>
                    <w:p w:rsidR="00212954" w:rsidRDefault="004446CD">
                      <w:pPr>
                        <w:spacing w:line="0" w:lineRule="atLeast"/>
                      </w:pPr>
                      <w:r>
                        <w:rPr>
                          <w:rFonts w:ascii="標楷體" w:eastAsia="標楷體" w:hAnsi="標楷體"/>
                          <w:sz w:val="20"/>
                        </w:rPr>
                        <w:t>回條請於</w:t>
                      </w:r>
                      <w:r>
                        <w:rPr>
                          <w:rFonts w:ascii="標楷體" w:eastAsia="標楷體" w:hAnsi="標楷體"/>
                          <w:sz w:val="20"/>
                          <w:u w:val="single"/>
                        </w:rPr>
                        <w:t xml:space="preserve">  </w:t>
                      </w:r>
                      <w:r>
                        <w:rPr>
                          <w:rFonts w:ascii="標楷體" w:eastAsia="標楷體" w:hAnsi="標楷體"/>
                          <w:sz w:val="20"/>
                          <w:u w:val="single"/>
                        </w:rPr>
                        <w:t>年</w:t>
                      </w:r>
                      <w:r>
                        <w:rPr>
                          <w:rFonts w:ascii="標楷體" w:eastAsia="標楷體" w:hAnsi="標楷體"/>
                          <w:sz w:val="20"/>
                          <w:u w:val="single"/>
                        </w:rPr>
                        <w:t xml:space="preserve">  </w:t>
                      </w:r>
                      <w:r>
                        <w:rPr>
                          <w:rFonts w:ascii="標楷體" w:eastAsia="標楷體" w:hAnsi="標楷體"/>
                          <w:sz w:val="20"/>
                          <w:u w:val="single"/>
                        </w:rPr>
                        <w:t>月</w:t>
                      </w:r>
                      <w:r>
                        <w:rPr>
                          <w:rFonts w:ascii="標楷體" w:eastAsia="標楷體" w:hAnsi="標楷體"/>
                          <w:sz w:val="20"/>
                          <w:u w:val="single"/>
                        </w:rPr>
                        <w:t xml:space="preserve">  </w:t>
                      </w:r>
                      <w:r>
                        <w:rPr>
                          <w:rFonts w:ascii="標楷體" w:eastAsia="標楷體" w:hAnsi="標楷體"/>
                          <w:sz w:val="20"/>
                          <w:u w:val="single"/>
                        </w:rPr>
                        <w:t>日</w:t>
                      </w:r>
                      <w:r>
                        <w:rPr>
                          <w:rFonts w:ascii="標楷體" w:eastAsia="標楷體" w:hAnsi="標楷體"/>
                          <w:sz w:val="20"/>
                        </w:rPr>
                        <w:t>前</w:t>
                      </w:r>
                    </w:p>
                    <w:p w:rsidR="00212954" w:rsidRDefault="004446CD">
                      <w:pPr>
                        <w:spacing w:line="0" w:lineRule="atLeast"/>
                        <w:rPr>
                          <w:rFonts w:ascii="標楷體" w:eastAsia="標楷體" w:hAnsi="標楷體"/>
                          <w:sz w:val="20"/>
                        </w:rPr>
                      </w:pPr>
                      <w:r>
                        <w:rPr>
                          <w:rFonts w:ascii="標楷體" w:eastAsia="標楷體" w:hAnsi="標楷體"/>
                          <w:sz w:val="20"/>
                        </w:rPr>
                        <w:t>繳回健康中心彙整</w:t>
                      </w:r>
                    </w:p>
                  </w:txbxContent>
                </v:textbox>
              </v:shape>
            </w:pict>
          </mc:Fallback>
        </mc:AlternateContent>
      </w:r>
      <w:r>
        <w:rPr>
          <w:rFonts w:ascii="標楷體" w:eastAsia="標楷體" w:hAnsi="標楷體"/>
          <w:noProof/>
          <w:color w:val="000000"/>
          <w:szCs w:val="22"/>
        </w:rPr>
        <mc:AlternateContent>
          <mc:Choice Requires="wps">
            <w:drawing>
              <wp:anchor distT="0" distB="0" distL="114300" distR="114300" simplePos="0" relativeHeight="251712000" behindDoc="0" locked="0" layoutInCell="1" allowOverlap="1">
                <wp:simplePos x="0" y="0"/>
                <wp:positionH relativeFrom="column">
                  <wp:posOffset>-613406</wp:posOffset>
                </wp:positionH>
                <wp:positionV relativeFrom="paragraph">
                  <wp:posOffset>108585</wp:posOffset>
                </wp:positionV>
                <wp:extent cx="7338059" cy="7616"/>
                <wp:effectExtent l="0" t="0" r="34291" b="30484"/>
                <wp:wrapNone/>
                <wp:docPr id="148" name="AutoShape 891"/>
                <wp:cNvGraphicFramePr/>
                <a:graphic xmlns:a="http://schemas.openxmlformats.org/drawingml/2006/main">
                  <a:graphicData uri="http://schemas.microsoft.com/office/word/2010/wordprocessingShape">
                    <wps:wsp>
                      <wps:cNvCnPr/>
                      <wps:spPr>
                        <a:xfrm>
                          <a:off x="0" y="0"/>
                          <a:ext cx="7338059" cy="7616"/>
                        </a:xfrm>
                        <a:prstGeom prst="straightConnector1">
                          <a:avLst/>
                        </a:prstGeom>
                        <a:noFill/>
                        <a:ln w="12701" cap="flat">
                          <a:solidFill>
                            <a:srgbClr val="000000"/>
                          </a:solidFill>
                          <a:custDash>
                            <a:ds d="100000" sp="100000"/>
                          </a:custDash>
                          <a:round/>
                        </a:ln>
                      </wps:spPr>
                      <wps:bodyPr/>
                    </wps:wsp>
                  </a:graphicData>
                </a:graphic>
              </wp:anchor>
            </w:drawing>
          </mc:Choice>
          <mc:Fallback>
            <w:pict>
              <v:shape w14:anchorId="06367335" id="AutoShape 891" o:spid="_x0000_s1026" type="#_x0000_t32" style="position:absolute;margin-left:-48.3pt;margin-top:8.55pt;width:577.8pt;height:.6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" strokeweight=".35281mm"/>
            </w:pict>
          </mc:Fallback>
        </mc:AlternateContent>
      </w:r>
    </w:p>
    <w:p w:rsidR="00212954" w:rsidRDefault="004446CD">
      <w:pPr>
        <w:spacing w:line="276" w:lineRule="auto"/>
        <w:ind w:right="720"/>
      </w:pPr>
      <w:r>
        <w:rPr>
          <w:rFonts w:ascii="標楷體" w:eastAsia="標楷體" w:hAnsi="標楷體"/>
          <w:b/>
          <w:bCs/>
          <w:color w:val="000000"/>
          <w:sz w:val="28"/>
          <w:szCs w:val="28"/>
        </w:rPr>
        <w:t>學生姓名</w:t>
      </w:r>
      <w:r>
        <w:rPr>
          <w:rFonts w:ascii="標楷體" w:eastAsia="標楷體" w:hAnsi="標楷體"/>
          <w:b/>
          <w:bCs/>
          <w:color w:val="000000"/>
          <w:sz w:val="28"/>
          <w:szCs w:val="28"/>
        </w:rPr>
        <w:t xml:space="preserve">                </w:t>
      </w:r>
      <w:r>
        <w:rPr>
          <w:rFonts w:ascii="標楷體" w:eastAsia="標楷體" w:hAnsi="標楷體"/>
          <w:b/>
          <w:bCs/>
          <w:color w:val="000000"/>
          <w:sz w:val="28"/>
          <w:szCs w:val="28"/>
        </w:rPr>
        <w:t>班級：</w:t>
      </w:r>
      <w:r>
        <w:rPr>
          <w:rFonts w:ascii="標楷體" w:eastAsia="標楷體" w:hAnsi="標楷體"/>
          <w:b/>
          <w:bCs/>
          <w:color w:val="000000"/>
          <w:sz w:val="28"/>
          <w:szCs w:val="28"/>
        </w:rPr>
        <w:t xml:space="preserve">     </w:t>
      </w:r>
      <w:r>
        <w:rPr>
          <w:rFonts w:ascii="標楷體" w:eastAsia="標楷體" w:hAnsi="標楷體"/>
          <w:b/>
          <w:bCs/>
          <w:color w:val="000000"/>
          <w:sz w:val="28"/>
          <w:szCs w:val="28"/>
        </w:rPr>
        <w:t>年</w:t>
      </w:r>
      <w:r>
        <w:rPr>
          <w:rFonts w:ascii="標楷體" w:eastAsia="標楷體" w:hAnsi="標楷體"/>
          <w:b/>
          <w:bCs/>
          <w:color w:val="000000"/>
          <w:sz w:val="28"/>
          <w:szCs w:val="28"/>
        </w:rPr>
        <w:t xml:space="preserve">      </w:t>
      </w:r>
      <w:r>
        <w:rPr>
          <w:rFonts w:ascii="標楷體" w:eastAsia="標楷體" w:hAnsi="標楷體"/>
          <w:b/>
          <w:bCs/>
          <w:color w:val="000000"/>
          <w:sz w:val="28"/>
          <w:szCs w:val="28"/>
        </w:rPr>
        <w:t>班</w:t>
      </w:r>
      <w:r>
        <w:rPr>
          <w:rFonts w:ascii="標楷體" w:eastAsia="標楷體" w:hAnsi="標楷體"/>
          <w:b/>
          <w:bCs/>
          <w:color w:val="000000"/>
          <w:sz w:val="28"/>
          <w:szCs w:val="28"/>
        </w:rPr>
        <w:t xml:space="preserve">      </w:t>
      </w:r>
      <w:r>
        <w:rPr>
          <w:rFonts w:ascii="標楷體" w:eastAsia="標楷體" w:hAnsi="標楷體"/>
          <w:b/>
          <w:bCs/>
          <w:color w:val="000000"/>
          <w:sz w:val="28"/>
          <w:szCs w:val="28"/>
        </w:rPr>
        <w:t>號</w:t>
      </w:r>
    </w:p>
    <w:tbl>
      <w:tblPr>
        <w:tblW w:w="10647" w:type="dxa"/>
        <w:jc w:val="center"/>
        <w:tblCellMar>
          <w:left w:w="10" w:type="dxa"/>
          <w:right w:w="10" w:type="dxa"/>
        </w:tblCellMar>
        <w:tblLook w:val="0000" w:firstRow="0" w:lastRow="0" w:firstColumn="0" w:lastColumn="0" w:noHBand="0" w:noVBand="0"/>
      </w:tblPr>
      <w:tblGrid>
        <w:gridCol w:w="1509"/>
        <w:gridCol w:w="1134"/>
        <w:gridCol w:w="1701"/>
        <w:gridCol w:w="4536"/>
        <w:gridCol w:w="1767"/>
      </w:tblGrid>
      <w:tr w:rsidR="00212954">
        <w:tblPrEx>
          <w:tblCellMar>
            <w:top w:w="0" w:type="dxa"/>
            <w:bottom w:w="0" w:type="dxa"/>
          </w:tblCellMar>
        </w:tblPrEx>
        <w:trPr>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0" w:lineRule="atLeast"/>
              <w:rPr>
                <w:rFonts w:ascii="標楷體" w:eastAsia="標楷體" w:hAnsi="標楷體"/>
                <w:color w:val="000000"/>
                <w:sz w:val="22"/>
                <w:szCs w:val="22"/>
              </w:rPr>
            </w:pPr>
            <w:r>
              <w:rPr>
                <w:rFonts w:ascii="標楷體" w:eastAsia="標楷體" w:hAnsi="標楷體"/>
                <w:color w:val="000000"/>
                <w:sz w:val="22"/>
                <w:szCs w:val="22"/>
              </w:rPr>
              <w:t>建議複診科別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0" w:lineRule="atLeast"/>
              <w:rPr>
                <w:rFonts w:ascii="標楷體" w:eastAsia="標楷體" w:hAnsi="標楷體"/>
                <w:color w:val="000000"/>
                <w:sz w:val="22"/>
                <w:szCs w:val="22"/>
              </w:rPr>
            </w:pPr>
            <w:r>
              <w:rPr>
                <w:rFonts w:ascii="標楷體" w:eastAsia="標楷體" w:hAnsi="標楷體"/>
                <w:color w:val="000000"/>
                <w:sz w:val="22"/>
                <w:szCs w:val="22"/>
              </w:rPr>
              <w:t>診療日期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0" w:lineRule="atLeast"/>
              <w:rPr>
                <w:rFonts w:ascii="標楷體" w:eastAsia="標楷體" w:hAnsi="標楷體"/>
                <w:color w:val="000000"/>
                <w:sz w:val="22"/>
                <w:szCs w:val="22"/>
              </w:rPr>
            </w:pPr>
            <w:r>
              <w:rPr>
                <w:rFonts w:ascii="標楷體" w:eastAsia="標楷體" w:hAnsi="標楷體"/>
                <w:color w:val="000000"/>
                <w:sz w:val="22"/>
                <w:szCs w:val="22"/>
              </w:rPr>
              <w:t>醫療院所名稱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0" w:lineRule="atLeast"/>
              <w:rPr>
                <w:rFonts w:ascii="標楷體" w:eastAsia="標楷體" w:hAnsi="標楷體"/>
                <w:color w:val="000000"/>
                <w:sz w:val="22"/>
                <w:szCs w:val="22"/>
              </w:rPr>
            </w:pPr>
            <w:r>
              <w:rPr>
                <w:rFonts w:ascii="標楷體" w:eastAsia="標楷體" w:hAnsi="標楷體"/>
                <w:color w:val="000000"/>
                <w:sz w:val="22"/>
                <w:szCs w:val="22"/>
              </w:rPr>
              <w:t>診療結果</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0" w:lineRule="atLeast"/>
              <w:rPr>
                <w:rFonts w:ascii="標楷體" w:eastAsia="標楷體" w:hAnsi="標楷體"/>
                <w:color w:val="000000"/>
                <w:sz w:val="22"/>
                <w:szCs w:val="22"/>
              </w:rPr>
            </w:pPr>
            <w:r>
              <w:rPr>
                <w:rFonts w:ascii="標楷體" w:eastAsia="標楷體" w:hAnsi="標楷體"/>
                <w:color w:val="000000"/>
                <w:sz w:val="22"/>
                <w:szCs w:val="22"/>
              </w:rPr>
              <w:t>其他請說明</w:t>
            </w:r>
          </w:p>
        </w:tc>
      </w:tr>
      <w:tr w:rsidR="00212954">
        <w:tblPrEx>
          <w:tblCellMar>
            <w:top w:w="0" w:type="dxa"/>
            <w:bottom w:w="0" w:type="dxa"/>
          </w:tblCellMar>
        </w:tblPrEx>
        <w:trPr>
          <w:trHeight w:hRule="exact" w:val="39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40" w:lineRule="exact"/>
            </w:pPr>
            <w:r>
              <w:rPr>
                <w:rFonts w:ascii="標楷體" w:eastAsia="標楷體" w:hAnsi="標楷體"/>
                <w:color w:val="000000"/>
                <w:sz w:val="22"/>
                <w:szCs w:val="22"/>
              </w:rPr>
              <w:t>□</w:t>
            </w:r>
            <w:r>
              <w:rPr>
                <w:rFonts w:ascii="標楷體" w:eastAsia="標楷體" w:hAnsi="標楷體"/>
                <w:color w:val="000000"/>
                <w:sz w:val="22"/>
                <w:szCs w:val="22"/>
              </w:rPr>
              <w:t>複查無異狀</w:t>
            </w:r>
            <w:r>
              <w:rPr>
                <w:rFonts w:ascii="標楷體" w:eastAsia="標楷體" w:hAnsi="標楷體"/>
                <w:color w:val="000000"/>
                <w:sz w:val="22"/>
                <w:szCs w:val="22"/>
              </w:rPr>
              <w:t xml:space="preserve"> □</w:t>
            </w:r>
            <w:r>
              <w:rPr>
                <w:rFonts w:ascii="標楷體" w:eastAsia="標楷體" w:hAnsi="標楷體"/>
                <w:color w:val="000000"/>
                <w:sz w:val="22"/>
                <w:szCs w:val="22"/>
              </w:rPr>
              <w:t>矯治中</w:t>
            </w:r>
            <w:r>
              <w:rPr>
                <w:rFonts w:ascii="標楷體" w:eastAsia="標楷體" w:hAnsi="標楷體"/>
                <w:color w:val="000000"/>
                <w:sz w:val="22"/>
                <w:szCs w:val="22"/>
              </w:rPr>
              <w:t xml:space="preserve"> </w:t>
            </w:r>
            <w:r>
              <w:rPr>
                <w:rFonts w:ascii="標楷體" w:eastAsia="標楷體" w:hAnsi="標楷體" w:cs="Arial"/>
                <w:bCs/>
                <w:color w:val="000000"/>
                <w:sz w:val="22"/>
                <w:szCs w:val="22"/>
              </w:rPr>
              <w:t>□</w:t>
            </w:r>
            <w:r>
              <w:rPr>
                <w:rFonts w:ascii="標楷體" w:eastAsia="標楷體" w:hAnsi="標楷體" w:cs="Arial"/>
                <w:bCs/>
                <w:color w:val="000000"/>
                <w:sz w:val="22"/>
                <w:szCs w:val="22"/>
              </w:rPr>
              <w:t>輕微異常建議追蹤</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r>
      <w:tr w:rsidR="00212954">
        <w:tblPrEx>
          <w:tblCellMar>
            <w:top w:w="0" w:type="dxa"/>
            <w:bottom w:w="0" w:type="dxa"/>
          </w:tblCellMar>
        </w:tblPrEx>
        <w:trPr>
          <w:trHeight w:hRule="exact" w:val="39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40" w:lineRule="exact"/>
            </w:pPr>
            <w:r>
              <w:rPr>
                <w:rFonts w:ascii="標楷體" w:eastAsia="標楷體" w:hAnsi="標楷體"/>
                <w:color w:val="000000"/>
                <w:sz w:val="22"/>
                <w:szCs w:val="22"/>
              </w:rPr>
              <w:t>□</w:t>
            </w:r>
            <w:r>
              <w:rPr>
                <w:rFonts w:ascii="標楷體" w:eastAsia="標楷體" w:hAnsi="標楷體"/>
                <w:color w:val="000000"/>
                <w:sz w:val="22"/>
                <w:szCs w:val="22"/>
              </w:rPr>
              <w:t>複查無異狀</w:t>
            </w:r>
            <w:r>
              <w:rPr>
                <w:rFonts w:ascii="標楷體" w:eastAsia="標楷體" w:hAnsi="標楷體"/>
                <w:color w:val="000000"/>
                <w:sz w:val="22"/>
                <w:szCs w:val="22"/>
              </w:rPr>
              <w:t xml:space="preserve"> □</w:t>
            </w:r>
            <w:r>
              <w:rPr>
                <w:rFonts w:ascii="標楷體" w:eastAsia="標楷體" w:hAnsi="標楷體"/>
                <w:color w:val="000000"/>
                <w:sz w:val="22"/>
                <w:szCs w:val="22"/>
              </w:rPr>
              <w:t>矯治中</w:t>
            </w:r>
            <w:r>
              <w:rPr>
                <w:rFonts w:ascii="標楷體" w:eastAsia="標楷體" w:hAnsi="標楷體"/>
                <w:color w:val="000000"/>
                <w:sz w:val="22"/>
                <w:szCs w:val="22"/>
              </w:rPr>
              <w:t xml:space="preserve"> </w:t>
            </w:r>
            <w:r>
              <w:rPr>
                <w:rFonts w:ascii="標楷體" w:eastAsia="標楷體" w:hAnsi="標楷體" w:cs="Arial"/>
                <w:bCs/>
                <w:color w:val="000000"/>
                <w:sz w:val="22"/>
                <w:szCs w:val="22"/>
              </w:rPr>
              <w:t>□</w:t>
            </w:r>
            <w:r>
              <w:rPr>
                <w:rFonts w:ascii="標楷體" w:eastAsia="標楷體" w:hAnsi="標楷體" w:cs="Arial"/>
                <w:bCs/>
                <w:color w:val="000000"/>
                <w:sz w:val="22"/>
                <w:szCs w:val="22"/>
              </w:rPr>
              <w:t>輕微異常建議追蹤</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color w:val="000000"/>
                <w:sz w:val="22"/>
                <w:szCs w:val="22"/>
              </w:rPr>
            </w:pPr>
          </w:p>
        </w:tc>
      </w:tr>
      <w:tr w:rsidR="00212954">
        <w:tblPrEx>
          <w:tblCellMar>
            <w:top w:w="0" w:type="dxa"/>
            <w:bottom w:w="0" w:type="dxa"/>
          </w:tblCellMar>
        </w:tblPrEx>
        <w:trPr>
          <w:trHeight w:hRule="exact" w:val="39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0" w:lineRule="atLeast"/>
              <w:rPr>
                <w:rFonts w:ascii="標楷體" w:eastAsia="標楷體" w:hAnsi="標楷體"/>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240" w:lineRule="exact"/>
            </w:pPr>
            <w:r>
              <w:rPr>
                <w:rFonts w:ascii="標楷體" w:eastAsia="標楷體" w:hAnsi="標楷體"/>
                <w:color w:val="000000"/>
                <w:sz w:val="22"/>
                <w:szCs w:val="22"/>
              </w:rPr>
              <w:t>□</w:t>
            </w:r>
            <w:r>
              <w:rPr>
                <w:rFonts w:ascii="標楷體" w:eastAsia="標楷體" w:hAnsi="標楷體"/>
                <w:color w:val="000000"/>
                <w:sz w:val="22"/>
                <w:szCs w:val="22"/>
              </w:rPr>
              <w:t>複查無異狀</w:t>
            </w:r>
            <w:r>
              <w:rPr>
                <w:rFonts w:ascii="標楷體" w:eastAsia="標楷體" w:hAnsi="標楷體"/>
                <w:color w:val="000000"/>
                <w:sz w:val="22"/>
                <w:szCs w:val="22"/>
              </w:rPr>
              <w:t xml:space="preserve"> □</w:t>
            </w:r>
            <w:r>
              <w:rPr>
                <w:rFonts w:ascii="標楷體" w:eastAsia="標楷體" w:hAnsi="標楷體"/>
                <w:color w:val="000000"/>
                <w:sz w:val="22"/>
                <w:szCs w:val="22"/>
              </w:rPr>
              <w:t>矯治中</w:t>
            </w:r>
            <w:r>
              <w:rPr>
                <w:rFonts w:ascii="標楷體" w:eastAsia="標楷體" w:hAnsi="標楷體"/>
                <w:color w:val="000000"/>
                <w:sz w:val="22"/>
                <w:szCs w:val="22"/>
              </w:rPr>
              <w:t xml:space="preserve"> </w:t>
            </w:r>
            <w:r>
              <w:rPr>
                <w:rFonts w:ascii="標楷體" w:eastAsia="標楷體" w:hAnsi="標楷體" w:cs="Arial"/>
                <w:bCs/>
                <w:color w:val="000000"/>
                <w:sz w:val="22"/>
                <w:szCs w:val="22"/>
              </w:rPr>
              <w:t>□</w:t>
            </w:r>
            <w:r>
              <w:rPr>
                <w:rFonts w:ascii="標楷體" w:eastAsia="標楷體" w:hAnsi="標楷體" w:cs="Arial"/>
                <w:bCs/>
                <w:color w:val="000000"/>
                <w:sz w:val="22"/>
                <w:szCs w:val="22"/>
              </w:rPr>
              <w:t>輕微異常建議追蹤</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color w:val="000000"/>
                <w:sz w:val="22"/>
                <w:szCs w:val="22"/>
              </w:rPr>
            </w:pPr>
          </w:p>
        </w:tc>
      </w:tr>
    </w:tbl>
    <w:p w:rsidR="00212954" w:rsidRDefault="004446CD">
      <w:r>
        <w:rPr>
          <w:rFonts w:ascii="標楷體" w:eastAsia="標楷體" w:hAnsi="標楷體"/>
          <w:color w:val="000000"/>
          <w:szCs w:val="22"/>
        </w:rPr>
        <w:lastRenderedPageBreak/>
        <w:t>家長聯絡事項：</w:t>
      </w:r>
      <w:r>
        <w:rPr>
          <w:rFonts w:ascii="標楷體" w:eastAsia="標楷體" w:hAnsi="標楷體"/>
          <w:color w:val="000000"/>
          <w:szCs w:val="22"/>
        </w:rPr>
        <w:t xml:space="preserve">           </w:t>
      </w:r>
      <w:r>
        <w:rPr>
          <w:rFonts w:ascii="標楷體" w:eastAsia="標楷體" w:hAnsi="標楷體"/>
          <w:color w:val="000000"/>
          <w:szCs w:val="22"/>
        </w:rPr>
        <w:t>家長簽章：</w:t>
      </w:r>
      <w:r>
        <w:rPr>
          <w:rFonts w:ascii="標楷體" w:eastAsia="標楷體" w:hAnsi="標楷體"/>
          <w:color w:val="000000"/>
          <w:szCs w:val="22"/>
          <w:u w:val="single"/>
        </w:rPr>
        <w:t xml:space="preserve">                   </w:t>
      </w:r>
      <w:r>
        <w:rPr>
          <w:rFonts w:ascii="標楷體" w:eastAsia="標楷體" w:hAnsi="標楷體"/>
          <w:color w:val="000000"/>
          <w:sz w:val="20"/>
          <w:szCs w:val="20"/>
        </w:rPr>
        <w:t>（一式二聯，學校及家長各收執一聯）</w:t>
      </w:r>
    </w:p>
    <w:p w:rsidR="00212954" w:rsidRDefault="00212954">
      <w:pPr>
        <w:pageBreakBefore/>
        <w:rPr>
          <w:rFonts w:ascii="標楷體" w:eastAsia="標楷體" w:hAnsi="標楷體"/>
          <w:color w:val="000000"/>
          <w:sz w:val="20"/>
          <w:szCs w:val="20"/>
        </w:rPr>
      </w:pPr>
    </w:p>
    <w:p w:rsidR="00212954" w:rsidRDefault="00212954">
      <w:pPr>
        <w:rPr>
          <w:rFonts w:ascii="標楷體" w:eastAsia="標楷體" w:hAnsi="標楷體"/>
          <w:color w:val="000000"/>
          <w:sz w:val="20"/>
          <w:szCs w:val="20"/>
        </w:rPr>
      </w:pPr>
    </w:p>
    <w:p w:rsidR="00212954" w:rsidRDefault="004446CD">
      <w:pPr>
        <w:spacing w:line="360" w:lineRule="exact"/>
        <w:jc w:val="center"/>
        <w:rPr>
          <w:rFonts w:ascii="標楷體" w:eastAsia="標楷體" w:hAnsi="標楷體"/>
          <w:b/>
          <w:sz w:val="28"/>
          <w:szCs w:val="28"/>
        </w:rPr>
      </w:pPr>
      <w:r>
        <w:rPr>
          <w:rFonts w:ascii="標楷體" w:eastAsia="標楷體" w:hAnsi="標楷體"/>
          <w:b/>
          <w:sz w:val="28"/>
          <w:szCs w:val="28"/>
        </w:rPr>
        <w:t>學生口腔健康檢查複檢矯治報告回條聯</w:t>
      </w:r>
    </w:p>
    <w:p w:rsidR="00212954" w:rsidRDefault="00212954">
      <w:pPr>
        <w:spacing w:line="360" w:lineRule="exact"/>
        <w:rPr>
          <w:rFonts w:ascii="標楷體" w:eastAsia="標楷體" w:hAnsi="標楷體"/>
          <w:b/>
          <w:color w:val="000000"/>
          <w:sz w:val="30"/>
          <w:szCs w:val="30"/>
        </w:rPr>
      </w:pPr>
    </w:p>
    <w:p w:rsidR="00212954" w:rsidRDefault="00212954">
      <w:pPr>
        <w:spacing w:line="360" w:lineRule="exact"/>
        <w:rPr>
          <w:rFonts w:ascii="標楷體" w:eastAsia="標楷體" w:hAnsi="標楷體"/>
          <w:b/>
          <w:color w:val="000000"/>
          <w:sz w:val="30"/>
          <w:szCs w:val="30"/>
        </w:rPr>
      </w:pPr>
    </w:p>
    <w:tbl>
      <w:tblPr>
        <w:tblW w:w="9912" w:type="dxa"/>
        <w:tblCellMar>
          <w:left w:w="10" w:type="dxa"/>
          <w:right w:w="10" w:type="dxa"/>
        </w:tblCellMar>
        <w:tblLook w:val="0000" w:firstRow="0" w:lastRow="0" w:firstColumn="0" w:lastColumn="0" w:noHBand="0" w:noVBand="0"/>
      </w:tblPr>
      <w:tblGrid>
        <w:gridCol w:w="4956"/>
        <w:gridCol w:w="4956"/>
      </w:tblGrid>
      <w:tr w:rsidR="00212954">
        <w:tblPrEx>
          <w:tblCellMar>
            <w:top w:w="0" w:type="dxa"/>
            <w:bottom w:w="0" w:type="dxa"/>
          </w:tblCellMar>
        </w:tblPrEx>
        <w:trPr>
          <w:trHeight w:val="857"/>
        </w:trPr>
        <w:tc>
          <w:tcPr>
            <w:tcW w:w="4956" w:type="dxa"/>
            <w:shd w:val="clear" w:color="auto" w:fill="auto"/>
            <w:tcMar>
              <w:top w:w="0" w:type="dxa"/>
              <w:left w:w="108" w:type="dxa"/>
              <w:bottom w:w="0" w:type="dxa"/>
              <w:right w:w="108" w:type="dxa"/>
            </w:tcMar>
          </w:tcPr>
          <w:p w:rsidR="00212954" w:rsidRDefault="004446CD">
            <w:pPr>
              <w:spacing w:line="360" w:lineRule="exact"/>
              <w:rPr>
                <w:rFonts w:ascii="標楷體" w:eastAsia="標楷體" w:hAnsi="標楷體"/>
                <w:color w:val="000000"/>
              </w:rPr>
            </w:pPr>
            <w:r>
              <w:rPr>
                <w:rFonts w:ascii="標楷體" w:eastAsia="標楷體" w:hAnsi="標楷體"/>
                <w:color w:val="000000"/>
              </w:rPr>
              <w:t>一、醫療院所名稱：</w:t>
            </w:r>
            <w:r>
              <w:rPr>
                <w:rFonts w:ascii="標楷體" w:eastAsia="標楷體" w:hAnsi="標楷體"/>
                <w:color w:val="000000"/>
              </w:rPr>
              <w:t>_____________</w:t>
            </w:r>
          </w:p>
          <w:p w:rsidR="00212954" w:rsidRDefault="004446CD">
            <w:pPr>
              <w:spacing w:line="360" w:lineRule="exact"/>
              <w:rPr>
                <w:rFonts w:ascii="標楷體" w:eastAsia="標楷體" w:hAnsi="標楷體"/>
                <w:color w:val="000000"/>
              </w:rPr>
            </w:pPr>
            <w:r>
              <w:rPr>
                <w:rFonts w:ascii="標楷體" w:eastAsia="標楷體" w:hAnsi="標楷體"/>
                <w:color w:val="000000"/>
              </w:rPr>
              <w:t>二、牙科醫生簽章：</w:t>
            </w:r>
            <w:r>
              <w:rPr>
                <w:rFonts w:ascii="標楷體" w:eastAsia="標楷體" w:hAnsi="標楷體"/>
                <w:color w:val="000000"/>
              </w:rPr>
              <w:t>______</w:t>
            </w:r>
            <w:r>
              <w:rPr>
                <w:rFonts w:ascii="標楷體" w:eastAsia="標楷體" w:hAnsi="標楷體"/>
                <w:color w:val="000000"/>
              </w:rPr>
              <w:t>日期：</w:t>
            </w:r>
            <w:r>
              <w:rPr>
                <w:rFonts w:ascii="標楷體" w:eastAsia="標楷體" w:hAnsi="標楷體"/>
                <w:color w:val="000000"/>
              </w:rPr>
              <w:t>_________</w:t>
            </w:r>
          </w:p>
        </w:tc>
        <w:tc>
          <w:tcPr>
            <w:tcW w:w="4956" w:type="dxa"/>
            <w:shd w:val="clear" w:color="auto" w:fill="auto"/>
            <w:tcMar>
              <w:top w:w="0" w:type="dxa"/>
              <w:left w:w="108" w:type="dxa"/>
              <w:bottom w:w="0" w:type="dxa"/>
              <w:right w:w="108" w:type="dxa"/>
            </w:tcMar>
          </w:tcPr>
          <w:p w:rsidR="00212954" w:rsidRDefault="004446CD">
            <w:pPr>
              <w:spacing w:line="360" w:lineRule="exact"/>
              <w:rPr>
                <w:rFonts w:ascii="標楷體" w:eastAsia="標楷體" w:hAnsi="標楷體"/>
                <w:color w:val="000000"/>
              </w:rPr>
            </w:pPr>
            <w:r>
              <w:rPr>
                <w:rFonts w:ascii="標楷體" w:eastAsia="標楷體" w:hAnsi="標楷體"/>
                <w:color w:val="000000"/>
              </w:rPr>
              <w:t>三、下次回診日期：</w:t>
            </w:r>
            <w:r>
              <w:rPr>
                <w:rFonts w:ascii="標楷體" w:eastAsia="標楷體" w:hAnsi="標楷體"/>
                <w:color w:val="000000"/>
              </w:rPr>
              <w:t>______________</w:t>
            </w:r>
          </w:p>
          <w:p w:rsidR="00212954" w:rsidRDefault="004446CD">
            <w:pPr>
              <w:spacing w:line="360" w:lineRule="exact"/>
              <w:rPr>
                <w:rFonts w:ascii="標楷體" w:eastAsia="標楷體" w:hAnsi="標楷體"/>
                <w:color w:val="000000"/>
              </w:rPr>
            </w:pPr>
            <w:r>
              <w:rPr>
                <w:rFonts w:ascii="標楷體" w:eastAsia="標楷體" w:hAnsi="標楷體"/>
                <w:color w:val="000000"/>
              </w:rPr>
              <w:t>四、牙科醫師複診結果與建議：</w:t>
            </w:r>
          </w:p>
        </w:tc>
      </w:tr>
    </w:tbl>
    <w:p w:rsidR="00212954" w:rsidRDefault="004446CD">
      <w:pPr>
        <w:spacing w:line="360" w:lineRule="exact"/>
        <w:jc w:val="center"/>
        <w:rPr>
          <w:rFonts w:ascii="標楷體" w:eastAsia="標楷體" w:hAnsi="標楷體"/>
          <w:b/>
          <w:color w:val="000000"/>
          <w:sz w:val="22"/>
        </w:rPr>
      </w:pPr>
      <w:r>
        <w:rPr>
          <w:rFonts w:ascii="標楷體" w:eastAsia="標楷體" w:hAnsi="標楷體"/>
          <w:b/>
          <w:color w:val="000000"/>
          <w:sz w:val="22"/>
        </w:rPr>
        <w:t>C-</w:t>
      </w:r>
      <w:r>
        <w:rPr>
          <w:rFonts w:ascii="標楷體" w:eastAsia="標楷體" w:hAnsi="標楷體"/>
          <w:b/>
          <w:color w:val="000000"/>
          <w:sz w:val="22"/>
        </w:rPr>
        <w:t>齲齒</w:t>
      </w:r>
      <w:r>
        <w:rPr>
          <w:rFonts w:ascii="標楷體" w:eastAsia="標楷體" w:hAnsi="標楷體"/>
          <w:b/>
          <w:color w:val="000000"/>
          <w:sz w:val="22"/>
        </w:rPr>
        <w:t xml:space="preserve"> X-</w:t>
      </w:r>
      <w:r>
        <w:rPr>
          <w:rFonts w:ascii="標楷體" w:eastAsia="標楷體" w:hAnsi="標楷體"/>
          <w:b/>
          <w:color w:val="000000"/>
          <w:sz w:val="22"/>
        </w:rPr>
        <w:t>缺牙</w:t>
      </w:r>
      <w:r>
        <w:rPr>
          <w:rFonts w:ascii="標楷體" w:eastAsia="標楷體" w:hAnsi="標楷體"/>
          <w:b/>
          <w:color w:val="000000"/>
          <w:sz w:val="22"/>
        </w:rPr>
        <w:t xml:space="preserve"> </w:t>
      </w:r>
      <w:r>
        <w:rPr>
          <w:rFonts w:ascii="標楷體" w:eastAsia="標楷體" w:hAnsi="標楷體"/>
          <w:b/>
          <w:color w:val="000000"/>
          <w:sz w:val="22"/>
        </w:rPr>
        <w:t>-</w:t>
      </w:r>
      <w:r>
        <w:rPr>
          <w:rFonts w:ascii="標楷體" w:eastAsia="標楷體" w:hAnsi="標楷體"/>
          <w:b/>
          <w:color w:val="000000"/>
          <w:sz w:val="22"/>
        </w:rPr>
        <w:t>已矯治</w:t>
      </w:r>
      <w:r>
        <w:rPr>
          <w:rFonts w:ascii="標楷體" w:eastAsia="標楷體" w:hAnsi="標楷體"/>
          <w:b/>
          <w:color w:val="000000"/>
          <w:sz w:val="22"/>
        </w:rPr>
        <w:t xml:space="preserve"> /-</w:t>
      </w:r>
      <w:r>
        <w:rPr>
          <w:rFonts w:ascii="標楷體" w:eastAsia="標楷體" w:hAnsi="標楷體"/>
          <w:b/>
          <w:color w:val="000000"/>
          <w:sz w:val="22"/>
        </w:rPr>
        <w:t>待拔牙（因齲齒造成之殘根）</w:t>
      </w:r>
      <w:r>
        <w:rPr>
          <w:rFonts w:ascii="標楷體" w:eastAsia="標楷體" w:hAnsi="標楷體"/>
          <w:b/>
          <w:color w:val="000000"/>
          <w:sz w:val="22"/>
        </w:rPr>
        <w:t xml:space="preserve"> h-</w:t>
      </w:r>
      <w:r>
        <w:rPr>
          <w:rFonts w:ascii="標楷體" w:eastAsia="標楷體" w:hAnsi="標楷體"/>
          <w:b/>
          <w:color w:val="000000"/>
          <w:sz w:val="22"/>
        </w:rPr>
        <w:t>乳牙待拔</w:t>
      </w:r>
      <w:r>
        <w:rPr>
          <w:rFonts w:ascii="標楷體" w:eastAsia="標楷體" w:hAnsi="標楷體"/>
          <w:b/>
          <w:color w:val="000000"/>
          <w:sz w:val="22"/>
        </w:rPr>
        <w:t xml:space="preserve"> ψ-</w:t>
      </w:r>
      <w:r>
        <w:rPr>
          <w:rFonts w:ascii="標楷體" w:eastAsia="標楷體" w:hAnsi="標楷體"/>
          <w:b/>
          <w:color w:val="000000"/>
          <w:sz w:val="22"/>
        </w:rPr>
        <w:t>阻生牙</w:t>
      </w:r>
      <w:r>
        <w:rPr>
          <w:rFonts w:ascii="標楷體" w:eastAsia="標楷體" w:hAnsi="標楷體"/>
          <w:b/>
          <w:color w:val="000000"/>
          <w:sz w:val="22"/>
        </w:rPr>
        <w:t xml:space="preserve"> Sp-</w:t>
      </w:r>
      <w:r>
        <w:rPr>
          <w:rFonts w:ascii="標楷體" w:eastAsia="標楷體" w:hAnsi="標楷體"/>
          <w:b/>
          <w:color w:val="000000"/>
          <w:sz w:val="22"/>
        </w:rPr>
        <w:t>贅生牙</w:t>
      </w:r>
    </w:p>
    <w:p w:rsidR="00212954" w:rsidRDefault="00212954">
      <w:pPr>
        <w:spacing w:line="360" w:lineRule="exact"/>
        <w:jc w:val="center"/>
        <w:rPr>
          <w:rFonts w:ascii="標楷體" w:eastAsia="標楷體" w:hAnsi="標楷體"/>
          <w:b/>
          <w:color w:val="000000"/>
          <w:sz w:val="22"/>
        </w:rPr>
      </w:pPr>
    </w:p>
    <w:tbl>
      <w:tblPr>
        <w:tblW w:w="9912" w:type="dxa"/>
        <w:tblCellMar>
          <w:left w:w="10" w:type="dxa"/>
          <w:right w:w="10" w:type="dxa"/>
        </w:tblCellMar>
        <w:tblLook w:val="0000" w:firstRow="0" w:lastRow="0" w:firstColumn="0" w:lastColumn="0" w:noHBand="0" w:noVBand="0"/>
      </w:tblPr>
      <w:tblGrid>
        <w:gridCol w:w="618"/>
        <w:gridCol w:w="618"/>
        <w:gridCol w:w="618"/>
        <w:gridCol w:w="619"/>
        <w:gridCol w:w="619"/>
        <w:gridCol w:w="620"/>
        <w:gridCol w:w="620"/>
        <w:gridCol w:w="620"/>
        <w:gridCol w:w="620"/>
        <w:gridCol w:w="620"/>
        <w:gridCol w:w="620"/>
        <w:gridCol w:w="620"/>
        <w:gridCol w:w="620"/>
        <w:gridCol w:w="620"/>
        <w:gridCol w:w="620"/>
        <w:gridCol w:w="620"/>
      </w:tblGrid>
      <w:tr w:rsidR="00212954">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18</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17</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16</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15</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14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13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12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11</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21</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22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23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24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25</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26</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27</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28</w:t>
            </w:r>
          </w:p>
        </w:tc>
      </w:tr>
      <w:tr w:rsidR="00212954">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r>
      <w:tr w:rsidR="00212954">
        <w:tblPrEx>
          <w:tblCellMar>
            <w:top w:w="0" w:type="dxa"/>
            <w:bottom w:w="0" w:type="dxa"/>
          </w:tblCellMar>
        </w:tblPrEx>
        <w:tc>
          <w:tcPr>
            <w:tcW w:w="18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上</w:t>
            </w:r>
          </w:p>
          <w:p w:rsidR="00212954" w:rsidRDefault="004446CD">
            <w:pPr>
              <w:spacing w:line="360" w:lineRule="exact"/>
              <w:jc w:val="right"/>
              <w:rPr>
                <w:rFonts w:ascii="標楷體" w:eastAsia="標楷體" w:hAnsi="標楷體"/>
                <w:color w:val="000000"/>
                <w:sz w:val="20"/>
                <w:szCs w:val="20"/>
              </w:rPr>
            </w:pPr>
            <w:r>
              <w:rPr>
                <w:rFonts w:ascii="標楷體" w:eastAsia="標楷體" w:hAnsi="標楷體"/>
                <w:color w:val="000000"/>
                <w:sz w:val="20"/>
                <w:szCs w:val="20"/>
              </w:rPr>
              <w:t>右</w:t>
            </w:r>
          </w:p>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下</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55</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54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53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52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51</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61</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62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63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64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65</w:t>
            </w:r>
          </w:p>
        </w:tc>
        <w:tc>
          <w:tcPr>
            <w:tcW w:w="1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上</w:t>
            </w:r>
          </w:p>
          <w:p w:rsidR="00212954" w:rsidRDefault="004446CD">
            <w:pPr>
              <w:spacing w:line="360" w:lineRule="exact"/>
              <w:rPr>
                <w:rFonts w:ascii="標楷體" w:eastAsia="標楷體" w:hAnsi="標楷體"/>
                <w:color w:val="000000"/>
                <w:sz w:val="20"/>
                <w:szCs w:val="20"/>
              </w:rPr>
            </w:pPr>
            <w:r>
              <w:rPr>
                <w:rFonts w:ascii="標楷體" w:eastAsia="標楷體" w:hAnsi="標楷體"/>
                <w:color w:val="000000"/>
                <w:sz w:val="20"/>
                <w:szCs w:val="20"/>
              </w:rPr>
              <w:t>左</w:t>
            </w:r>
          </w:p>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下</w:t>
            </w:r>
          </w:p>
        </w:tc>
      </w:tr>
      <w:tr w:rsidR="00212954">
        <w:tblPrEx>
          <w:tblCellMar>
            <w:top w:w="0" w:type="dxa"/>
            <w:bottom w:w="0" w:type="dxa"/>
          </w:tblCellMar>
        </w:tblPrEx>
        <w:tc>
          <w:tcPr>
            <w:tcW w:w="18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18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center"/>
              <w:rPr>
                <w:rFonts w:ascii="標楷體" w:eastAsia="標楷體" w:hAnsi="標楷體"/>
                <w:color w:val="000000"/>
                <w:sz w:val="20"/>
                <w:szCs w:val="20"/>
              </w:rPr>
            </w:pPr>
          </w:p>
        </w:tc>
      </w:tr>
      <w:tr w:rsidR="00212954">
        <w:tblPrEx>
          <w:tblCellMar>
            <w:top w:w="0" w:type="dxa"/>
            <w:bottom w:w="0" w:type="dxa"/>
          </w:tblCellMar>
        </w:tblPrEx>
        <w:tc>
          <w:tcPr>
            <w:tcW w:w="18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85</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84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83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82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81</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71</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72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73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74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75</w:t>
            </w:r>
          </w:p>
        </w:tc>
        <w:tc>
          <w:tcPr>
            <w:tcW w:w="18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center"/>
              <w:rPr>
                <w:rFonts w:ascii="標楷體" w:eastAsia="標楷體" w:hAnsi="標楷體"/>
                <w:color w:val="000000"/>
                <w:sz w:val="20"/>
                <w:szCs w:val="20"/>
              </w:rPr>
            </w:pPr>
          </w:p>
        </w:tc>
      </w:tr>
      <w:tr w:rsidR="00212954">
        <w:tblPrEx>
          <w:tblCellMar>
            <w:top w:w="0" w:type="dxa"/>
            <w:bottom w:w="0" w:type="dxa"/>
          </w:tblCellMar>
        </w:tblPrEx>
        <w:tc>
          <w:tcPr>
            <w:tcW w:w="18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18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center"/>
              <w:rPr>
                <w:rFonts w:ascii="標楷體" w:eastAsia="標楷體" w:hAnsi="標楷體"/>
                <w:color w:val="000000"/>
                <w:sz w:val="20"/>
                <w:szCs w:val="20"/>
              </w:rPr>
            </w:pPr>
          </w:p>
        </w:tc>
      </w:tr>
      <w:tr w:rsidR="00212954">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47</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46</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45</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44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43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42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41</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31</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32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33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34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35</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36</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37</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jc w:val="center"/>
              <w:rPr>
                <w:rFonts w:ascii="標楷體" w:eastAsia="標楷體" w:hAnsi="標楷體"/>
                <w:color w:val="000000"/>
                <w:sz w:val="20"/>
                <w:szCs w:val="20"/>
              </w:rPr>
            </w:pPr>
            <w:r>
              <w:rPr>
                <w:rFonts w:ascii="標楷體" w:eastAsia="標楷體" w:hAnsi="標楷體"/>
                <w:color w:val="000000"/>
                <w:sz w:val="20"/>
                <w:szCs w:val="20"/>
              </w:rPr>
              <w:t>38</w:t>
            </w:r>
          </w:p>
        </w:tc>
      </w:tr>
      <w:tr w:rsidR="00212954">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spacing w:line="360" w:lineRule="exact"/>
              <w:jc w:val="center"/>
              <w:rPr>
                <w:rFonts w:ascii="標楷體" w:eastAsia="標楷體" w:hAnsi="標楷體"/>
                <w:color w:val="000000"/>
                <w:sz w:val="20"/>
                <w:szCs w:val="20"/>
              </w:rPr>
            </w:pPr>
          </w:p>
        </w:tc>
      </w:tr>
    </w:tbl>
    <w:p w:rsidR="00212954" w:rsidRDefault="00212954">
      <w:pPr>
        <w:spacing w:line="360" w:lineRule="exact"/>
        <w:jc w:val="center"/>
        <w:rPr>
          <w:rFonts w:ascii="標楷體" w:eastAsia="標楷體" w:hAnsi="標楷體"/>
          <w:color w:val="000000"/>
          <w:sz w:val="22"/>
        </w:rPr>
      </w:pPr>
    </w:p>
    <w:tbl>
      <w:tblPr>
        <w:tblW w:w="9912" w:type="dxa"/>
        <w:tblCellMar>
          <w:left w:w="10" w:type="dxa"/>
          <w:right w:w="10" w:type="dxa"/>
        </w:tblCellMar>
        <w:tblLook w:val="0000" w:firstRow="0" w:lastRow="0" w:firstColumn="0" w:lastColumn="0" w:noHBand="0" w:noVBand="0"/>
      </w:tblPr>
      <w:tblGrid>
        <w:gridCol w:w="1129"/>
        <w:gridCol w:w="3827"/>
        <w:gridCol w:w="1135"/>
        <w:gridCol w:w="3821"/>
      </w:tblGrid>
      <w:tr w:rsidR="00212954">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center"/>
              <w:rPr>
                <w:rFonts w:ascii="標楷體" w:eastAsia="標楷體" w:hAnsi="標楷體"/>
                <w:color w:val="000000"/>
                <w:sz w:val="22"/>
              </w:rPr>
            </w:pPr>
            <w:r>
              <w:rPr>
                <w:rFonts w:ascii="標楷體" w:eastAsia="標楷體" w:hAnsi="標楷體"/>
                <w:color w:val="000000"/>
                <w:sz w:val="22"/>
              </w:rPr>
              <w:t>齟齒</w:t>
            </w:r>
          </w:p>
        </w:tc>
        <w:tc>
          <w:tcPr>
            <w:tcW w:w="8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已矯治完畢</w:t>
            </w:r>
            <w:r>
              <w:rPr>
                <w:rFonts w:ascii="標楷體" w:eastAsia="標楷體" w:hAnsi="標楷體"/>
                <w:color w:val="000000"/>
                <w:sz w:val="22"/>
              </w:rPr>
              <w:t xml:space="preserve">    □</w:t>
            </w:r>
            <w:r>
              <w:rPr>
                <w:rFonts w:ascii="標楷體" w:eastAsia="標楷體" w:hAnsi="標楷體"/>
                <w:color w:val="000000"/>
                <w:sz w:val="22"/>
              </w:rPr>
              <w:t>矯治中</w:t>
            </w:r>
            <w:r>
              <w:rPr>
                <w:rFonts w:ascii="標楷體" w:eastAsia="標楷體" w:hAnsi="標楷體"/>
                <w:color w:val="000000"/>
                <w:sz w:val="22"/>
              </w:rPr>
              <w:t>(</w:t>
            </w:r>
            <w:r>
              <w:rPr>
                <w:rFonts w:ascii="標楷體" w:eastAsia="標楷體" w:hAnsi="標楷體"/>
                <w:color w:val="000000"/>
                <w:sz w:val="22"/>
              </w:rPr>
              <w:t>請註記牙位</w:t>
            </w:r>
            <w:r>
              <w:rPr>
                <w:rFonts w:ascii="標楷體" w:eastAsia="標楷體" w:hAnsi="標楷體"/>
                <w:color w:val="000000"/>
                <w:sz w:val="22"/>
              </w:rPr>
              <w:t>)    □</w:t>
            </w:r>
            <w:r>
              <w:rPr>
                <w:rFonts w:ascii="標楷體" w:eastAsia="標楷體" w:hAnsi="標楷體"/>
                <w:color w:val="000000"/>
                <w:sz w:val="22"/>
              </w:rPr>
              <w:t>未矯治</w:t>
            </w:r>
          </w:p>
        </w:tc>
      </w:tr>
      <w:tr w:rsidR="00212954">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center"/>
              <w:rPr>
                <w:rFonts w:ascii="標楷體" w:eastAsia="標楷體" w:hAnsi="標楷體"/>
                <w:color w:val="000000"/>
                <w:sz w:val="22"/>
              </w:rPr>
            </w:pPr>
            <w:r>
              <w:rPr>
                <w:rFonts w:ascii="標楷體" w:eastAsia="標楷體" w:hAnsi="標楷體"/>
                <w:color w:val="000000"/>
                <w:sz w:val="22"/>
              </w:rPr>
              <w:t>牙周病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已矯治完畢</w:t>
            </w:r>
            <w:r>
              <w:rPr>
                <w:rFonts w:ascii="標楷體" w:eastAsia="標楷體" w:hAnsi="標楷體"/>
                <w:color w:val="000000"/>
                <w:sz w:val="22"/>
              </w:rPr>
              <w:t xml:space="preserve">  □</w:t>
            </w:r>
            <w:r>
              <w:rPr>
                <w:rFonts w:ascii="標楷體" w:eastAsia="標楷體" w:hAnsi="標楷體"/>
                <w:color w:val="000000"/>
                <w:sz w:val="22"/>
              </w:rPr>
              <w:t>矯治中</w:t>
            </w:r>
            <w:r>
              <w:rPr>
                <w:rFonts w:ascii="標楷體" w:eastAsia="標楷體" w:hAnsi="標楷體"/>
                <w:color w:val="000000"/>
                <w:sz w:val="22"/>
              </w:rPr>
              <w:t xml:space="preserve">  □</w:t>
            </w:r>
            <w:r>
              <w:rPr>
                <w:rFonts w:ascii="標楷體" w:eastAsia="標楷體" w:hAnsi="標楷體"/>
                <w:color w:val="000000"/>
                <w:sz w:val="22"/>
              </w:rPr>
              <w:t>未矯治</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40" w:lineRule="exact"/>
              <w:jc w:val="center"/>
              <w:rPr>
                <w:rFonts w:ascii="標楷體" w:eastAsia="標楷體" w:hAnsi="標楷體"/>
                <w:color w:val="000000"/>
                <w:sz w:val="22"/>
              </w:rPr>
            </w:pPr>
            <w:r>
              <w:rPr>
                <w:rFonts w:ascii="標楷體" w:eastAsia="標楷體" w:hAnsi="標楷體"/>
                <w:color w:val="000000"/>
                <w:sz w:val="22"/>
              </w:rPr>
              <w:t>口腔黏膜異常</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4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無</w:t>
            </w:r>
            <w:r>
              <w:rPr>
                <w:rFonts w:ascii="標楷體" w:eastAsia="標楷體" w:hAnsi="標楷體"/>
                <w:color w:val="000000"/>
                <w:sz w:val="22"/>
              </w:rPr>
              <w:t xml:space="preserve">    □</w:t>
            </w:r>
            <w:r>
              <w:rPr>
                <w:rFonts w:ascii="標楷體" w:eastAsia="標楷體" w:hAnsi="標楷體"/>
                <w:color w:val="000000"/>
                <w:sz w:val="22"/>
              </w:rPr>
              <w:t>有</w:t>
            </w:r>
          </w:p>
        </w:tc>
      </w:tr>
      <w:tr w:rsidR="00212954">
        <w:tblPrEx>
          <w:tblCellMar>
            <w:top w:w="0" w:type="dxa"/>
            <w:bottom w:w="0" w:type="dxa"/>
          </w:tblCellMar>
        </w:tblPrEx>
        <w:trPr>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center"/>
              <w:rPr>
                <w:rFonts w:ascii="標楷體" w:eastAsia="標楷體" w:hAnsi="標楷體"/>
                <w:color w:val="000000"/>
                <w:sz w:val="22"/>
              </w:rPr>
            </w:pPr>
            <w:r>
              <w:rPr>
                <w:rFonts w:ascii="標楷體" w:eastAsia="標楷體" w:hAnsi="標楷體"/>
                <w:color w:val="000000"/>
                <w:sz w:val="22"/>
              </w:rPr>
              <w:t>牙齦炎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已矯治完畢</w:t>
            </w:r>
            <w:r>
              <w:rPr>
                <w:rFonts w:ascii="標楷體" w:eastAsia="標楷體" w:hAnsi="標楷體"/>
                <w:color w:val="000000"/>
                <w:sz w:val="22"/>
              </w:rPr>
              <w:t xml:space="preserve">  □</w:t>
            </w:r>
            <w:r>
              <w:rPr>
                <w:rFonts w:ascii="標楷體" w:eastAsia="標楷體" w:hAnsi="標楷體"/>
                <w:color w:val="000000"/>
                <w:sz w:val="22"/>
              </w:rPr>
              <w:t>矯治中</w:t>
            </w:r>
            <w:r>
              <w:rPr>
                <w:rFonts w:ascii="標楷體" w:eastAsia="標楷體" w:hAnsi="標楷體"/>
                <w:color w:val="000000"/>
                <w:sz w:val="22"/>
              </w:rPr>
              <w:t xml:space="preserve">  </w:t>
            </w:r>
            <w:r>
              <w:rPr>
                <w:rFonts w:ascii="標楷體" w:eastAsia="標楷體" w:hAnsi="標楷體"/>
                <w:color w:val="000000"/>
                <w:sz w:val="22"/>
              </w:rPr>
              <w:t>□</w:t>
            </w:r>
            <w:r>
              <w:rPr>
                <w:rFonts w:ascii="標楷體" w:eastAsia="標楷體" w:hAnsi="標楷體"/>
                <w:color w:val="000000"/>
                <w:sz w:val="22"/>
              </w:rPr>
              <w:t>未矯治</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40" w:lineRule="exact"/>
              <w:jc w:val="center"/>
              <w:rPr>
                <w:rFonts w:ascii="標楷體" w:eastAsia="標楷體" w:hAnsi="標楷體"/>
                <w:color w:val="000000"/>
                <w:sz w:val="22"/>
              </w:rPr>
            </w:pPr>
            <w:r>
              <w:rPr>
                <w:rFonts w:ascii="標楷體" w:eastAsia="標楷體" w:hAnsi="標楷體"/>
                <w:color w:val="000000"/>
                <w:sz w:val="22"/>
              </w:rPr>
              <w:t>牙結石</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4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已矯治完畢</w:t>
            </w:r>
            <w:r>
              <w:rPr>
                <w:rFonts w:ascii="標楷體" w:eastAsia="標楷體" w:hAnsi="標楷體"/>
                <w:color w:val="000000"/>
                <w:sz w:val="22"/>
              </w:rPr>
              <w:t xml:space="preserve">  □</w:t>
            </w:r>
            <w:r>
              <w:rPr>
                <w:rFonts w:ascii="標楷體" w:eastAsia="標楷體" w:hAnsi="標楷體"/>
                <w:color w:val="000000"/>
                <w:sz w:val="22"/>
              </w:rPr>
              <w:t>矯治中</w:t>
            </w:r>
            <w:r>
              <w:rPr>
                <w:rFonts w:ascii="標楷體" w:eastAsia="標楷體" w:hAnsi="標楷體"/>
                <w:color w:val="000000"/>
                <w:sz w:val="22"/>
              </w:rPr>
              <w:t xml:space="preserve">  □</w:t>
            </w:r>
            <w:r>
              <w:rPr>
                <w:rFonts w:ascii="標楷體" w:eastAsia="標楷體" w:hAnsi="標楷體"/>
                <w:color w:val="000000"/>
                <w:sz w:val="22"/>
              </w:rPr>
              <w:t>未矯治</w:t>
            </w:r>
          </w:p>
        </w:tc>
      </w:tr>
      <w:tr w:rsidR="00212954">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center"/>
              <w:rPr>
                <w:rFonts w:ascii="標楷體" w:eastAsia="標楷體" w:hAnsi="標楷體"/>
                <w:color w:val="000000"/>
                <w:sz w:val="22"/>
              </w:rPr>
            </w:pPr>
            <w:r>
              <w:rPr>
                <w:rFonts w:ascii="標楷體" w:eastAsia="標楷體" w:hAnsi="標楷體"/>
                <w:color w:val="000000"/>
                <w:sz w:val="22"/>
              </w:rPr>
              <w:t>待拔牙</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已矯治完畢</w:t>
            </w:r>
            <w:r>
              <w:rPr>
                <w:rFonts w:ascii="標楷體" w:eastAsia="標楷體" w:hAnsi="標楷體"/>
                <w:color w:val="000000"/>
                <w:sz w:val="22"/>
              </w:rPr>
              <w:t xml:space="preserve">  □</w:t>
            </w:r>
            <w:r>
              <w:rPr>
                <w:rFonts w:ascii="標楷體" w:eastAsia="標楷體" w:hAnsi="標楷體"/>
                <w:color w:val="000000"/>
                <w:sz w:val="22"/>
              </w:rPr>
              <w:t>矯治中</w:t>
            </w:r>
            <w:r>
              <w:rPr>
                <w:rFonts w:ascii="標楷體" w:eastAsia="標楷體" w:hAnsi="標楷體"/>
                <w:color w:val="000000"/>
                <w:sz w:val="22"/>
              </w:rPr>
              <w:t xml:space="preserve">  □</w:t>
            </w:r>
            <w:r>
              <w:rPr>
                <w:rFonts w:ascii="標楷體" w:eastAsia="標楷體" w:hAnsi="標楷體"/>
                <w:color w:val="000000"/>
                <w:sz w:val="22"/>
              </w:rPr>
              <w:t>未矯治</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240" w:lineRule="exact"/>
              <w:jc w:val="center"/>
              <w:rPr>
                <w:rFonts w:ascii="標楷體" w:eastAsia="標楷體" w:hAnsi="標楷體"/>
                <w:color w:val="000000"/>
                <w:sz w:val="22"/>
              </w:rPr>
            </w:pPr>
            <w:r>
              <w:rPr>
                <w:rFonts w:ascii="標楷體" w:eastAsia="標楷體" w:hAnsi="標楷體"/>
                <w:color w:val="000000"/>
                <w:sz w:val="22"/>
              </w:rPr>
              <w:t>乳牙</w:t>
            </w:r>
          </w:p>
          <w:p w:rsidR="00212954" w:rsidRDefault="004446CD">
            <w:pPr>
              <w:spacing w:line="240" w:lineRule="exact"/>
              <w:jc w:val="center"/>
              <w:rPr>
                <w:rFonts w:ascii="標楷體" w:eastAsia="標楷體" w:hAnsi="標楷體"/>
                <w:color w:val="000000"/>
                <w:sz w:val="22"/>
              </w:rPr>
            </w:pPr>
            <w:r>
              <w:rPr>
                <w:rFonts w:ascii="標楷體" w:eastAsia="標楷體" w:hAnsi="標楷體"/>
                <w:color w:val="000000"/>
                <w:sz w:val="22"/>
              </w:rPr>
              <w:t>待拔牙</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已矯治完畢</w:t>
            </w:r>
            <w:r>
              <w:rPr>
                <w:rFonts w:ascii="標楷體" w:eastAsia="標楷體" w:hAnsi="標楷體"/>
                <w:color w:val="000000"/>
                <w:sz w:val="22"/>
              </w:rPr>
              <w:t xml:space="preserve">  □</w:t>
            </w:r>
            <w:r>
              <w:rPr>
                <w:rFonts w:ascii="標楷體" w:eastAsia="標楷體" w:hAnsi="標楷體"/>
                <w:color w:val="000000"/>
                <w:sz w:val="22"/>
              </w:rPr>
              <w:t>矯治中</w:t>
            </w:r>
            <w:r>
              <w:rPr>
                <w:rFonts w:ascii="標楷體" w:eastAsia="標楷體" w:hAnsi="標楷體"/>
                <w:color w:val="000000"/>
                <w:sz w:val="22"/>
              </w:rPr>
              <w:t xml:space="preserve">  □</w:t>
            </w:r>
            <w:r>
              <w:rPr>
                <w:rFonts w:ascii="標楷體" w:eastAsia="標楷體" w:hAnsi="標楷體"/>
                <w:color w:val="000000"/>
                <w:sz w:val="22"/>
              </w:rPr>
              <w:t>未矯治</w:t>
            </w:r>
          </w:p>
        </w:tc>
      </w:tr>
      <w:tr w:rsidR="00212954">
        <w:tblPrEx>
          <w:tblCellMar>
            <w:top w:w="0" w:type="dxa"/>
            <w:bottom w:w="0" w:type="dxa"/>
          </w:tblCellMar>
        </w:tblPrEx>
        <w:tc>
          <w:tcPr>
            <w:tcW w:w="4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2"/>
              </w:rPr>
            </w:pPr>
            <w:r>
              <w:rPr>
                <w:rFonts w:ascii="標楷體" w:eastAsia="標楷體" w:hAnsi="標楷體"/>
                <w:color w:val="000000"/>
                <w:sz w:val="22"/>
              </w:rPr>
              <w:t>恆齒第一大臼齒窩溝封填</w:t>
            </w:r>
            <w:r>
              <w:rPr>
                <w:rFonts w:ascii="標楷體" w:eastAsia="標楷體" w:hAnsi="標楷體"/>
                <w:color w:val="000000"/>
                <w:sz w:val="22"/>
              </w:rPr>
              <w:t xml:space="preserve">   □</w:t>
            </w:r>
            <w:r>
              <w:rPr>
                <w:rFonts w:ascii="標楷體" w:eastAsia="標楷體" w:hAnsi="標楷體"/>
                <w:color w:val="000000"/>
                <w:sz w:val="22"/>
              </w:rPr>
              <w:t>無</w:t>
            </w:r>
            <w:r>
              <w:rPr>
                <w:rFonts w:ascii="標楷體" w:eastAsia="標楷體" w:hAnsi="標楷體"/>
                <w:color w:val="000000"/>
                <w:sz w:val="22"/>
              </w:rPr>
              <w:t xml:space="preserve">    □</w:t>
            </w:r>
            <w:r>
              <w:rPr>
                <w:rFonts w:ascii="標楷體" w:eastAsia="標楷體" w:hAnsi="標楷體"/>
                <w:color w:val="000000"/>
                <w:sz w:val="22"/>
              </w:rPr>
              <w:t>有</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center"/>
              <w:rPr>
                <w:rFonts w:ascii="標楷體" w:eastAsia="標楷體" w:hAnsi="標楷體"/>
                <w:color w:val="000000"/>
                <w:sz w:val="22"/>
              </w:rPr>
            </w:pPr>
            <w:r>
              <w:rPr>
                <w:rFonts w:ascii="標楷體" w:eastAsia="標楷體" w:hAnsi="標楷體"/>
                <w:color w:val="000000"/>
                <w:sz w:val="22"/>
              </w:rPr>
              <w:t>其他</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center"/>
              <w:rPr>
                <w:rFonts w:ascii="標楷體" w:eastAsia="標楷體" w:hAnsi="標楷體"/>
                <w:color w:val="000000"/>
                <w:sz w:val="22"/>
              </w:rPr>
            </w:pPr>
          </w:p>
        </w:tc>
      </w:tr>
    </w:tbl>
    <w:p w:rsidR="00212954" w:rsidRDefault="00212954">
      <w:pPr>
        <w:spacing w:line="360" w:lineRule="exact"/>
        <w:rPr>
          <w:rFonts w:ascii="標楷體" w:eastAsia="標楷體" w:hAnsi="標楷體"/>
          <w:color w:val="000000"/>
        </w:rPr>
      </w:pPr>
    </w:p>
    <w:p w:rsidR="00212954" w:rsidRDefault="004446CD">
      <w:pPr>
        <w:spacing w:line="360" w:lineRule="exact"/>
        <w:rPr>
          <w:rFonts w:ascii="標楷體" w:eastAsia="標楷體" w:hAnsi="標楷體"/>
          <w:color w:val="000000"/>
        </w:rPr>
      </w:pPr>
      <w:r>
        <w:rPr>
          <w:rFonts w:ascii="標楷體" w:eastAsia="標楷體" w:hAnsi="標楷體"/>
          <w:color w:val="000000"/>
        </w:rPr>
        <w:t>家長連絡事項：</w:t>
      </w:r>
      <w:r>
        <w:rPr>
          <w:rFonts w:ascii="標楷體" w:eastAsia="標楷體" w:hAnsi="標楷體"/>
          <w:color w:val="000000"/>
        </w:rPr>
        <w:t xml:space="preserve">                            </w:t>
      </w:r>
      <w:r>
        <w:rPr>
          <w:rFonts w:ascii="標楷體" w:eastAsia="標楷體" w:hAnsi="標楷體"/>
          <w:color w:val="000000"/>
        </w:rPr>
        <w:t>家長簽章：</w:t>
      </w:r>
      <w:r>
        <w:rPr>
          <w:rFonts w:ascii="標楷體" w:eastAsia="標楷體" w:hAnsi="標楷體"/>
          <w:color w:val="000000"/>
        </w:rPr>
        <w:t>_____________</w:t>
      </w:r>
      <w:r>
        <w:rPr>
          <w:rFonts w:ascii="標楷體" w:eastAsia="標楷體" w:hAnsi="標楷體"/>
          <w:color w:val="000000"/>
        </w:rPr>
        <w:t>日期：</w:t>
      </w:r>
      <w:r>
        <w:rPr>
          <w:rFonts w:ascii="標楷體" w:eastAsia="標楷體" w:hAnsi="標楷體"/>
          <w:color w:val="000000"/>
        </w:rPr>
        <w:t>___________</w:t>
      </w:r>
    </w:p>
    <w:p w:rsidR="00212954" w:rsidRDefault="00212954">
      <w:pPr>
        <w:rPr>
          <w:rFonts w:ascii="標楷體" w:eastAsia="標楷體" w:hAnsi="標楷體"/>
          <w:color w:val="000000"/>
          <w:szCs w:val="22"/>
        </w:rPr>
        <w:sectPr w:rsidR="00212954">
          <w:footerReference w:type="default" r:id="rId28"/>
          <w:pgSz w:w="11907" w:h="16840"/>
          <w:pgMar w:top="454" w:right="851" w:bottom="397" w:left="1134" w:header="720" w:footer="720" w:gutter="0"/>
          <w:cols w:space="720"/>
          <w:docGrid w:type="lines" w:linePitch="363"/>
        </w:sectPr>
      </w:pPr>
    </w:p>
    <w:p w:rsidR="00212954" w:rsidRDefault="004446CD">
      <w:pPr>
        <w:pStyle w:val="aff"/>
        <w:ind w:left="565"/>
        <w:rPr>
          <w:rFonts w:ascii="標楷體" w:hAnsi="標楷體"/>
        </w:rPr>
      </w:pPr>
      <w:bookmarkStart w:id="75" w:name="_Toc300146232"/>
      <w:bookmarkStart w:id="76" w:name="_Toc383976533"/>
      <w:bookmarkStart w:id="77" w:name="_Toc383976791"/>
      <w:bookmarkStart w:id="78" w:name="_Toc137023665"/>
      <w:r>
        <w:rPr>
          <w:rFonts w:ascii="標楷體" w:hAnsi="標楷體"/>
        </w:rPr>
        <w:lastRenderedPageBreak/>
        <w:t>臺北市公私立各級學校學生健康檢查身體診察人數證明單</w:t>
      </w:r>
      <w:bookmarkEnd w:id="75"/>
      <w:r>
        <w:rPr>
          <w:rFonts w:ascii="標楷體" w:hAnsi="標楷體"/>
        </w:rPr>
        <w:t>( 112</w:t>
      </w:r>
      <w:r>
        <w:rPr>
          <w:rFonts w:ascii="標楷體" w:hAnsi="標楷體"/>
        </w:rPr>
        <w:t>年</w:t>
      </w:r>
      <w:r>
        <w:rPr>
          <w:rFonts w:ascii="標楷體" w:hAnsi="標楷體"/>
        </w:rPr>
        <w:t>)</w:t>
      </w:r>
      <w:bookmarkEnd w:id="76"/>
      <w:bookmarkEnd w:id="77"/>
      <w:bookmarkEnd w:id="78"/>
    </w:p>
    <w:tbl>
      <w:tblPr>
        <w:tblW w:w="5000" w:type="pct"/>
        <w:jc w:val="center"/>
        <w:tblCellMar>
          <w:left w:w="10" w:type="dxa"/>
          <w:right w:w="10" w:type="dxa"/>
        </w:tblCellMar>
        <w:tblLook w:val="0000" w:firstRow="0" w:lastRow="0" w:firstColumn="0" w:lastColumn="0" w:noHBand="0" w:noVBand="0"/>
      </w:tblPr>
      <w:tblGrid>
        <w:gridCol w:w="1568"/>
        <w:gridCol w:w="850"/>
        <w:gridCol w:w="714"/>
        <w:gridCol w:w="1568"/>
        <w:gridCol w:w="1568"/>
        <w:gridCol w:w="1568"/>
        <w:gridCol w:w="2076"/>
      </w:tblGrid>
      <w:tr w:rsidR="00212954">
        <w:tblPrEx>
          <w:tblCellMar>
            <w:top w:w="0" w:type="dxa"/>
            <w:bottom w:w="0" w:type="dxa"/>
          </w:tblCellMar>
        </w:tblPrEx>
        <w:trPr>
          <w:cantSplit/>
          <w:trHeight w:val="419"/>
          <w:jc w:val="center"/>
        </w:trPr>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學校名稱</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rPr>
                <w:rFonts w:ascii="標楷體" w:eastAsia="標楷體" w:hAnsi="標楷體"/>
                <w:sz w:val="32"/>
                <w:szCs w:val="32"/>
              </w:rPr>
            </w:pPr>
          </w:p>
        </w:tc>
      </w:tr>
      <w:tr w:rsidR="00212954">
        <w:tblPrEx>
          <w:tblCellMar>
            <w:top w:w="0" w:type="dxa"/>
            <w:bottom w:w="0" w:type="dxa"/>
          </w:tblCellMar>
        </w:tblPrEx>
        <w:trPr>
          <w:cantSplit/>
          <w:trHeight w:val="575"/>
          <w:jc w:val="center"/>
        </w:trPr>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檢查日期</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r>
              <w:rPr>
                <w:rFonts w:ascii="標楷體" w:eastAsia="標楷體" w:hAnsi="標楷體"/>
                <w:sz w:val="32"/>
                <w:szCs w:val="32"/>
              </w:rPr>
              <w:t xml:space="preserve">  □</w:t>
            </w:r>
            <w:r>
              <w:rPr>
                <w:rFonts w:ascii="標楷體" w:eastAsia="標楷體" w:hAnsi="標楷體"/>
                <w:sz w:val="32"/>
                <w:szCs w:val="32"/>
              </w:rPr>
              <w:t>上午</w:t>
            </w:r>
            <w:r>
              <w:rPr>
                <w:rFonts w:ascii="標楷體" w:eastAsia="標楷體" w:hAnsi="標楷體"/>
                <w:sz w:val="32"/>
                <w:szCs w:val="32"/>
              </w:rPr>
              <w:t xml:space="preserve">  □</w:t>
            </w:r>
            <w:r>
              <w:rPr>
                <w:rFonts w:ascii="標楷體" w:eastAsia="標楷體" w:hAnsi="標楷體"/>
                <w:sz w:val="32"/>
                <w:szCs w:val="32"/>
              </w:rPr>
              <w:t>下午</w:t>
            </w:r>
            <w:r>
              <w:rPr>
                <w:rFonts w:ascii="標楷體" w:eastAsia="標楷體" w:hAnsi="標楷體"/>
                <w:sz w:val="32"/>
                <w:szCs w:val="32"/>
              </w:rPr>
              <w:t xml:space="preserve">   □</w:t>
            </w:r>
            <w:r>
              <w:rPr>
                <w:rFonts w:ascii="標楷體" w:eastAsia="標楷體" w:hAnsi="標楷體"/>
                <w:sz w:val="32"/>
                <w:szCs w:val="32"/>
              </w:rPr>
              <w:t>全日</w:t>
            </w:r>
          </w:p>
        </w:tc>
      </w:tr>
      <w:tr w:rsidR="00212954">
        <w:tblPrEx>
          <w:tblCellMar>
            <w:top w:w="0" w:type="dxa"/>
            <w:bottom w:w="0" w:type="dxa"/>
          </w:tblCellMar>
        </w:tblPrEx>
        <w:trPr>
          <w:cantSplit/>
          <w:trHeight w:val="1107"/>
          <w:jc w:val="center"/>
        </w:trPr>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實際檢查人數</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r>
              <w:rPr>
                <w:rFonts w:ascii="標楷體" w:eastAsia="標楷體" w:hAnsi="標楷體"/>
                <w:noProof/>
                <w:sz w:val="28"/>
                <w:szCs w:val="28"/>
              </w:rPr>
              <mc:AlternateContent>
                <mc:Choice Requires="wps">
                  <w:drawing>
                    <wp:anchor distT="0" distB="0" distL="114300" distR="114300" simplePos="0" relativeHeight="251688448" behindDoc="0" locked="0" layoutInCell="1" allowOverlap="1">
                      <wp:simplePos x="0" y="0"/>
                      <wp:positionH relativeFrom="column">
                        <wp:posOffset>1272543</wp:posOffset>
                      </wp:positionH>
                      <wp:positionV relativeFrom="paragraph">
                        <wp:posOffset>18416</wp:posOffset>
                      </wp:positionV>
                      <wp:extent cx="3367406" cy="396877"/>
                      <wp:effectExtent l="0" t="0" r="4444" b="3173"/>
                      <wp:wrapNone/>
                      <wp:docPr id="149" name="Text Box 868"/>
                      <wp:cNvGraphicFramePr/>
                      <a:graphic xmlns:a="http://schemas.openxmlformats.org/drawingml/2006/main">
                        <a:graphicData uri="http://schemas.microsoft.com/office/word/2010/wordprocessingShape">
                          <wps:wsp>
                            <wps:cNvSpPr txBox="1"/>
                            <wps:spPr>
                              <a:xfrm>
                                <a:off x="0" y="0"/>
                                <a:ext cx="3367406" cy="396877"/>
                              </a:xfrm>
                              <a:prstGeom prst="rect">
                                <a:avLst/>
                              </a:prstGeom>
                              <a:solidFill>
                                <a:srgbClr val="FFFFFF"/>
                              </a:solidFill>
                              <a:ln>
                                <a:noFill/>
                                <a:prstDash/>
                              </a:ln>
                            </wps:spPr>
                            <wps:txbx>
                              <w:txbxContent>
                                <w:p w:rsidR="00212954" w:rsidRDefault="004446CD">
                                  <w:r>
                                    <w:rPr>
                                      <w:rFonts w:ascii="標楷體" w:eastAsia="標楷體" w:hAnsi="標楷體"/>
                                      <w:b/>
                                      <w:sz w:val="28"/>
                                      <w:szCs w:val="28"/>
                                    </w:rPr>
                                    <w:t>(</w:t>
                                  </w:r>
                                  <w:r>
                                    <w:rPr>
                                      <w:rFonts w:ascii="標楷體" w:eastAsia="標楷體" w:hAnsi="標楷體"/>
                                      <w:b/>
                                      <w:sz w:val="28"/>
                                      <w:szCs w:val="28"/>
                                    </w:rPr>
                                    <w:t>小學</w:t>
                                  </w:r>
                                  <w:r>
                                    <w:rPr>
                                      <w:rFonts w:ascii="標楷體" w:eastAsia="標楷體" w:hAnsi="標楷體"/>
                                      <w:b/>
                                      <w:sz w:val="28"/>
                                      <w:szCs w:val="28"/>
                                    </w:rPr>
                                    <w:t xml:space="preserve">:   </w:t>
                                  </w:r>
                                  <w:r>
                                    <w:rPr>
                                      <w:rFonts w:ascii="標楷體" w:eastAsia="標楷體" w:hAnsi="標楷體"/>
                                      <w:b/>
                                      <w:sz w:val="28"/>
                                      <w:szCs w:val="28"/>
                                    </w:rPr>
                                    <w:t>人、國中</w:t>
                                  </w:r>
                                  <w:r>
                                    <w:rPr>
                                      <w:rFonts w:ascii="標楷體" w:eastAsia="標楷體" w:hAnsi="標楷體"/>
                                      <w:b/>
                                      <w:sz w:val="28"/>
                                      <w:szCs w:val="28"/>
                                    </w:rPr>
                                    <w:t xml:space="preserve">:   </w:t>
                                  </w:r>
                                  <w:r>
                                    <w:rPr>
                                      <w:rFonts w:ascii="標楷體" w:eastAsia="標楷體" w:hAnsi="標楷體"/>
                                      <w:b/>
                                      <w:sz w:val="28"/>
                                      <w:szCs w:val="28"/>
                                    </w:rPr>
                                    <w:t>人、高中</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b/>
                                      <w:sz w:val="28"/>
                                      <w:szCs w:val="28"/>
                                    </w:rPr>
                                    <w:t xml:space="preserve">) </w:t>
                                  </w:r>
                                  <w:r>
                                    <w:rPr>
                                      <w:rFonts w:ascii="標楷體" w:eastAsia="標楷體" w:hAnsi="標楷體"/>
                                      <w:b/>
                                      <w:color w:val="0000FF"/>
                                      <w:sz w:val="28"/>
                                      <w:szCs w:val="28"/>
                                    </w:rPr>
                                    <w:t xml:space="preserve">   </w:t>
                                  </w:r>
                                  <w:r>
                                    <w:rPr>
                                      <w:rFonts w:ascii="標楷體" w:eastAsia="標楷體" w:hAnsi="標楷體"/>
                                      <w:b/>
                                      <w:color w:val="0000FF"/>
                                      <w:sz w:val="28"/>
                                      <w:szCs w:val="28"/>
                                    </w:rPr>
                                    <w:t>人</w:t>
                                  </w:r>
                                  <w:r>
                                    <w:rPr>
                                      <w:rFonts w:ascii="標楷體" w:eastAsia="標楷體" w:hAnsi="標楷體"/>
                                      <w:b/>
                                      <w:color w:val="0000FF"/>
                                      <w:sz w:val="28"/>
                                      <w:szCs w:val="28"/>
                                    </w:rPr>
                                    <w:t xml:space="preserve">  </w:t>
                                  </w:r>
                                  <w:r>
                                    <w:rPr>
                                      <w:rFonts w:ascii="標楷體" w:eastAsia="標楷體" w:hAnsi="標楷體"/>
                                      <w:b/>
                                      <w:color w:val="0000FF"/>
                                      <w:sz w:val="28"/>
                                      <w:szCs w:val="28"/>
                                    </w:rPr>
                                    <w:t>人</w:t>
                                  </w:r>
                                  <w:r>
                                    <w:rPr>
                                      <w:rFonts w:ascii="標楷體" w:eastAsia="標楷體" w:hAnsi="標楷體"/>
                                      <w:b/>
                                      <w:color w:val="0000FF"/>
                                      <w:sz w:val="28"/>
                                      <w:szCs w:val="28"/>
                                    </w:rPr>
                                    <w:t>)</w:t>
                                  </w:r>
                                  <w:r>
                                    <w:rPr>
                                      <w:rFonts w:ascii="標楷體" w:eastAsia="標楷體" w:hAnsi="標楷體"/>
                                      <w:color w:val="0000FF"/>
                                      <w:sz w:val="28"/>
                                      <w:szCs w:val="28"/>
                                    </w:rPr>
                                    <w:t xml:space="preserve"> </w:t>
                                  </w:r>
                                  <w:r>
                                    <w:rPr>
                                      <w:rFonts w:ascii="標楷體" w:eastAsia="標楷體" w:hAnsi="標楷體"/>
                                      <w:color w:val="0000FF"/>
                                      <w:sz w:val="28"/>
                                      <w:szCs w:val="28"/>
                                    </w:rPr>
                                    <w:t>人</w:t>
                                  </w:r>
                                  <w:r>
                                    <w:rPr>
                                      <w:rFonts w:ascii="標楷體" w:eastAsia="標楷體" w:hAnsi="標楷體"/>
                                      <w:color w:val="0000FF"/>
                                      <w:sz w:val="28"/>
                                      <w:szCs w:val="28"/>
                                    </w:rPr>
                                    <w:t>)</w:t>
                                  </w:r>
                                </w:p>
                              </w:txbxContent>
                            </wps:txbx>
                            <wps:bodyPr vert="horz" wrap="square" lIns="91440" tIns="45720" rIns="91440" bIns="45720" anchor="t" anchorCtr="0" compatLnSpc="0">
                              <a:noAutofit/>
                            </wps:bodyPr>
                          </wps:wsp>
                        </a:graphicData>
                      </a:graphic>
                    </wp:anchor>
                  </w:drawing>
                </mc:Choice>
                <mc:Fallback>
                  <w:pict>
                    <v:shape id="Text Box 868" o:spid="_x0000_s1168" type="#_x0000_t202" style="position:absolute;margin-left:100.2pt;margin-top:1.45pt;width:265.15pt;height:31.2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" stroked="f">
                      <v:textbox>
                        <w:txbxContent>
                          <w:p w:rsidR="00212954" w:rsidRDefault="004446CD">
                            <w:r>
                              <w:rPr>
                                <w:rFonts w:ascii="標楷體" w:eastAsia="標楷體" w:hAnsi="標楷體"/>
                                <w:b/>
                                <w:sz w:val="28"/>
                                <w:szCs w:val="28"/>
                              </w:rPr>
                              <w:t>(</w:t>
                            </w:r>
                            <w:r>
                              <w:rPr>
                                <w:rFonts w:ascii="標楷體" w:eastAsia="標楷體" w:hAnsi="標楷體"/>
                                <w:b/>
                                <w:sz w:val="28"/>
                                <w:szCs w:val="28"/>
                              </w:rPr>
                              <w:t>小學</w:t>
                            </w:r>
                            <w:r>
                              <w:rPr>
                                <w:rFonts w:ascii="標楷體" w:eastAsia="標楷體" w:hAnsi="標楷體"/>
                                <w:b/>
                                <w:sz w:val="28"/>
                                <w:szCs w:val="28"/>
                              </w:rPr>
                              <w:t xml:space="preserve">:   </w:t>
                            </w:r>
                            <w:r>
                              <w:rPr>
                                <w:rFonts w:ascii="標楷體" w:eastAsia="標楷體" w:hAnsi="標楷體"/>
                                <w:b/>
                                <w:sz w:val="28"/>
                                <w:szCs w:val="28"/>
                              </w:rPr>
                              <w:t>人、國中</w:t>
                            </w:r>
                            <w:r>
                              <w:rPr>
                                <w:rFonts w:ascii="標楷體" w:eastAsia="標楷體" w:hAnsi="標楷體"/>
                                <w:b/>
                                <w:sz w:val="28"/>
                                <w:szCs w:val="28"/>
                              </w:rPr>
                              <w:t xml:space="preserve">:   </w:t>
                            </w:r>
                            <w:r>
                              <w:rPr>
                                <w:rFonts w:ascii="標楷體" w:eastAsia="標楷體" w:hAnsi="標楷體"/>
                                <w:b/>
                                <w:sz w:val="28"/>
                                <w:szCs w:val="28"/>
                              </w:rPr>
                              <w:t>人、高中</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b/>
                                <w:sz w:val="28"/>
                                <w:szCs w:val="28"/>
                              </w:rPr>
                              <w:t xml:space="preserve">) </w:t>
                            </w:r>
                            <w:r>
                              <w:rPr>
                                <w:rFonts w:ascii="標楷體" w:eastAsia="標楷體" w:hAnsi="標楷體"/>
                                <w:b/>
                                <w:color w:val="0000FF"/>
                                <w:sz w:val="28"/>
                                <w:szCs w:val="28"/>
                              </w:rPr>
                              <w:t xml:space="preserve">   </w:t>
                            </w:r>
                            <w:r>
                              <w:rPr>
                                <w:rFonts w:ascii="標楷體" w:eastAsia="標楷體" w:hAnsi="標楷體"/>
                                <w:b/>
                                <w:color w:val="0000FF"/>
                                <w:sz w:val="28"/>
                                <w:szCs w:val="28"/>
                              </w:rPr>
                              <w:t>人</w:t>
                            </w:r>
                            <w:r>
                              <w:rPr>
                                <w:rFonts w:ascii="標楷體" w:eastAsia="標楷體" w:hAnsi="標楷體"/>
                                <w:b/>
                                <w:color w:val="0000FF"/>
                                <w:sz w:val="28"/>
                                <w:szCs w:val="28"/>
                              </w:rPr>
                              <w:t xml:space="preserve">  </w:t>
                            </w:r>
                            <w:r>
                              <w:rPr>
                                <w:rFonts w:ascii="標楷體" w:eastAsia="標楷體" w:hAnsi="標楷體"/>
                                <w:b/>
                                <w:color w:val="0000FF"/>
                                <w:sz w:val="28"/>
                                <w:szCs w:val="28"/>
                              </w:rPr>
                              <w:t>人</w:t>
                            </w:r>
                            <w:r>
                              <w:rPr>
                                <w:rFonts w:ascii="標楷體" w:eastAsia="標楷體" w:hAnsi="標楷體"/>
                                <w:b/>
                                <w:color w:val="0000FF"/>
                                <w:sz w:val="28"/>
                                <w:szCs w:val="28"/>
                              </w:rPr>
                              <w:t>)</w:t>
                            </w:r>
                            <w:r>
                              <w:rPr>
                                <w:rFonts w:ascii="標楷體" w:eastAsia="標楷體" w:hAnsi="標楷體"/>
                                <w:color w:val="0000FF"/>
                                <w:sz w:val="28"/>
                                <w:szCs w:val="28"/>
                              </w:rPr>
                              <w:t xml:space="preserve"> </w:t>
                            </w:r>
                            <w:r>
                              <w:rPr>
                                <w:rFonts w:ascii="標楷體" w:eastAsia="標楷體" w:hAnsi="標楷體"/>
                                <w:color w:val="0000FF"/>
                                <w:sz w:val="28"/>
                                <w:szCs w:val="28"/>
                              </w:rPr>
                              <w:t>人</w:t>
                            </w:r>
                            <w:r>
                              <w:rPr>
                                <w:rFonts w:ascii="標楷體" w:eastAsia="標楷體" w:hAnsi="標楷體"/>
                                <w:color w:val="0000FF"/>
                                <w:sz w:val="28"/>
                                <w:szCs w:val="28"/>
                              </w:rPr>
                              <w:t>)</w:t>
                            </w:r>
                          </w:p>
                        </w:txbxContent>
                      </v:textbox>
                    </v:shape>
                  </w:pict>
                </mc:Fallback>
              </mc:AlternateContent>
            </w:r>
            <w:r>
              <w:rPr>
                <w:rFonts w:ascii="標楷體" w:eastAsia="標楷體" w:hAnsi="標楷體"/>
                <w:sz w:val="28"/>
                <w:szCs w:val="28"/>
              </w:rPr>
              <w:t>□</w:t>
            </w:r>
            <w:r>
              <w:rPr>
                <w:rFonts w:ascii="標楷體" w:eastAsia="標楷體" w:hAnsi="標楷體"/>
                <w:sz w:val="28"/>
                <w:szCs w:val="28"/>
              </w:rPr>
              <w:t>上午：</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p>
          <w:p w:rsidR="00212954" w:rsidRDefault="004446CD">
            <w:r>
              <w:rPr>
                <w:rFonts w:ascii="標楷體" w:eastAsia="標楷體" w:hAnsi="標楷體"/>
                <w:noProof/>
                <w:sz w:val="28"/>
                <w:szCs w:val="28"/>
              </w:rPr>
              <mc:AlternateContent>
                <mc:Choice Requires="wps">
                  <w:drawing>
                    <wp:anchor distT="0" distB="0" distL="114300" distR="114300" simplePos="0" relativeHeight="251689472" behindDoc="0" locked="0" layoutInCell="1" allowOverlap="1">
                      <wp:simplePos x="0" y="0"/>
                      <wp:positionH relativeFrom="column">
                        <wp:posOffset>1294762</wp:posOffset>
                      </wp:positionH>
                      <wp:positionV relativeFrom="paragraph">
                        <wp:posOffset>1901</wp:posOffset>
                      </wp:positionV>
                      <wp:extent cx="3352162" cy="396877"/>
                      <wp:effectExtent l="0" t="0" r="638" b="3173"/>
                      <wp:wrapNone/>
                      <wp:docPr id="150" name="Text Box 869"/>
                      <wp:cNvGraphicFramePr/>
                      <a:graphic xmlns:a="http://schemas.openxmlformats.org/drawingml/2006/main">
                        <a:graphicData uri="http://schemas.microsoft.com/office/word/2010/wordprocessingShape">
                          <wps:wsp>
                            <wps:cNvSpPr txBox="1"/>
                            <wps:spPr>
                              <a:xfrm>
                                <a:off x="0" y="0"/>
                                <a:ext cx="3352162" cy="396877"/>
                              </a:xfrm>
                              <a:prstGeom prst="rect">
                                <a:avLst/>
                              </a:prstGeom>
                              <a:solidFill>
                                <a:srgbClr val="FFFFFF"/>
                              </a:solidFill>
                              <a:ln>
                                <a:noFill/>
                                <a:prstDash/>
                              </a:ln>
                            </wps:spPr>
                            <wps:txbx>
                              <w:txbxContent>
                                <w:p w:rsidR="00212954" w:rsidRDefault="004446CD">
                                  <w:r>
                                    <w:rPr>
                                      <w:rFonts w:ascii="標楷體" w:eastAsia="標楷體" w:hAnsi="標楷體"/>
                                      <w:b/>
                                      <w:sz w:val="28"/>
                                      <w:szCs w:val="28"/>
                                    </w:rPr>
                                    <w:t>(</w:t>
                                  </w:r>
                                  <w:r>
                                    <w:rPr>
                                      <w:rFonts w:ascii="標楷體" w:eastAsia="標楷體" w:hAnsi="標楷體"/>
                                      <w:b/>
                                      <w:sz w:val="28"/>
                                      <w:szCs w:val="28"/>
                                    </w:rPr>
                                    <w:t>小學</w:t>
                                  </w:r>
                                  <w:r>
                                    <w:rPr>
                                      <w:rFonts w:ascii="標楷體" w:eastAsia="標楷體" w:hAnsi="標楷體"/>
                                      <w:b/>
                                      <w:sz w:val="28"/>
                                      <w:szCs w:val="28"/>
                                    </w:rPr>
                                    <w:t xml:space="preserve">:   </w:t>
                                  </w:r>
                                  <w:r>
                                    <w:rPr>
                                      <w:rFonts w:ascii="標楷體" w:eastAsia="標楷體" w:hAnsi="標楷體"/>
                                      <w:b/>
                                      <w:sz w:val="28"/>
                                      <w:szCs w:val="28"/>
                                    </w:rPr>
                                    <w:t>人、國中</w:t>
                                  </w:r>
                                  <w:r>
                                    <w:rPr>
                                      <w:rFonts w:ascii="標楷體" w:eastAsia="標楷體" w:hAnsi="標楷體"/>
                                      <w:b/>
                                      <w:sz w:val="28"/>
                                      <w:szCs w:val="28"/>
                                    </w:rPr>
                                    <w:t xml:space="preserve">:   </w:t>
                                  </w:r>
                                  <w:r>
                                    <w:rPr>
                                      <w:rFonts w:ascii="標楷體" w:eastAsia="標楷體" w:hAnsi="標楷體"/>
                                      <w:b/>
                                      <w:sz w:val="28"/>
                                      <w:szCs w:val="28"/>
                                    </w:rPr>
                                    <w:t>人、高中</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b/>
                                      <w:sz w:val="28"/>
                                      <w:szCs w:val="28"/>
                                    </w:rPr>
                                    <w:t>)</w:t>
                                  </w:r>
                                  <w:r>
                                    <w:rPr>
                                      <w:rFonts w:ascii="標楷體" w:eastAsia="標楷體" w:hAnsi="標楷體"/>
                                      <w:b/>
                                      <w:color w:val="0000FF"/>
                                      <w:sz w:val="28"/>
                                      <w:szCs w:val="28"/>
                                    </w:rPr>
                                    <w:t xml:space="preserve">   </w:t>
                                  </w:r>
                                  <w:r>
                                    <w:rPr>
                                      <w:rFonts w:ascii="標楷體" w:eastAsia="標楷體" w:hAnsi="標楷體"/>
                                      <w:b/>
                                      <w:color w:val="0000FF"/>
                                      <w:sz w:val="28"/>
                                      <w:szCs w:val="28"/>
                                    </w:rPr>
                                    <w:t>人</w:t>
                                  </w:r>
                                  <w:r>
                                    <w:rPr>
                                      <w:rFonts w:ascii="標楷體" w:eastAsia="標楷體" w:hAnsi="標楷體"/>
                                      <w:b/>
                                      <w:color w:val="0000FF"/>
                                      <w:sz w:val="28"/>
                                      <w:szCs w:val="28"/>
                                    </w:rPr>
                                    <w:t xml:space="preserve">) </w:t>
                                  </w:r>
                                  <w:r>
                                    <w:rPr>
                                      <w:rFonts w:ascii="標楷體" w:eastAsia="標楷體" w:hAnsi="標楷體"/>
                                      <w:color w:val="0000FF"/>
                                      <w:sz w:val="28"/>
                                      <w:szCs w:val="28"/>
                                    </w:rPr>
                                    <w:t>人</w:t>
                                  </w:r>
                                  <w:r>
                                    <w:rPr>
                                      <w:rFonts w:ascii="標楷體" w:eastAsia="標楷體" w:hAnsi="標楷體"/>
                                      <w:color w:val="0000FF"/>
                                      <w:sz w:val="28"/>
                                      <w:szCs w:val="28"/>
                                    </w:rPr>
                                    <w:t>)</w:t>
                                  </w:r>
                                </w:p>
                              </w:txbxContent>
                            </wps:txbx>
                            <wps:bodyPr vert="horz" wrap="square" lIns="91440" tIns="45720" rIns="91440" bIns="45720" anchor="t" anchorCtr="0" compatLnSpc="0">
                              <a:noAutofit/>
                            </wps:bodyPr>
                          </wps:wsp>
                        </a:graphicData>
                      </a:graphic>
                    </wp:anchor>
                  </w:drawing>
                </mc:Choice>
                <mc:Fallback>
                  <w:pict>
                    <v:shape id="Text Box 869" o:spid="_x0000_s1169" type="#_x0000_t202" style="position:absolute;margin-left:101.95pt;margin-top:.15pt;width:263.95pt;height:31.2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" stroked="f">
                      <v:textbox>
                        <w:txbxContent>
                          <w:p w:rsidR="00212954" w:rsidRDefault="004446CD">
                            <w:r>
                              <w:rPr>
                                <w:rFonts w:ascii="標楷體" w:eastAsia="標楷體" w:hAnsi="標楷體"/>
                                <w:b/>
                                <w:sz w:val="28"/>
                                <w:szCs w:val="28"/>
                              </w:rPr>
                              <w:t>(</w:t>
                            </w:r>
                            <w:r>
                              <w:rPr>
                                <w:rFonts w:ascii="標楷體" w:eastAsia="標楷體" w:hAnsi="標楷體"/>
                                <w:b/>
                                <w:sz w:val="28"/>
                                <w:szCs w:val="28"/>
                              </w:rPr>
                              <w:t>小學</w:t>
                            </w:r>
                            <w:r>
                              <w:rPr>
                                <w:rFonts w:ascii="標楷體" w:eastAsia="標楷體" w:hAnsi="標楷體"/>
                                <w:b/>
                                <w:sz w:val="28"/>
                                <w:szCs w:val="28"/>
                              </w:rPr>
                              <w:t xml:space="preserve">:   </w:t>
                            </w:r>
                            <w:r>
                              <w:rPr>
                                <w:rFonts w:ascii="標楷體" w:eastAsia="標楷體" w:hAnsi="標楷體"/>
                                <w:b/>
                                <w:sz w:val="28"/>
                                <w:szCs w:val="28"/>
                              </w:rPr>
                              <w:t>人、國中</w:t>
                            </w:r>
                            <w:r>
                              <w:rPr>
                                <w:rFonts w:ascii="標楷體" w:eastAsia="標楷體" w:hAnsi="標楷體"/>
                                <w:b/>
                                <w:sz w:val="28"/>
                                <w:szCs w:val="28"/>
                              </w:rPr>
                              <w:t xml:space="preserve">:   </w:t>
                            </w:r>
                            <w:r>
                              <w:rPr>
                                <w:rFonts w:ascii="標楷體" w:eastAsia="標楷體" w:hAnsi="標楷體"/>
                                <w:b/>
                                <w:sz w:val="28"/>
                                <w:szCs w:val="28"/>
                              </w:rPr>
                              <w:t>人、高中</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b/>
                                <w:sz w:val="28"/>
                                <w:szCs w:val="28"/>
                              </w:rPr>
                              <w:t>)</w:t>
                            </w:r>
                            <w:r>
                              <w:rPr>
                                <w:rFonts w:ascii="標楷體" w:eastAsia="標楷體" w:hAnsi="標楷體"/>
                                <w:b/>
                                <w:color w:val="0000FF"/>
                                <w:sz w:val="28"/>
                                <w:szCs w:val="28"/>
                              </w:rPr>
                              <w:t xml:space="preserve">   </w:t>
                            </w:r>
                            <w:r>
                              <w:rPr>
                                <w:rFonts w:ascii="標楷體" w:eastAsia="標楷體" w:hAnsi="標楷體"/>
                                <w:b/>
                                <w:color w:val="0000FF"/>
                                <w:sz w:val="28"/>
                                <w:szCs w:val="28"/>
                              </w:rPr>
                              <w:t>人</w:t>
                            </w:r>
                            <w:r>
                              <w:rPr>
                                <w:rFonts w:ascii="標楷體" w:eastAsia="標楷體" w:hAnsi="標楷體"/>
                                <w:b/>
                                <w:color w:val="0000FF"/>
                                <w:sz w:val="28"/>
                                <w:szCs w:val="28"/>
                              </w:rPr>
                              <w:t xml:space="preserve">) </w:t>
                            </w:r>
                            <w:r>
                              <w:rPr>
                                <w:rFonts w:ascii="標楷體" w:eastAsia="標楷體" w:hAnsi="標楷體"/>
                                <w:color w:val="0000FF"/>
                                <w:sz w:val="28"/>
                                <w:szCs w:val="28"/>
                              </w:rPr>
                              <w:t>人</w:t>
                            </w:r>
                            <w:r>
                              <w:rPr>
                                <w:rFonts w:ascii="標楷體" w:eastAsia="標楷體" w:hAnsi="標楷體"/>
                                <w:color w:val="0000FF"/>
                                <w:sz w:val="28"/>
                                <w:szCs w:val="28"/>
                              </w:rPr>
                              <w:t>)</w:t>
                            </w:r>
                          </w:p>
                        </w:txbxContent>
                      </v:textbox>
                    </v:shape>
                  </w:pict>
                </mc:Fallback>
              </mc:AlternateConten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p>
        </w:tc>
      </w:tr>
      <w:tr w:rsidR="00212954">
        <w:tblPrEx>
          <w:tblCellMar>
            <w:top w:w="0" w:type="dxa"/>
            <w:bottom w:w="0" w:type="dxa"/>
          </w:tblCellMar>
        </w:tblPrEx>
        <w:trPr>
          <w:cantSplit/>
          <w:trHeight w:val="477"/>
          <w:jc w:val="center"/>
        </w:trPr>
        <w:tc>
          <w:tcPr>
            <w:tcW w:w="99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醫</w:t>
            </w:r>
            <w:r>
              <w:rPr>
                <w:rFonts w:ascii="標楷體" w:eastAsia="標楷體" w:hAnsi="標楷體"/>
                <w:sz w:val="32"/>
                <w:szCs w:val="32"/>
              </w:rPr>
              <w:t xml:space="preserve">   </w:t>
            </w:r>
            <w:r>
              <w:rPr>
                <w:rFonts w:ascii="標楷體" w:eastAsia="標楷體" w:hAnsi="標楷體"/>
                <w:sz w:val="32"/>
                <w:szCs w:val="32"/>
              </w:rPr>
              <w:t>院</w:t>
            </w:r>
            <w:r>
              <w:rPr>
                <w:rFonts w:ascii="標楷體" w:eastAsia="標楷體" w:hAnsi="標楷體"/>
                <w:sz w:val="32"/>
                <w:szCs w:val="32"/>
              </w:rPr>
              <w:t xml:space="preserve">   </w:t>
            </w:r>
            <w:r>
              <w:rPr>
                <w:rFonts w:ascii="標楷體" w:eastAsia="標楷體" w:hAnsi="標楷體"/>
                <w:sz w:val="32"/>
                <w:szCs w:val="32"/>
              </w:rPr>
              <w:t>工</w:t>
            </w:r>
            <w:r>
              <w:rPr>
                <w:rFonts w:ascii="標楷體" w:eastAsia="標楷體" w:hAnsi="標楷體"/>
                <w:sz w:val="32"/>
                <w:szCs w:val="32"/>
              </w:rPr>
              <w:t xml:space="preserve">   </w:t>
            </w:r>
            <w:r>
              <w:rPr>
                <w:rFonts w:ascii="標楷體" w:eastAsia="標楷體" w:hAnsi="標楷體"/>
                <w:sz w:val="32"/>
                <w:szCs w:val="32"/>
              </w:rPr>
              <w:t>作</w:t>
            </w:r>
            <w:r>
              <w:rPr>
                <w:rFonts w:ascii="標楷體" w:eastAsia="標楷體" w:hAnsi="標楷體"/>
                <w:sz w:val="32"/>
                <w:szCs w:val="32"/>
              </w:rPr>
              <w:t xml:space="preserve">   </w:t>
            </w:r>
            <w:r>
              <w:rPr>
                <w:rFonts w:ascii="標楷體" w:eastAsia="標楷體" w:hAnsi="標楷體"/>
                <w:sz w:val="32"/>
                <w:szCs w:val="32"/>
              </w:rPr>
              <w:t>人</w:t>
            </w:r>
            <w:r>
              <w:rPr>
                <w:rFonts w:ascii="標楷體" w:eastAsia="標楷體" w:hAnsi="標楷體"/>
                <w:sz w:val="32"/>
                <w:szCs w:val="32"/>
              </w:rPr>
              <w:t xml:space="preserve">   </w:t>
            </w:r>
            <w:r>
              <w:rPr>
                <w:rFonts w:ascii="標楷體" w:eastAsia="標楷體" w:hAnsi="標楷體"/>
                <w:sz w:val="32"/>
                <w:szCs w:val="32"/>
              </w:rPr>
              <w:t>員</w:t>
            </w:r>
            <w:r>
              <w:rPr>
                <w:rFonts w:ascii="標楷體" w:eastAsia="標楷體" w:hAnsi="標楷體"/>
                <w:sz w:val="32"/>
                <w:szCs w:val="32"/>
              </w:rPr>
              <w:t xml:space="preserve">   </w:t>
            </w:r>
            <w:r>
              <w:rPr>
                <w:rFonts w:ascii="標楷體" w:eastAsia="標楷體" w:hAnsi="標楷體"/>
                <w:sz w:val="32"/>
                <w:szCs w:val="32"/>
              </w:rPr>
              <w:t>簽</w:t>
            </w:r>
            <w:r>
              <w:rPr>
                <w:rFonts w:ascii="標楷體" w:eastAsia="標楷體" w:hAnsi="標楷體"/>
                <w:sz w:val="32"/>
                <w:szCs w:val="32"/>
              </w:rPr>
              <w:t xml:space="preserve">   </w:t>
            </w:r>
            <w:r>
              <w:rPr>
                <w:rFonts w:ascii="標楷體" w:eastAsia="標楷體" w:hAnsi="標楷體"/>
                <w:sz w:val="32"/>
                <w:szCs w:val="32"/>
              </w:rPr>
              <w:t>到</w:t>
            </w:r>
            <w:r>
              <w:rPr>
                <w:rFonts w:ascii="標楷體" w:eastAsia="標楷體" w:hAnsi="標楷體"/>
                <w:sz w:val="32"/>
                <w:szCs w:val="32"/>
              </w:rPr>
              <w:t xml:space="preserve">   </w:t>
            </w:r>
            <w:r>
              <w:rPr>
                <w:rFonts w:ascii="標楷體" w:eastAsia="標楷體" w:hAnsi="標楷體"/>
                <w:sz w:val="32"/>
                <w:szCs w:val="32"/>
              </w:rPr>
              <w:t>表</w:t>
            </w:r>
          </w:p>
        </w:tc>
      </w:tr>
      <w:tr w:rsidR="00212954">
        <w:tblPrEx>
          <w:tblCellMar>
            <w:top w:w="0" w:type="dxa"/>
            <w:bottom w:w="0" w:type="dxa"/>
          </w:tblCellMar>
        </w:tblPrEx>
        <w:trPr>
          <w:trHeight w:val="544"/>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員工編號</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科別</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姓名</w:t>
            </w: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員工編號</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科別</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rPr>
                <w:rFonts w:ascii="標楷體" w:eastAsia="標楷體" w:hAnsi="標楷體"/>
                <w:sz w:val="32"/>
                <w:szCs w:val="32"/>
              </w:rPr>
            </w:pPr>
            <w:r>
              <w:rPr>
                <w:rFonts w:ascii="標楷體" w:eastAsia="標楷體" w:hAnsi="標楷體"/>
                <w:sz w:val="32"/>
                <w:szCs w:val="32"/>
              </w:rPr>
              <w:t>姓名</w:t>
            </w:r>
          </w:p>
        </w:tc>
      </w:tr>
      <w:tr w:rsidR="00212954">
        <w:tblPrEx>
          <w:tblCellMar>
            <w:top w:w="0" w:type="dxa"/>
            <w:bottom w:w="0" w:type="dxa"/>
          </w:tblCellMar>
        </w:tblPrEx>
        <w:trPr>
          <w:trHeight w:val="455"/>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內科系</w:t>
            </w:r>
            <w:r>
              <w:rPr>
                <w:rFonts w:ascii="標楷體" w:eastAsia="標楷體" w:hAnsi="標楷體"/>
              </w:rPr>
              <w:t>(</w:t>
            </w:r>
            <w:r>
              <w:rPr>
                <w:rFonts w:ascii="標楷體" w:eastAsia="標楷體" w:hAnsi="標楷體"/>
              </w:rPr>
              <w:t>上午</w:t>
            </w:r>
            <w:r>
              <w:rPr>
                <w:rFonts w:ascii="標楷體" w:eastAsia="標楷體" w:hAnsi="標楷體"/>
              </w:rPr>
              <w:t>)</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內科系</w:t>
            </w:r>
            <w:r>
              <w:rPr>
                <w:rFonts w:ascii="標楷體" w:eastAsia="標楷體" w:hAnsi="標楷體"/>
              </w:rPr>
              <w:t>(</w:t>
            </w:r>
            <w:r>
              <w:rPr>
                <w:rFonts w:ascii="標楷體" w:eastAsia="標楷體" w:hAnsi="標楷體"/>
              </w:rPr>
              <w:t>下午</w:t>
            </w:r>
            <w:r>
              <w:rPr>
                <w:rFonts w:ascii="標楷體" w:eastAsia="標楷體" w:hAnsi="標楷體"/>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688"/>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pPr>
            <w:r>
              <w:rPr>
                <w:rFonts w:ascii="標楷體" w:eastAsia="標楷體" w:hAnsi="標楷體"/>
              </w:rPr>
              <w:t>內科系</w:t>
            </w:r>
            <w:r>
              <w:rPr>
                <w:rFonts w:ascii="標楷體" w:eastAsia="標楷體" w:hAnsi="標楷體"/>
              </w:rPr>
              <w:t>(</w:t>
            </w:r>
            <w:r>
              <w:rPr>
                <w:rFonts w:ascii="標楷體" w:eastAsia="標楷體" w:hAnsi="標楷體"/>
              </w:rPr>
              <w:t>上午</w:t>
            </w:r>
            <w:r>
              <w:rPr>
                <w:rFonts w:ascii="標楷體" w:eastAsia="標楷體" w:hAnsi="標楷體"/>
              </w:rPr>
              <w:t>)</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內科系</w:t>
            </w:r>
            <w:r>
              <w:rPr>
                <w:rFonts w:ascii="標楷體" w:eastAsia="標楷體" w:hAnsi="標楷體"/>
              </w:rPr>
              <w:t>(</w:t>
            </w:r>
            <w:r>
              <w:rPr>
                <w:rFonts w:ascii="標楷體" w:eastAsia="標楷體" w:hAnsi="標楷體"/>
              </w:rPr>
              <w:t>下午</w:t>
            </w:r>
            <w:r>
              <w:rPr>
                <w:rFonts w:ascii="標楷體" w:eastAsia="標楷體" w:hAnsi="標楷體"/>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688"/>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家醫科</w:t>
            </w:r>
            <w:r>
              <w:rPr>
                <w:rFonts w:ascii="標楷體" w:eastAsia="標楷體" w:hAnsi="標楷體"/>
              </w:rPr>
              <w:t>(</w:t>
            </w:r>
            <w:r>
              <w:rPr>
                <w:rFonts w:ascii="標楷體" w:eastAsia="標楷體" w:hAnsi="標楷體"/>
              </w:rPr>
              <w:t>上午</w:t>
            </w:r>
            <w:r>
              <w:rPr>
                <w:rFonts w:ascii="標楷體" w:eastAsia="標楷體" w:hAnsi="標楷體"/>
              </w:rPr>
              <w:t>)</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家醫科</w:t>
            </w:r>
            <w:r>
              <w:rPr>
                <w:rFonts w:ascii="標楷體" w:eastAsia="標楷體" w:hAnsi="標楷體"/>
              </w:rPr>
              <w:t>(</w:t>
            </w:r>
            <w:r>
              <w:rPr>
                <w:rFonts w:ascii="標楷體" w:eastAsia="標楷體" w:hAnsi="標楷體"/>
              </w:rPr>
              <w:t>下午</w:t>
            </w:r>
            <w:r>
              <w:rPr>
                <w:rFonts w:ascii="標楷體" w:eastAsia="標楷體" w:hAnsi="標楷體"/>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688"/>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pPr>
            <w:r>
              <w:rPr>
                <w:rFonts w:ascii="標楷體" w:eastAsia="標楷體" w:hAnsi="標楷體"/>
              </w:rPr>
              <w:t>小兒科</w:t>
            </w:r>
            <w:r>
              <w:rPr>
                <w:rFonts w:ascii="標楷體" w:eastAsia="標楷體" w:hAnsi="標楷體"/>
              </w:rPr>
              <w:t>(</w:t>
            </w:r>
            <w:r>
              <w:rPr>
                <w:rFonts w:ascii="標楷體" w:eastAsia="標楷體" w:hAnsi="標楷體"/>
              </w:rPr>
              <w:t>上午</w:t>
            </w:r>
            <w:r>
              <w:rPr>
                <w:rFonts w:ascii="標楷體" w:eastAsia="標楷體" w:hAnsi="標楷體"/>
              </w:rPr>
              <w:t>)</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pPr>
            <w:r>
              <w:rPr>
                <w:rFonts w:ascii="標楷體" w:eastAsia="標楷體" w:hAnsi="標楷體"/>
              </w:rPr>
              <w:t>小兒科</w:t>
            </w:r>
            <w:r>
              <w:rPr>
                <w:rFonts w:ascii="標楷體" w:eastAsia="標楷體" w:hAnsi="標楷體"/>
              </w:rPr>
              <w:t>(</w:t>
            </w:r>
            <w:r>
              <w:rPr>
                <w:rFonts w:ascii="標楷體" w:eastAsia="標楷體" w:hAnsi="標楷體"/>
              </w:rPr>
              <w:t>下午</w:t>
            </w:r>
            <w:r>
              <w:rPr>
                <w:rFonts w:ascii="標楷體" w:eastAsia="標楷體" w:hAnsi="標楷體"/>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688"/>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外科系</w:t>
            </w:r>
            <w:r>
              <w:rPr>
                <w:rFonts w:ascii="標楷體" w:eastAsia="標楷體" w:hAnsi="標楷體"/>
              </w:rPr>
              <w:t>(</w:t>
            </w:r>
            <w:r>
              <w:rPr>
                <w:rFonts w:ascii="標楷體" w:eastAsia="標楷體" w:hAnsi="標楷體"/>
              </w:rPr>
              <w:t>上午</w:t>
            </w:r>
            <w:r>
              <w:rPr>
                <w:rFonts w:ascii="標楷體" w:eastAsia="標楷體" w:hAnsi="標楷體"/>
              </w:rPr>
              <w:t>)</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外科系</w:t>
            </w:r>
            <w:r>
              <w:rPr>
                <w:rFonts w:ascii="標楷體" w:eastAsia="標楷體" w:hAnsi="標楷體"/>
              </w:rPr>
              <w:t>(</w:t>
            </w:r>
            <w:r>
              <w:rPr>
                <w:rFonts w:ascii="標楷體" w:eastAsia="標楷體" w:hAnsi="標楷體"/>
              </w:rPr>
              <w:t>下午</w:t>
            </w:r>
            <w:r>
              <w:rPr>
                <w:rFonts w:ascii="標楷體" w:eastAsia="標楷體" w:hAnsi="標楷體"/>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688"/>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牙科</w:t>
            </w:r>
            <w:r>
              <w:rPr>
                <w:rFonts w:ascii="標楷體" w:eastAsia="標楷體" w:hAnsi="標楷體"/>
              </w:rPr>
              <w:t>(</w:t>
            </w:r>
            <w:r>
              <w:rPr>
                <w:rFonts w:ascii="標楷體" w:eastAsia="標楷體" w:hAnsi="標楷體"/>
              </w:rPr>
              <w:t>上午</w:t>
            </w:r>
            <w:r>
              <w:rPr>
                <w:rFonts w:ascii="標楷體" w:eastAsia="標楷體" w:hAnsi="標楷體"/>
              </w:rPr>
              <w:t>)</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牙科</w:t>
            </w:r>
            <w:r>
              <w:rPr>
                <w:rFonts w:ascii="標楷體" w:eastAsia="標楷體" w:hAnsi="標楷體"/>
              </w:rPr>
              <w:t>(</w:t>
            </w:r>
            <w:r>
              <w:rPr>
                <w:rFonts w:ascii="標楷體" w:eastAsia="標楷體" w:hAnsi="標楷體"/>
              </w:rPr>
              <w:t>下午</w:t>
            </w:r>
            <w:r>
              <w:rPr>
                <w:rFonts w:ascii="標楷體" w:eastAsia="標楷體" w:hAnsi="標楷體"/>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688"/>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眼科</w:t>
            </w:r>
            <w:r>
              <w:rPr>
                <w:rFonts w:ascii="標楷體" w:eastAsia="標楷體" w:hAnsi="標楷體"/>
              </w:rPr>
              <w:t>(</w:t>
            </w:r>
            <w:r>
              <w:rPr>
                <w:rFonts w:ascii="標楷體" w:eastAsia="標楷體" w:hAnsi="標楷體"/>
              </w:rPr>
              <w:t>上午</w:t>
            </w:r>
            <w:r>
              <w:rPr>
                <w:rFonts w:ascii="標楷體" w:eastAsia="標楷體" w:hAnsi="標楷體"/>
              </w:rPr>
              <w:t>)</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眼科</w:t>
            </w:r>
            <w:r>
              <w:rPr>
                <w:rFonts w:ascii="標楷體" w:eastAsia="標楷體" w:hAnsi="標楷體"/>
              </w:rPr>
              <w:t>(</w:t>
            </w:r>
            <w:r>
              <w:rPr>
                <w:rFonts w:ascii="標楷體" w:eastAsia="標楷體" w:hAnsi="標楷體"/>
              </w:rPr>
              <w:t>下午</w:t>
            </w:r>
            <w:r>
              <w:rPr>
                <w:rFonts w:ascii="標楷體" w:eastAsia="標楷體" w:hAnsi="標楷體"/>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688"/>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pPr>
            <w:r>
              <w:rPr>
                <w:rFonts w:ascii="標楷體" w:eastAsia="標楷體" w:hAnsi="標楷體"/>
                <w:sz w:val="21"/>
                <w:szCs w:val="21"/>
              </w:rPr>
              <w:t>耳鼻喉科</w:t>
            </w:r>
            <w:r>
              <w:rPr>
                <w:rFonts w:ascii="標楷體" w:eastAsia="標楷體" w:hAnsi="標楷體"/>
                <w:sz w:val="21"/>
                <w:szCs w:val="21"/>
              </w:rPr>
              <w:t>(</w:t>
            </w:r>
            <w:r>
              <w:rPr>
                <w:rFonts w:ascii="標楷體" w:eastAsia="標楷體" w:hAnsi="標楷體"/>
                <w:sz w:val="21"/>
                <w:szCs w:val="21"/>
              </w:rPr>
              <w:t>上午</w:t>
            </w:r>
            <w:r>
              <w:rPr>
                <w:rFonts w:ascii="標楷體" w:eastAsia="標楷體" w:hAnsi="標楷體"/>
                <w:sz w:val="21"/>
                <w:szCs w:val="21"/>
              </w:rPr>
              <w:t>)</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21"/>
                <w:szCs w:val="21"/>
              </w:rPr>
            </w:pPr>
            <w:r>
              <w:rPr>
                <w:rFonts w:ascii="標楷體" w:eastAsia="標楷體" w:hAnsi="標楷體"/>
                <w:sz w:val="21"/>
                <w:szCs w:val="21"/>
              </w:rPr>
              <w:t>耳鼻喉科</w:t>
            </w:r>
            <w:r>
              <w:rPr>
                <w:rFonts w:ascii="標楷體" w:eastAsia="標楷體" w:hAnsi="標楷體"/>
                <w:sz w:val="21"/>
                <w:szCs w:val="21"/>
              </w:rPr>
              <w:t>(</w:t>
            </w:r>
            <w:r>
              <w:rPr>
                <w:rFonts w:ascii="標楷體" w:eastAsia="標楷體" w:hAnsi="標楷體"/>
                <w:sz w:val="21"/>
                <w:szCs w:val="21"/>
              </w:rPr>
              <w:t>下午</w:t>
            </w:r>
            <w:r>
              <w:rPr>
                <w:rFonts w:ascii="標楷體" w:eastAsia="標楷體" w:hAnsi="標楷體"/>
                <w:sz w:val="21"/>
                <w:szCs w:val="21"/>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611"/>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28"/>
                <w:szCs w:val="28"/>
              </w:rPr>
            </w:pPr>
            <w:r>
              <w:rPr>
                <w:rFonts w:ascii="標楷體" w:eastAsia="標楷體" w:hAnsi="標楷體"/>
                <w:sz w:val="28"/>
                <w:szCs w:val="28"/>
              </w:rPr>
              <w:t>護理科</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28"/>
                <w:szCs w:val="28"/>
              </w:rPr>
            </w:pPr>
            <w:r>
              <w:rPr>
                <w:rFonts w:ascii="標楷體" w:eastAsia="標楷體" w:hAnsi="標楷體"/>
                <w:sz w:val="28"/>
                <w:szCs w:val="28"/>
              </w:rPr>
              <w:t>護理科</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438"/>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28"/>
                <w:szCs w:val="28"/>
              </w:rPr>
            </w:pPr>
            <w:r>
              <w:rPr>
                <w:rFonts w:ascii="標楷體" w:eastAsia="標楷體" w:hAnsi="標楷體"/>
                <w:sz w:val="28"/>
                <w:szCs w:val="28"/>
              </w:rPr>
              <w:t>護理科</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部分工時助理</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415"/>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28"/>
                <w:szCs w:val="28"/>
              </w:rPr>
            </w:pPr>
            <w:r>
              <w:rPr>
                <w:rFonts w:ascii="標楷體" w:eastAsia="標楷體" w:hAnsi="標楷體"/>
                <w:sz w:val="28"/>
                <w:szCs w:val="28"/>
              </w:rPr>
              <w:t>護理科</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rPr>
            </w:pPr>
            <w:r>
              <w:rPr>
                <w:rFonts w:ascii="標楷體" w:eastAsia="標楷體" w:hAnsi="標楷體"/>
              </w:rPr>
              <w:t>部分工時助理</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r w:rsidR="00212954">
        <w:tblPrEx>
          <w:tblCellMar>
            <w:top w:w="0" w:type="dxa"/>
            <w:bottom w:w="0" w:type="dxa"/>
          </w:tblCellMar>
        </w:tblPrEx>
        <w:trPr>
          <w:trHeight w:val="587"/>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28"/>
                <w:szCs w:val="28"/>
              </w:rPr>
            </w:pPr>
            <w:r>
              <w:rPr>
                <w:rFonts w:ascii="標楷體" w:eastAsia="標楷體" w:hAnsi="標楷體"/>
                <w:sz w:val="28"/>
                <w:szCs w:val="28"/>
              </w:rPr>
              <w:t>護理科</w:t>
            </w:r>
          </w:p>
        </w:tc>
        <w:tc>
          <w:tcPr>
            <w:tcW w:w="15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26"/>
                <w:szCs w:val="26"/>
              </w:rPr>
            </w:pPr>
            <w:r>
              <w:rPr>
                <w:rFonts w:ascii="標楷體" w:eastAsia="標楷體" w:hAnsi="標楷體"/>
                <w:sz w:val="26"/>
                <w:szCs w:val="26"/>
              </w:rPr>
              <w:t>家醫科幹事</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28"/>
                <w:szCs w:val="28"/>
              </w:rPr>
            </w:pPr>
          </w:p>
        </w:tc>
      </w:tr>
    </w:tbl>
    <w:p w:rsidR="00212954" w:rsidRDefault="004446CD">
      <w:pPr>
        <w:ind w:left="720"/>
        <w:rPr>
          <w:rFonts w:ascii="標楷體" w:eastAsia="標楷體" w:hAnsi="標楷體"/>
        </w:rPr>
      </w:pPr>
      <w:r>
        <w:rPr>
          <w:rFonts w:ascii="標楷體" w:eastAsia="標楷體" w:hAnsi="標楷體"/>
        </w:rPr>
        <w:t>承辦人簽</w:t>
      </w:r>
      <w:r>
        <w:rPr>
          <w:rFonts w:ascii="標楷體" w:eastAsia="標楷體" w:hAnsi="標楷體"/>
        </w:rPr>
        <w:t>(</w:t>
      </w:r>
      <w:r>
        <w:rPr>
          <w:rFonts w:ascii="標楷體" w:eastAsia="標楷體" w:hAnsi="標楷體"/>
        </w:rPr>
        <w:t>核</w:t>
      </w:r>
      <w:r>
        <w:rPr>
          <w:rFonts w:ascii="標楷體" w:eastAsia="標楷體" w:hAnsi="標楷體"/>
        </w:rPr>
        <w:t>)</w:t>
      </w:r>
      <w:r>
        <w:rPr>
          <w:rFonts w:ascii="標楷體" w:eastAsia="標楷體" w:hAnsi="標楷體"/>
        </w:rPr>
        <w:t>章</w:t>
      </w:r>
      <w:r>
        <w:rPr>
          <w:rFonts w:ascii="標楷體" w:eastAsia="標楷體" w:hAnsi="標楷體"/>
        </w:rPr>
        <w:t xml:space="preserve">                      </w:t>
      </w:r>
      <w:r>
        <w:rPr>
          <w:rFonts w:ascii="標楷體" w:eastAsia="標楷體" w:hAnsi="標楷體"/>
        </w:rPr>
        <w:t>校長簽</w:t>
      </w:r>
      <w:r>
        <w:rPr>
          <w:rFonts w:ascii="標楷體" w:eastAsia="標楷體" w:hAnsi="標楷體"/>
        </w:rPr>
        <w:t>(</w:t>
      </w:r>
      <w:r>
        <w:rPr>
          <w:rFonts w:ascii="標楷體" w:eastAsia="標楷體" w:hAnsi="標楷體"/>
        </w:rPr>
        <w:t>核</w:t>
      </w:r>
      <w:r>
        <w:rPr>
          <w:rFonts w:ascii="標楷體" w:eastAsia="標楷體" w:hAnsi="標楷體"/>
        </w:rPr>
        <w:t>)</w:t>
      </w:r>
      <w:r>
        <w:rPr>
          <w:rFonts w:ascii="標楷體" w:eastAsia="標楷體" w:hAnsi="標楷體"/>
        </w:rPr>
        <w:t>章：</w:t>
      </w:r>
      <w:r>
        <w:rPr>
          <w:rFonts w:ascii="標楷體" w:eastAsia="標楷體" w:hAnsi="標楷體"/>
        </w:rPr>
        <w:t xml:space="preserve">            </w:t>
      </w:r>
    </w:p>
    <w:p w:rsidR="00212954" w:rsidRDefault="004446CD">
      <w:pPr>
        <w:ind w:left="720"/>
        <w:rPr>
          <w:rFonts w:ascii="標楷體" w:eastAsia="標楷體" w:hAnsi="標楷體"/>
        </w:rPr>
      </w:pPr>
      <w:r>
        <w:rPr>
          <w:rFonts w:ascii="標楷體" w:eastAsia="標楷體" w:hAnsi="標楷體"/>
        </w:rPr>
        <w:t>中華民國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212954" w:rsidRDefault="004446CD">
      <w:pPr>
        <w:rPr>
          <w:rFonts w:ascii="標楷體" w:eastAsia="標楷體" w:hAnsi="標楷體"/>
        </w:rPr>
      </w:pPr>
      <w:r>
        <w:rPr>
          <w:rFonts w:ascii="標楷體" w:eastAsia="標楷體" w:hAnsi="標楷體"/>
        </w:rPr>
        <w:lastRenderedPageBreak/>
        <w:t>備註：</w:t>
      </w:r>
      <w:r>
        <w:rPr>
          <w:rFonts w:ascii="標楷體" w:eastAsia="標楷體" w:hAnsi="標楷體"/>
        </w:rPr>
        <w:t xml:space="preserve"> </w:t>
      </w:r>
      <w:r>
        <w:rPr>
          <w:rFonts w:ascii="標楷體" w:eastAsia="標楷體" w:hAnsi="標楷體"/>
        </w:rPr>
        <w:t>1.</w:t>
      </w:r>
      <w:r>
        <w:rPr>
          <w:rFonts w:ascii="標楷體" w:eastAsia="標楷體" w:hAnsi="標楷體"/>
        </w:rPr>
        <w:t>本表一式</w:t>
      </w:r>
      <w:r>
        <w:rPr>
          <w:rFonts w:ascii="標楷體" w:eastAsia="標楷體" w:hAnsi="標楷體"/>
        </w:rPr>
        <w:t>2</w:t>
      </w:r>
      <w:r>
        <w:rPr>
          <w:rFonts w:ascii="標楷體" w:eastAsia="標楷體" w:hAnsi="標楷體"/>
        </w:rPr>
        <w:t>份，由醫院及學校各收執</w:t>
      </w:r>
      <w:r>
        <w:rPr>
          <w:rFonts w:ascii="標楷體" w:eastAsia="標楷體" w:hAnsi="標楷體"/>
        </w:rPr>
        <w:t>1</w:t>
      </w:r>
      <w:r>
        <w:rPr>
          <w:rFonts w:ascii="標楷體" w:eastAsia="標楷體" w:hAnsi="標楷體"/>
        </w:rPr>
        <w:t>份。</w:t>
      </w:r>
    </w:p>
    <w:p w:rsidR="00212954" w:rsidRDefault="004446CD">
      <w:pPr>
        <w:ind w:left="360"/>
        <w:rPr>
          <w:rFonts w:ascii="標楷體" w:eastAsia="標楷體" w:hAnsi="標楷體"/>
        </w:rPr>
      </w:pPr>
      <w:r>
        <w:rPr>
          <w:rFonts w:ascii="標楷體" w:eastAsia="標楷體" w:hAnsi="標楷體"/>
        </w:rPr>
        <w:t xml:space="preserve">    2.</w:t>
      </w:r>
      <w:r>
        <w:rPr>
          <w:rFonts w:ascii="標楷體" w:eastAsia="標楷體" w:hAnsi="標楷體"/>
        </w:rPr>
        <w:t>本表如有塗改處，請務必加蓋學校護理人員</w:t>
      </w:r>
      <w:r>
        <w:rPr>
          <w:rFonts w:ascii="標楷體" w:eastAsia="標楷體" w:hAnsi="標楷體"/>
        </w:rPr>
        <w:t>(</w:t>
      </w:r>
      <w:r>
        <w:rPr>
          <w:rFonts w:ascii="標楷體" w:eastAsia="標楷體" w:hAnsi="標楷體"/>
        </w:rPr>
        <w:t>學健業務承辦人</w:t>
      </w:r>
      <w:r>
        <w:rPr>
          <w:rFonts w:ascii="標楷體" w:eastAsia="標楷體" w:hAnsi="標楷體"/>
        </w:rPr>
        <w:t>)</w:t>
      </w:r>
      <w:r>
        <w:rPr>
          <w:rFonts w:ascii="標楷體" w:eastAsia="標楷體" w:hAnsi="標楷體"/>
        </w:rPr>
        <w:t>職章。</w:t>
      </w:r>
    </w:p>
    <w:p w:rsidR="00212954" w:rsidRDefault="004446CD">
      <w:pPr>
        <w:ind w:left="360"/>
        <w:rPr>
          <w:rFonts w:ascii="標楷體" w:eastAsia="標楷體" w:hAnsi="標楷體"/>
        </w:rPr>
      </w:pPr>
      <w:r>
        <w:rPr>
          <w:rFonts w:ascii="標楷體" w:eastAsia="標楷體" w:hAnsi="標楷體"/>
        </w:rPr>
        <w:t xml:space="preserve">    3.</w:t>
      </w:r>
      <w:r>
        <w:rPr>
          <w:rFonts w:ascii="標楷體" w:eastAsia="標楷體" w:hAnsi="標楷體"/>
        </w:rPr>
        <w:t>本表填報之補檢人數，請勿與健檢人數證明單數重複，俾避免重複計算受檢人數。</w:t>
      </w:r>
    </w:p>
    <w:p w:rsidR="00212954" w:rsidRDefault="004446CD">
      <w:pPr>
        <w:pStyle w:val="aff"/>
        <w:pageBreakBefore/>
        <w:ind w:left="565"/>
      </w:pPr>
      <w:bookmarkStart w:id="79" w:name="_Toc328730428"/>
      <w:bookmarkStart w:id="80" w:name="_Toc383976534"/>
      <w:bookmarkStart w:id="81" w:name="_Toc383976792"/>
      <w:bookmarkStart w:id="82" w:name="_Toc137023666"/>
      <w:r>
        <w:rPr>
          <w:rFonts w:ascii="標楷體" w:hAnsi="標楷體"/>
          <w:noProof/>
          <w:sz w:val="36"/>
          <w:szCs w:val="36"/>
        </w:rPr>
        <w:lastRenderedPageBreak/>
        <mc:AlternateContent>
          <mc:Choice Requires="wps">
            <w:drawing>
              <wp:anchor distT="0" distB="0" distL="114300" distR="114300" simplePos="0" relativeHeight="251608576" behindDoc="0" locked="0" layoutInCell="1" allowOverlap="1">
                <wp:simplePos x="0" y="0"/>
                <wp:positionH relativeFrom="column">
                  <wp:posOffset>7616</wp:posOffset>
                </wp:positionH>
                <wp:positionV relativeFrom="paragraph">
                  <wp:posOffset>42967</wp:posOffset>
                </wp:positionV>
                <wp:extent cx="662309" cy="346713"/>
                <wp:effectExtent l="0" t="0" r="23491" b="15237"/>
                <wp:wrapNone/>
                <wp:docPr id="151" name="Rectangle 296"/>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r>
                              <w:t>附件</w:t>
                            </w:r>
                            <w:r>
                              <w:t>5</w:t>
                            </w:r>
                          </w:p>
                        </w:txbxContent>
                      </wps:txbx>
                      <wps:bodyPr vert="horz" wrap="square" lIns="91440" tIns="45720" rIns="91440" bIns="45720" anchor="t" anchorCtr="0" compatLnSpc="0">
                        <a:noAutofit/>
                      </wps:bodyPr>
                    </wps:wsp>
                  </a:graphicData>
                </a:graphic>
              </wp:anchor>
            </w:drawing>
          </mc:Choice>
          <mc:Fallback>
            <w:pict>
              <v:rect id="Rectangle 296" o:spid="_x0000_s1170" style="position:absolute;left:0;text-align:left;margin-left:.6pt;margin-top:3.4pt;width:52.15pt;height:27.3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" strokeweight=".26467mm">
                <v:textbox>
                  <w:txbxContent>
                    <w:p w:rsidR="00212954" w:rsidRDefault="004446CD">
                      <w:r>
                        <w:t>附件</w:t>
                      </w:r>
                      <w:r>
                        <w:t>5</w:t>
                      </w:r>
                    </w:p>
                  </w:txbxContent>
                </v:textbox>
              </v:rect>
            </w:pict>
          </mc:Fallback>
        </mc:AlternateContent>
      </w:r>
      <w:r>
        <w:rPr>
          <w:rFonts w:ascii="標楷體" w:hAnsi="標楷體"/>
        </w:rPr>
        <w:t>臺北市公私立各級學校學生健康檢查</w:t>
      </w:r>
      <w:bookmarkStart w:id="83" w:name="_Toc328730429"/>
      <w:bookmarkEnd w:id="79"/>
      <w:r>
        <w:rPr>
          <w:rFonts w:ascii="標楷體" w:hAnsi="標楷體"/>
        </w:rPr>
        <w:t>身體診察補檢人數證明單</w:t>
      </w:r>
      <w:bookmarkEnd w:id="80"/>
      <w:bookmarkEnd w:id="81"/>
      <w:bookmarkEnd w:id="82"/>
      <w:bookmarkEnd w:id="83"/>
    </w:p>
    <w:tbl>
      <w:tblPr>
        <w:tblW w:w="5000" w:type="pct"/>
        <w:jc w:val="center"/>
        <w:tblCellMar>
          <w:left w:w="10" w:type="dxa"/>
          <w:right w:w="10" w:type="dxa"/>
        </w:tblCellMar>
        <w:tblLook w:val="0000" w:firstRow="0" w:lastRow="0" w:firstColumn="0" w:lastColumn="0" w:noHBand="0" w:noVBand="0"/>
      </w:tblPr>
      <w:tblGrid>
        <w:gridCol w:w="2442"/>
        <w:gridCol w:w="2490"/>
        <w:gridCol w:w="2490"/>
        <w:gridCol w:w="2490"/>
      </w:tblGrid>
      <w:tr w:rsidR="00212954">
        <w:tblPrEx>
          <w:tblCellMar>
            <w:top w:w="0" w:type="dxa"/>
            <w:bottom w:w="0" w:type="dxa"/>
          </w:tblCellMar>
        </w:tblPrEx>
        <w:trPr>
          <w:jc w:val="center"/>
        </w:trPr>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pPr>
            <w:r>
              <w:rPr>
                <w:rFonts w:ascii="標楷體" w:eastAsia="標楷體" w:hAnsi="標楷體"/>
                <w:spacing w:val="106"/>
                <w:kern w:val="0"/>
                <w:sz w:val="32"/>
                <w:szCs w:val="32"/>
              </w:rPr>
              <w:t>學校名</w:t>
            </w:r>
            <w:r>
              <w:rPr>
                <w:rFonts w:ascii="標楷體" w:eastAsia="標楷體" w:hAnsi="標楷體"/>
                <w:spacing w:val="2"/>
                <w:kern w:val="0"/>
                <w:sz w:val="32"/>
                <w:szCs w:val="32"/>
              </w:rPr>
              <w:t>稱</w:t>
            </w:r>
          </w:p>
        </w:tc>
        <w:tc>
          <w:tcPr>
            <w:tcW w:w="74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jc w:val="center"/>
              <w:rPr>
                <w:rFonts w:ascii="標楷體" w:eastAsia="標楷體" w:hAnsi="標楷體"/>
                <w:b/>
                <w:bCs/>
                <w:sz w:val="32"/>
                <w:szCs w:val="32"/>
              </w:rPr>
            </w:pPr>
          </w:p>
        </w:tc>
      </w:tr>
      <w:tr w:rsidR="00212954">
        <w:tblPrEx>
          <w:tblCellMar>
            <w:top w:w="0" w:type="dxa"/>
            <w:bottom w:w="0" w:type="dxa"/>
          </w:tblCellMar>
        </w:tblPrEx>
        <w:trPr>
          <w:jc w:val="center"/>
        </w:trPr>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bCs/>
                <w:sz w:val="32"/>
                <w:szCs w:val="32"/>
              </w:rPr>
            </w:pPr>
            <w:r>
              <w:rPr>
                <w:rFonts w:ascii="標楷體" w:eastAsia="標楷體" w:hAnsi="標楷體"/>
                <w:bCs/>
                <w:sz w:val="32"/>
                <w:szCs w:val="32"/>
              </w:rPr>
              <w:t>原訂檢查日期</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jc w:val="center"/>
              <w:rPr>
                <w:rFonts w:ascii="標楷體" w:eastAsia="標楷體" w:hAnsi="標楷體"/>
                <w:b/>
                <w:bCs/>
                <w:sz w:val="32"/>
                <w:szCs w:val="32"/>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pPr>
            <w:r>
              <w:rPr>
                <w:rFonts w:ascii="標楷體" w:eastAsia="標楷體" w:hAnsi="標楷體"/>
                <w:bCs/>
                <w:spacing w:val="106"/>
                <w:kern w:val="0"/>
                <w:sz w:val="32"/>
                <w:szCs w:val="32"/>
              </w:rPr>
              <w:t>補檢日</w:t>
            </w:r>
            <w:r>
              <w:rPr>
                <w:rFonts w:ascii="標楷體" w:eastAsia="標楷體" w:hAnsi="標楷體"/>
                <w:bCs/>
                <w:spacing w:val="2"/>
                <w:kern w:val="0"/>
                <w:sz w:val="32"/>
                <w:szCs w:val="32"/>
              </w:rPr>
              <w:t>期</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rPr>
                <w:rFonts w:ascii="標楷體" w:eastAsia="標楷體" w:hAnsi="標楷體"/>
                <w:b/>
                <w:bCs/>
              </w:rPr>
            </w:pPr>
            <w:r>
              <w:rPr>
                <w:rFonts w:ascii="標楷體" w:eastAsia="標楷體" w:hAnsi="標楷體"/>
                <w:b/>
                <w:bCs/>
              </w:rPr>
              <w:t xml:space="preserve">     </w:t>
            </w:r>
            <w:r>
              <w:rPr>
                <w:rFonts w:ascii="標楷體" w:eastAsia="標楷體" w:hAnsi="標楷體"/>
                <w:b/>
                <w:bCs/>
              </w:rPr>
              <w:t>月</w:t>
            </w:r>
            <w:r>
              <w:rPr>
                <w:rFonts w:ascii="標楷體" w:eastAsia="標楷體" w:hAnsi="標楷體"/>
                <w:b/>
                <w:bCs/>
              </w:rPr>
              <w:t xml:space="preserve">      </w:t>
            </w:r>
            <w:r>
              <w:rPr>
                <w:rFonts w:ascii="標楷體" w:eastAsia="標楷體" w:hAnsi="標楷體"/>
                <w:b/>
                <w:bCs/>
              </w:rPr>
              <w:t>日</w:t>
            </w:r>
          </w:p>
          <w:p w:rsidR="00212954" w:rsidRDefault="004446CD">
            <w:pPr>
              <w:rPr>
                <w:rFonts w:ascii="標楷體" w:eastAsia="標楷體" w:hAnsi="標楷體"/>
                <w:b/>
                <w:bCs/>
              </w:rPr>
            </w:pPr>
            <w:r>
              <w:rPr>
                <w:rFonts w:ascii="標楷體" w:eastAsia="標楷體" w:hAnsi="標楷體"/>
                <w:b/>
                <w:bCs/>
              </w:rPr>
              <w:t>□</w:t>
            </w:r>
            <w:r>
              <w:rPr>
                <w:rFonts w:ascii="標楷體" w:eastAsia="標楷體" w:hAnsi="標楷體"/>
                <w:b/>
                <w:bCs/>
              </w:rPr>
              <w:t>上午</w:t>
            </w:r>
            <w:r>
              <w:rPr>
                <w:rFonts w:ascii="標楷體" w:eastAsia="標楷體" w:hAnsi="標楷體"/>
                <w:b/>
                <w:bCs/>
              </w:rPr>
              <w:t xml:space="preserve">   □</w:t>
            </w:r>
            <w:r>
              <w:rPr>
                <w:rFonts w:ascii="標楷體" w:eastAsia="標楷體" w:hAnsi="標楷體"/>
                <w:b/>
                <w:bCs/>
              </w:rPr>
              <w:t>下午</w:t>
            </w:r>
          </w:p>
        </w:tc>
      </w:tr>
      <w:tr w:rsidR="00212954">
        <w:tblPrEx>
          <w:tblCellMar>
            <w:top w:w="0" w:type="dxa"/>
            <w:bottom w:w="0" w:type="dxa"/>
          </w:tblCellMar>
        </w:tblPrEx>
        <w:trPr>
          <w:jc w:val="center"/>
        </w:trPr>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bCs/>
                <w:sz w:val="32"/>
                <w:szCs w:val="32"/>
              </w:rPr>
            </w:pPr>
            <w:r>
              <w:rPr>
                <w:rFonts w:ascii="標楷體" w:eastAsia="標楷體" w:hAnsi="標楷體"/>
                <w:bCs/>
                <w:sz w:val="32"/>
                <w:szCs w:val="32"/>
              </w:rPr>
              <w:t>原訂檢查醫院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jc w:val="center"/>
              <w:rPr>
                <w:rFonts w:ascii="標楷體" w:eastAsia="標楷體" w:hAnsi="標楷體"/>
                <w:b/>
                <w:bCs/>
                <w:sz w:val="32"/>
                <w:szCs w:val="32"/>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bCs/>
                <w:sz w:val="32"/>
                <w:szCs w:val="32"/>
              </w:rPr>
            </w:pPr>
            <w:r>
              <w:rPr>
                <w:rFonts w:ascii="標楷體" w:eastAsia="標楷體" w:hAnsi="標楷體"/>
                <w:bCs/>
                <w:sz w:val="32"/>
                <w:szCs w:val="32"/>
              </w:rPr>
              <w:t>補檢巡檢醫院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jc w:val="center"/>
              <w:rPr>
                <w:rFonts w:ascii="標楷體" w:eastAsia="標楷體" w:hAnsi="標楷體"/>
                <w:b/>
                <w:bCs/>
                <w:sz w:val="32"/>
                <w:szCs w:val="32"/>
              </w:rPr>
            </w:pPr>
          </w:p>
        </w:tc>
      </w:tr>
      <w:tr w:rsidR="00212954">
        <w:tblPrEx>
          <w:tblCellMar>
            <w:top w:w="0" w:type="dxa"/>
            <w:bottom w:w="0" w:type="dxa"/>
          </w:tblCellMar>
        </w:tblPrEx>
        <w:trPr>
          <w:jc w:val="center"/>
        </w:trPr>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pPr>
            <w:r>
              <w:rPr>
                <w:rFonts w:ascii="標楷體" w:eastAsia="標楷體" w:hAnsi="標楷體"/>
                <w:bCs/>
                <w:spacing w:val="40"/>
                <w:kern w:val="0"/>
                <w:sz w:val="32"/>
                <w:szCs w:val="32"/>
              </w:rPr>
              <w:t>需補檢人</w:t>
            </w:r>
            <w:r>
              <w:rPr>
                <w:rFonts w:ascii="標楷體" w:eastAsia="標楷體" w:hAnsi="標楷體"/>
                <w:bCs/>
                <w:kern w:val="0"/>
                <w:sz w:val="32"/>
                <w:szCs w:val="32"/>
              </w:rPr>
              <w:t>數</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napToGrid w:val="0"/>
              <w:spacing w:line="480" w:lineRule="exact"/>
            </w:pPr>
            <w:r>
              <w:rPr>
                <w:rFonts w:ascii="標楷體" w:eastAsia="標楷體" w:hAnsi="標楷體"/>
                <w:b/>
                <w:bCs/>
                <w:sz w:val="28"/>
                <w:szCs w:val="28"/>
              </w:rPr>
              <w:t>□</w:t>
            </w:r>
            <w:r>
              <w:rPr>
                <w:rFonts w:ascii="標楷體" w:eastAsia="標楷體" w:hAnsi="標楷體"/>
                <w:b/>
                <w:bCs/>
                <w:sz w:val="28"/>
                <w:szCs w:val="28"/>
              </w:rPr>
              <w:t>國小</w:t>
            </w:r>
            <w:r>
              <w:rPr>
                <w:rFonts w:ascii="標楷體" w:eastAsia="標楷體" w:hAnsi="標楷體"/>
                <w:b/>
                <w:bCs/>
                <w:sz w:val="28"/>
                <w:szCs w:val="28"/>
                <w:u w:val="single"/>
              </w:rPr>
              <w:t xml:space="preserve">        </w:t>
            </w:r>
            <w:r>
              <w:rPr>
                <w:rFonts w:ascii="標楷體" w:eastAsia="標楷體" w:hAnsi="標楷體"/>
                <w:b/>
                <w:bCs/>
                <w:sz w:val="28"/>
                <w:szCs w:val="28"/>
              </w:rPr>
              <w:t>人</w:t>
            </w:r>
          </w:p>
          <w:p w:rsidR="00212954" w:rsidRDefault="004446CD">
            <w:pPr>
              <w:snapToGrid w:val="0"/>
              <w:spacing w:line="480" w:lineRule="exact"/>
            </w:pPr>
            <w:r>
              <w:rPr>
                <w:rFonts w:ascii="標楷體" w:eastAsia="標楷體" w:hAnsi="標楷體"/>
                <w:b/>
                <w:bCs/>
                <w:sz w:val="28"/>
                <w:szCs w:val="28"/>
              </w:rPr>
              <w:t>□</w:t>
            </w:r>
            <w:r>
              <w:rPr>
                <w:rFonts w:ascii="標楷體" w:eastAsia="標楷體" w:hAnsi="標楷體"/>
                <w:b/>
                <w:bCs/>
                <w:sz w:val="28"/>
                <w:szCs w:val="28"/>
              </w:rPr>
              <w:t>國中</w:t>
            </w:r>
            <w:r>
              <w:rPr>
                <w:rFonts w:ascii="標楷體" w:eastAsia="標楷體" w:hAnsi="標楷體"/>
                <w:b/>
                <w:bCs/>
                <w:sz w:val="28"/>
                <w:szCs w:val="28"/>
                <w:u w:val="single"/>
              </w:rPr>
              <w:t xml:space="preserve">        </w:t>
            </w:r>
            <w:r>
              <w:rPr>
                <w:rFonts w:ascii="標楷體" w:eastAsia="標楷體" w:hAnsi="標楷體"/>
                <w:b/>
                <w:bCs/>
                <w:sz w:val="28"/>
                <w:szCs w:val="28"/>
              </w:rPr>
              <w:t>人</w:t>
            </w:r>
          </w:p>
          <w:p w:rsidR="00212954" w:rsidRDefault="004446CD">
            <w:pPr>
              <w:snapToGrid w:val="0"/>
              <w:spacing w:line="480" w:lineRule="exact"/>
            </w:pPr>
            <w:r>
              <w:rPr>
                <w:rFonts w:ascii="標楷體" w:eastAsia="標楷體" w:hAnsi="標楷體"/>
                <w:b/>
                <w:bCs/>
                <w:sz w:val="28"/>
                <w:szCs w:val="28"/>
              </w:rPr>
              <w:t>□</w:t>
            </w:r>
            <w:r>
              <w:rPr>
                <w:rFonts w:ascii="標楷體" w:eastAsia="標楷體" w:hAnsi="標楷體"/>
                <w:b/>
                <w:bCs/>
                <w:sz w:val="28"/>
                <w:szCs w:val="28"/>
              </w:rPr>
              <w:t>高中職</w:t>
            </w:r>
            <w:r>
              <w:rPr>
                <w:rFonts w:ascii="標楷體" w:eastAsia="標楷體" w:hAnsi="標楷體"/>
                <w:b/>
                <w:bCs/>
                <w:sz w:val="28"/>
                <w:szCs w:val="28"/>
                <w:u w:val="single"/>
              </w:rPr>
              <w:t xml:space="preserve">      </w:t>
            </w:r>
            <w:r>
              <w:rPr>
                <w:rFonts w:ascii="標楷體" w:eastAsia="標楷體" w:hAnsi="標楷體"/>
                <w:b/>
                <w:bCs/>
                <w:sz w:val="28"/>
                <w:szCs w:val="28"/>
              </w:rPr>
              <w:t>人</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napToGrid w:val="0"/>
              <w:spacing w:line="480" w:lineRule="exact"/>
              <w:jc w:val="center"/>
              <w:rPr>
                <w:rFonts w:ascii="標楷體" w:eastAsia="標楷體" w:hAnsi="標楷體"/>
                <w:bCs/>
                <w:sz w:val="28"/>
                <w:szCs w:val="28"/>
              </w:rPr>
            </w:pPr>
            <w:r>
              <w:rPr>
                <w:rFonts w:ascii="標楷體" w:eastAsia="標楷體" w:hAnsi="標楷體"/>
                <w:bCs/>
                <w:sz w:val="28"/>
                <w:szCs w:val="28"/>
              </w:rPr>
              <w:t>實際補檢人數</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napToGrid w:val="0"/>
              <w:spacing w:line="480" w:lineRule="exact"/>
            </w:pPr>
            <w:r>
              <w:rPr>
                <w:rFonts w:ascii="標楷體" w:eastAsia="標楷體" w:hAnsi="標楷體"/>
                <w:b/>
                <w:bCs/>
                <w:sz w:val="28"/>
                <w:szCs w:val="28"/>
              </w:rPr>
              <w:t>□</w:t>
            </w:r>
            <w:r>
              <w:rPr>
                <w:rFonts w:ascii="標楷體" w:eastAsia="標楷體" w:hAnsi="標楷體"/>
                <w:b/>
                <w:bCs/>
                <w:sz w:val="28"/>
                <w:szCs w:val="28"/>
              </w:rPr>
              <w:t>國小</w:t>
            </w:r>
            <w:r>
              <w:rPr>
                <w:rFonts w:ascii="標楷體" w:eastAsia="標楷體" w:hAnsi="標楷體"/>
                <w:b/>
                <w:bCs/>
                <w:sz w:val="28"/>
                <w:szCs w:val="28"/>
                <w:u w:val="single"/>
              </w:rPr>
              <w:t xml:space="preserve">       </w:t>
            </w:r>
            <w:r>
              <w:rPr>
                <w:rFonts w:ascii="標楷體" w:eastAsia="標楷體" w:hAnsi="標楷體"/>
                <w:b/>
                <w:bCs/>
                <w:sz w:val="28"/>
                <w:szCs w:val="28"/>
              </w:rPr>
              <w:t>人</w:t>
            </w:r>
          </w:p>
          <w:p w:rsidR="00212954" w:rsidRDefault="004446CD">
            <w:pPr>
              <w:snapToGrid w:val="0"/>
              <w:spacing w:line="480" w:lineRule="exact"/>
            </w:pPr>
            <w:r>
              <w:rPr>
                <w:rFonts w:ascii="標楷體" w:eastAsia="標楷體" w:hAnsi="標楷體"/>
                <w:b/>
                <w:bCs/>
                <w:sz w:val="28"/>
                <w:szCs w:val="28"/>
              </w:rPr>
              <w:t>□</w:t>
            </w:r>
            <w:r>
              <w:rPr>
                <w:rFonts w:ascii="標楷體" w:eastAsia="標楷體" w:hAnsi="標楷體"/>
                <w:b/>
                <w:bCs/>
                <w:sz w:val="28"/>
                <w:szCs w:val="28"/>
              </w:rPr>
              <w:t>國中</w:t>
            </w:r>
            <w:r>
              <w:rPr>
                <w:rFonts w:ascii="標楷體" w:eastAsia="標楷體" w:hAnsi="標楷體"/>
                <w:b/>
                <w:bCs/>
                <w:sz w:val="28"/>
                <w:szCs w:val="28"/>
                <w:u w:val="single"/>
              </w:rPr>
              <w:t xml:space="preserve">       </w:t>
            </w:r>
            <w:r>
              <w:rPr>
                <w:rFonts w:ascii="標楷體" w:eastAsia="標楷體" w:hAnsi="標楷體"/>
                <w:b/>
                <w:bCs/>
                <w:sz w:val="28"/>
                <w:szCs w:val="28"/>
              </w:rPr>
              <w:t>人</w:t>
            </w:r>
          </w:p>
          <w:p w:rsidR="00212954" w:rsidRDefault="004446CD">
            <w:pPr>
              <w:snapToGrid w:val="0"/>
              <w:spacing w:line="480" w:lineRule="exact"/>
            </w:pPr>
            <w:r>
              <w:rPr>
                <w:rFonts w:ascii="標楷體" w:eastAsia="標楷體" w:hAnsi="標楷體"/>
                <w:b/>
                <w:bCs/>
                <w:sz w:val="28"/>
                <w:szCs w:val="28"/>
              </w:rPr>
              <w:t>□</w:t>
            </w:r>
            <w:r>
              <w:rPr>
                <w:rFonts w:ascii="標楷體" w:eastAsia="標楷體" w:hAnsi="標楷體"/>
                <w:b/>
                <w:bCs/>
                <w:sz w:val="28"/>
                <w:szCs w:val="28"/>
              </w:rPr>
              <w:t>高中職</w:t>
            </w:r>
            <w:r>
              <w:rPr>
                <w:rFonts w:ascii="標楷體" w:eastAsia="標楷體" w:hAnsi="標楷體"/>
                <w:b/>
                <w:bCs/>
                <w:sz w:val="28"/>
                <w:szCs w:val="28"/>
                <w:u w:val="single"/>
              </w:rPr>
              <w:t xml:space="preserve">      </w:t>
            </w:r>
            <w:r>
              <w:rPr>
                <w:rFonts w:ascii="標楷體" w:eastAsia="標楷體" w:hAnsi="標楷體"/>
                <w:b/>
                <w:bCs/>
                <w:sz w:val="28"/>
                <w:szCs w:val="28"/>
              </w:rPr>
              <w:t>人</w:t>
            </w:r>
          </w:p>
        </w:tc>
      </w:tr>
      <w:tr w:rsidR="00212954">
        <w:tblPrEx>
          <w:tblCellMar>
            <w:top w:w="0" w:type="dxa"/>
            <w:bottom w:w="0" w:type="dxa"/>
          </w:tblCellMar>
        </w:tblPrEx>
        <w:trPr>
          <w:jc w:val="center"/>
        </w:trPr>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bCs/>
                <w:sz w:val="32"/>
                <w:szCs w:val="32"/>
              </w:rPr>
            </w:pPr>
            <w:r>
              <w:rPr>
                <w:rFonts w:ascii="標楷體" w:eastAsia="標楷體" w:hAnsi="標楷體"/>
                <w:bCs/>
                <w:sz w:val="32"/>
                <w:szCs w:val="32"/>
              </w:rPr>
              <w:t>補檢地點</w:t>
            </w:r>
          </w:p>
        </w:tc>
        <w:tc>
          <w:tcPr>
            <w:tcW w:w="74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jc w:val="center"/>
              <w:rPr>
                <w:rFonts w:ascii="標楷體" w:eastAsia="標楷體" w:hAnsi="標楷體"/>
                <w:b/>
                <w:bCs/>
                <w:sz w:val="32"/>
                <w:szCs w:val="32"/>
              </w:rPr>
            </w:pPr>
          </w:p>
        </w:tc>
      </w:tr>
      <w:tr w:rsidR="00212954">
        <w:tblPrEx>
          <w:tblCellMar>
            <w:top w:w="0" w:type="dxa"/>
            <w:bottom w:w="0" w:type="dxa"/>
          </w:tblCellMar>
        </w:tblPrEx>
        <w:trPr>
          <w:jc w:val="center"/>
        </w:trPr>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before="180" w:line="320" w:lineRule="exact"/>
              <w:jc w:val="center"/>
              <w:rPr>
                <w:rFonts w:ascii="標楷體" w:eastAsia="標楷體" w:hAnsi="標楷體"/>
                <w:bCs/>
                <w:sz w:val="32"/>
                <w:szCs w:val="32"/>
              </w:rPr>
            </w:pPr>
            <w:r>
              <w:rPr>
                <w:rFonts w:ascii="標楷體" w:eastAsia="標楷體" w:hAnsi="標楷體"/>
                <w:bCs/>
                <w:sz w:val="32"/>
                <w:szCs w:val="32"/>
              </w:rPr>
              <w:t>陪同前往補檢</w:t>
            </w:r>
          </w:p>
          <w:p w:rsidR="00212954" w:rsidRDefault="004446CD">
            <w:pPr>
              <w:spacing w:before="180" w:after="180" w:line="320" w:lineRule="exact"/>
              <w:jc w:val="center"/>
            </w:pPr>
            <w:r>
              <w:rPr>
                <w:rFonts w:ascii="標楷體" w:eastAsia="標楷體" w:hAnsi="標楷體"/>
                <w:bCs/>
                <w:spacing w:val="106"/>
                <w:kern w:val="0"/>
                <w:sz w:val="32"/>
                <w:szCs w:val="32"/>
              </w:rPr>
              <w:t>人員簽</w:t>
            </w:r>
            <w:r>
              <w:rPr>
                <w:rFonts w:ascii="標楷體" w:eastAsia="標楷體" w:hAnsi="標楷體"/>
                <w:bCs/>
                <w:spacing w:val="2"/>
                <w:kern w:val="0"/>
                <w:sz w:val="32"/>
                <w:szCs w:val="32"/>
              </w:rPr>
              <w:t>名</w:t>
            </w:r>
          </w:p>
          <w:p w:rsidR="00212954" w:rsidRDefault="004446CD">
            <w:pPr>
              <w:spacing w:before="180" w:after="180" w:line="320" w:lineRule="exact"/>
            </w:pPr>
            <w:r>
              <w:rPr>
                <w:rFonts w:ascii="標楷體" w:eastAsia="標楷體" w:hAnsi="標楷體"/>
                <w:b/>
                <w:bCs/>
                <w:color w:val="000000"/>
                <w:kern w:val="0"/>
                <w:sz w:val="32"/>
                <w:szCs w:val="32"/>
              </w:rPr>
              <w:t>(</w:t>
            </w:r>
            <w:r>
              <w:rPr>
                <w:rFonts w:ascii="標楷體" w:eastAsia="標楷體" w:hAnsi="標楷體"/>
                <w:b/>
                <w:bCs/>
                <w:color w:val="000000"/>
                <w:kern w:val="0"/>
                <w:sz w:val="32"/>
                <w:szCs w:val="32"/>
              </w:rPr>
              <w:t>學校或家長</w:t>
            </w:r>
            <w:r>
              <w:rPr>
                <w:rFonts w:ascii="標楷體" w:eastAsia="標楷體" w:hAnsi="標楷體"/>
                <w:b/>
                <w:bCs/>
                <w:color w:val="000000"/>
                <w:kern w:val="0"/>
                <w:sz w:val="32"/>
                <w:szCs w:val="32"/>
              </w:rPr>
              <w:t>)</w:t>
            </w:r>
          </w:p>
        </w:tc>
        <w:tc>
          <w:tcPr>
            <w:tcW w:w="74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jc w:val="center"/>
              <w:rPr>
                <w:rFonts w:ascii="標楷體" w:eastAsia="標楷體" w:hAnsi="標楷體"/>
                <w:b/>
                <w:bCs/>
                <w:sz w:val="32"/>
                <w:szCs w:val="32"/>
              </w:rPr>
            </w:pPr>
          </w:p>
        </w:tc>
      </w:tr>
      <w:tr w:rsidR="00212954">
        <w:tblPrEx>
          <w:tblCellMar>
            <w:top w:w="0" w:type="dxa"/>
            <w:bottom w:w="0" w:type="dxa"/>
          </w:tblCellMar>
        </w:tblPrEx>
        <w:trPr>
          <w:jc w:val="center"/>
        </w:trPr>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before="180" w:line="320" w:lineRule="exact"/>
              <w:jc w:val="center"/>
              <w:rPr>
                <w:rFonts w:ascii="標楷體" w:eastAsia="標楷體" w:hAnsi="標楷體"/>
                <w:bCs/>
                <w:sz w:val="32"/>
                <w:szCs w:val="32"/>
              </w:rPr>
            </w:pPr>
            <w:r>
              <w:rPr>
                <w:rFonts w:ascii="標楷體" w:eastAsia="標楷體" w:hAnsi="標楷體"/>
                <w:bCs/>
                <w:sz w:val="32"/>
                <w:szCs w:val="32"/>
              </w:rPr>
              <w:t>補檢巡檢醫院</w:t>
            </w:r>
          </w:p>
          <w:p w:rsidR="00212954" w:rsidRDefault="004446CD">
            <w:pPr>
              <w:spacing w:before="180" w:after="180" w:line="320" w:lineRule="exact"/>
              <w:jc w:val="center"/>
              <w:rPr>
                <w:rFonts w:ascii="標楷體" w:eastAsia="標楷體" w:hAnsi="標楷體"/>
                <w:bCs/>
                <w:kern w:val="0"/>
                <w:sz w:val="32"/>
                <w:szCs w:val="32"/>
              </w:rPr>
            </w:pPr>
            <w:r>
              <w:rPr>
                <w:rFonts w:ascii="標楷體" w:eastAsia="標楷體" w:hAnsi="標楷體"/>
                <w:bCs/>
                <w:kern w:val="0"/>
                <w:sz w:val="32"/>
                <w:szCs w:val="32"/>
              </w:rPr>
              <w:t>工作人員簽名</w:t>
            </w:r>
          </w:p>
          <w:p w:rsidR="00212954" w:rsidRDefault="004446CD">
            <w:pPr>
              <w:spacing w:before="180" w:after="180" w:line="320" w:lineRule="exact"/>
            </w:pPr>
            <w:r>
              <w:rPr>
                <w:rFonts w:ascii="標楷體" w:eastAsia="標楷體" w:hAnsi="標楷體"/>
                <w:bCs/>
                <w:color w:val="0000FF"/>
                <w:kern w:val="0"/>
                <w:sz w:val="32"/>
                <w:szCs w:val="32"/>
              </w:rPr>
              <w:t xml:space="preserve"> </w:t>
            </w:r>
            <w:r>
              <w:rPr>
                <w:rFonts w:ascii="標楷體" w:eastAsia="標楷體" w:hAnsi="標楷體"/>
                <w:b/>
                <w:bCs/>
                <w:color w:val="000000"/>
                <w:kern w:val="0"/>
                <w:sz w:val="32"/>
                <w:szCs w:val="32"/>
              </w:rPr>
              <w:t>(</w:t>
            </w:r>
            <w:r>
              <w:rPr>
                <w:rFonts w:ascii="標楷體" w:eastAsia="標楷體" w:hAnsi="標楷體"/>
                <w:b/>
                <w:bCs/>
                <w:color w:val="000000"/>
                <w:kern w:val="0"/>
                <w:sz w:val="32"/>
                <w:szCs w:val="32"/>
              </w:rPr>
              <w:t>學健幹事</w:t>
            </w:r>
            <w:r>
              <w:rPr>
                <w:rFonts w:ascii="標楷體" w:eastAsia="標楷體" w:hAnsi="標楷體"/>
                <w:b/>
                <w:bCs/>
                <w:color w:val="000000"/>
                <w:kern w:val="0"/>
                <w:sz w:val="32"/>
                <w:szCs w:val="32"/>
              </w:rPr>
              <w:t>)</w:t>
            </w:r>
          </w:p>
        </w:tc>
        <w:tc>
          <w:tcPr>
            <w:tcW w:w="74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jc w:val="center"/>
              <w:rPr>
                <w:rFonts w:ascii="標楷體" w:eastAsia="標楷體" w:hAnsi="標楷體"/>
                <w:b/>
                <w:bCs/>
                <w:sz w:val="32"/>
                <w:szCs w:val="32"/>
              </w:rPr>
            </w:pPr>
          </w:p>
        </w:tc>
      </w:tr>
    </w:tbl>
    <w:p w:rsidR="00212954" w:rsidRDefault="00212954">
      <w:pPr>
        <w:jc w:val="center"/>
        <w:rPr>
          <w:rFonts w:ascii="標楷體" w:eastAsia="標楷體" w:hAnsi="標楷體"/>
          <w:b/>
          <w:bCs/>
          <w:sz w:val="32"/>
          <w:szCs w:val="32"/>
        </w:rPr>
      </w:pPr>
    </w:p>
    <w:p w:rsidR="00212954" w:rsidRDefault="004446CD">
      <w:pPr>
        <w:ind w:left="240"/>
      </w:pPr>
      <w:r>
        <w:rPr>
          <w:rFonts w:ascii="標楷體" w:eastAsia="標楷體" w:hAnsi="標楷體"/>
          <w:sz w:val="32"/>
        </w:rPr>
        <w:t>承辦人簽</w:t>
      </w:r>
      <w:r>
        <w:rPr>
          <w:rFonts w:ascii="標楷體" w:eastAsia="標楷體" w:hAnsi="標楷體"/>
          <w:sz w:val="32"/>
          <w:szCs w:val="32"/>
        </w:rPr>
        <w:t>(</w:t>
      </w:r>
      <w:r>
        <w:rPr>
          <w:rFonts w:ascii="標楷體" w:eastAsia="標楷體" w:hAnsi="標楷體"/>
          <w:sz w:val="32"/>
          <w:szCs w:val="32"/>
        </w:rPr>
        <w:t>核</w:t>
      </w:r>
      <w:r>
        <w:rPr>
          <w:rFonts w:ascii="標楷體" w:eastAsia="標楷體" w:hAnsi="標楷體"/>
          <w:sz w:val="32"/>
          <w:szCs w:val="32"/>
        </w:rPr>
        <w:t>)</w:t>
      </w:r>
      <w:r>
        <w:rPr>
          <w:rFonts w:ascii="標楷體" w:eastAsia="標楷體" w:hAnsi="標楷體"/>
          <w:sz w:val="32"/>
        </w:rPr>
        <w:t>章：</w:t>
      </w:r>
      <w:r>
        <w:rPr>
          <w:rFonts w:ascii="標楷體" w:eastAsia="標楷體" w:hAnsi="標楷體"/>
          <w:sz w:val="32"/>
        </w:rPr>
        <w:t xml:space="preserve">                    </w:t>
      </w:r>
      <w:r>
        <w:rPr>
          <w:rFonts w:ascii="標楷體" w:eastAsia="標楷體" w:hAnsi="標楷體"/>
          <w:sz w:val="32"/>
        </w:rPr>
        <w:t>校長簽</w:t>
      </w:r>
      <w:r>
        <w:rPr>
          <w:rFonts w:ascii="標楷體" w:eastAsia="標楷體" w:hAnsi="標楷體"/>
          <w:sz w:val="32"/>
          <w:szCs w:val="32"/>
        </w:rPr>
        <w:t>(</w:t>
      </w:r>
      <w:r>
        <w:rPr>
          <w:rFonts w:ascii="標楷體" w:eastAsia="標楷體" w:hAnsi="標楷體"/>
          <w:sz w:val="32"/>
          <w:szCs w:val="32"/>
        </w:rPr>
        <w:t>核</w:t>
      </w:r>
      <w:r>
        <w:rPr>
          <w:rFonts w:ascii="標楷體" w:eastAsia="標楷體" w:hAnsi="標楷體"/>
          <w:sz w:val="32"/>
          <w:szCs w:val="32"/>
        </w:rPr>
        <w:t>)</w:t>
      </w:r>
      <w:r>
        <w:rPr>
          <w:rFonts w:ascii="標楷體" w:eastAsia="標楷體" w:hAnsi="標楷體"/>
          <w:sz w:val="32"/>
        </w:rPr>
        <w:t>章：</w:t>
      </w:r>
      <w:r>
        <w:rPr>
          <w:rFonts w:ascii="標楷體" w:eastAsia="標楷體" w:hAnsi="標楷體"/>
          <w:sz w:val="32"/>
        </w:rPr>
        <w:t xml:space="preserve"> </w:t>
      </w:r>
    </w:p>
    <w:p w:rsidR="00212954" w:rsidRDefault="00212954">
      <w:pPr>
        <w:ind w:left="240"/>
        <w:rPr>
          <w:rFonts w:ascii="標楷體" w:eastAsia="標楷體" w:hAnsi="標楷體"/>
          <w:sz w:val="32"/>
        </w:rPr>
      </w:pPr>
    </w:p>
    <w:p w:rsidR="00212954" w:rsidRDefault="004446CD">
      <w:pPr>
        <w:ind w:left="240"/>
        <w:rPr>
          <w:rFonts w:ascii="標楷體" w:eastAsia="標楷體" w:hAnsi="標楷體"/>
          <w:sz w:val="32"/>
        </w:rPr>
      </w:pPr>
      <w:r>
        <w:rPr>
          <w:rFonts w:ascii="標楷體" w:eastAsia="標楷體" w:hAnsi="標楷體"/>
          <w:sz w:val="32"/>
        </w:rPr>
        <w:t>中華民國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rsidR="00212954" w:rsidRDefault="004446CD">
      <w:pPr>
        <w:rPr>
          <w:rFonts w:ascii="標楷體" w:eastAsia="標楷體" w:hAnsi="標楷體"/>
          <w:sz w:val="32"/>
        </w:rPr>
      </w:pPr>
      <w:r>
        <w:rPr>
          <w:rFonts w:ascii="標楷體" w:eastAsia="標楷體" w:hAnsi="標楷體"/>
          <w:sz w:val="32"/>
        </w:rPr>
        <w:lastRenderedPageBreak/>
        <w:t>備註：</w:t>
      </w:r>
    </w:p>
    <w:p w:rsidR="00212954" w:rsidRDefault="004446CD">
      <w:pPr>
        <w:pStyle w:val="afe"/>
        <w:numPr>
          <w:ilvl w:val="3"/>
          <w:numId w:val="94"/>
        </w:numPr>
        <w:ind w:left="567"/>
        <w:jc w:val="both"/>
        <w:rPr>
          <w:rFonts w:ascii="標楷體" w:eastAsia="標楷體" w:hAnsi="標楷體"/>
          <w:sz w:val="32"/>
        </w:rPr>
      </w:pPr>
      <w:r>
        <w:rPr>
          <w:rFonts w:ascii="標楷體" w:eastAsia="標楷體" w:hAnsi="標楷體"/>
          <w:sz w:val="32"/>
        </w:rPr>
        <w:t>本表一式</w:t>
      </w:r>
      <w:r>
        <w:rPr>
          <w:rFonts w:ascii="標楷體" w:eastAsia="標楷體" w:hAnsi="標楷體"/>
          <w:sz w:val="32"/>
        </w:rPr>
        <w:t>2</w:t>
      </w:r>
      <w:r>
        <w:rPr>
          <w:rFonts w:ascii="標楷體" w:eastAsia="標楷體" w:hAnsi="標楷體"/>
          <w:sz w:val="32"/>
        </w:rPr>
        <w:t>份，由醫院及學校各收執</w:t>
      </w:r>
      <w:r>
        <w:rPr>
          <w:rFonts w:ascii="標楷體" w:eastAsia="標楷體" w:hAnsi="標楷體"/>
          <w:sz w:val="32"/>
        </w:rPr>
        <w:t>1</w:t>
      </w:r>
      <w:r>
        <w:rPr>
          <w:rFonts w:ascii="標楷體" w:eastAsia="標楷體" w:hAnsi="標楷體"/>
          <w:sz w:val="32"/>
        </w:rPr>
        <w:t>份。</w:t>
      </w:r>
    </w:p>
    <w:p w:rsidR="00212954" w:rsidRDefault="004446CD">
      <w:pPr>
        <w:pStyle w:val="afe"/>
        <w:numPr>
          <w:ilvl w:val="3"/>
          <w:numId w:val="94"/>
        </w:numPr>
        <w:ind w:left="567"/>
        <w:jc w:val="both"/>
        <w:rPr>
          <w:rFonts w:ascii="標楷體" w:eastAsia="標楷體" w:hAnsi="標楷體"/>
          <w:sz w:val="32"/>
        </w:rPr>
      </w:pPr>
      <w:r>
        <w:rPr>
          <w:rFonts w:ascii="標楷體" w:eastAsia="標楷體" w:hAnsi="標楷體"/>
          <w:sz w:val="32"/>
        </w:rPr>
        <w:t>本表如有塗改處，請務必加蓋學校護理人員</w:t>
      </w:r>
      <w:r>
        <w:rPr>
          <w:rFonts w:ascii="標楷體" w:eastAsia="標楷體" w:hAnsi="標楷體"/>
          <w:sz w:val="32"/>
        </w:rPr>
        <w:t>(</w:t>
      </w:r>
      <w:r>
        <w:rPr>
          <w:rFonts w:ascii="標楷體" w:eastAsia="標楷體" w:hAnsi="標楷體"/>
          <w:sz w:val="32"/>
        </w:rPr>
        <w:t>學健業務承辦人</w:t>
      </w:r>
      <w:r>
        <w:rPr>
          <w:rFonts w:ascii="標楷體" w:eastAsia="標楷體" w:hAnsi="標楷體"/>
          <w:sz w:val="32"/>
        </w:rPr>
        <w:t>)</w:t>
      </w:r>
      <w:r>
        <w:rPr>
          <w:rFonts w:ascii="標楷體" w:eastAsia="標楷體" w:hAnsi="標楷體"/>
          <w:sz w:val="32"/>
        </w:rPr>
        <w:t>職章。</w:t>
      </w:r>
    </w:p>
    <w:p w:rsidR="00212954" w:rsidRDefault="004446CD">
      <w:pPr>
        <w:pStyle w:val="afe"/>
        <w:numPr>
          <w:ilvl w:val="3"/>
          <w:numId w:val="94"/>
        </w:numPr>
        <w:ind w:left="567"/>
        <w:jc w:val="both"/>
        <w:rPr>
          <w:rFonts w:ascii="標楷體" w:eastAsia="標楷體" w:hAnsi="標楷體"/>
          <w:sz w:val="32"/>
        </w:rPr>
      </w:pPr>
      <w:r>
        <w:rPr>
          <w:rFonts w:ascii="標楷體" w:eastAsia="標楷體" w:hAnsi="標楷體"/>
          <w:sz w:val="32"/>
        </w:rPr>
        <w:t>本表填報之補檢人數，請勿與健檢人數證明單數重複，俾避免重複計算受檢人數。</w:t>
      </w:r>
    </w:p>
    <w:p w:rsidR="00212954" w:rsidRDefault="004446CD">
      <w:pPr>
        <w:pageBreakBefore/>
        <w:ind w:left="426" w:hanging="320"/>
        <w:jc w:val="center"/>
      </w:pPr>
      <w:r>
        <w:rPr>
          <w:rFonts w:ascii="標楷體" w:eastAsia="標楷體" w:hAnsi="標楷體"/>
          <w:b/>
          <w:bCs/>
          <w:sz w:val="36"/>
          <w:szCs w:val="36"/>
        </w:rPr>
        <w:lastRenderedPageBreak/>
        <w:t>臺北市公私立高中職學校新生血液檢查作業</w:t>
      </w:r>
      <w:r>
        <w:rPr>
          <w:rFonts w:ascii="標楷體" w:eastAsia="標楷體" w:hAnsi="標楷體"/>
          <w:b/>
          <w:bCs/>
          <w:sz w:val="36"/>
          <w:szCs w:val="36"/>
        </w:rPr>
        <w:br/>
      </w:r>
      <w:r>
        <w:rPr>
          <w:rFonts w:ascii="標楷體" w:eastAsia="標楷體" w:hAnsi="標楷體"/>
          <w:b/>
          <w:bCs/>
          <w:sz w:val="36"/>
          <w:szCs w:val="36"/>
        </w:rPr>
        <w:t>實際受</w:t>
      </w:r>
      <w:r>
        <w:rPr>
          <w:rFonts w:ascii="標楷體" w:eastAsia="標楷體" w:hAnsi="標楷體"/>
          <w:b/>
          <w:bCs/>
          <w:sz w:val="36"/>
          <w:szCs w:val="36"/>
        </w:rPr>
        <w:t>(</w:t>
      </w:r>
      <w:r>
        <w:rPr>
          <w:rFonts w:ascii="標楷體" w:eastAsia="標楷體" w:hAnsi="標楷體"/>
          <w:b/>
          <w:bCs/>
          <w:sz w:val="36"/>
          <w:szCs w:val="36"/>
        </w:rPr>
        <w:t>補</w:t>
      </w:r>
      <w:r>
        <w:rPr>
          <w:rFonts w:ascii="標楷體" w:eastAsia="標楷體" w:hAnsi="標楷體"/>
          <w:b/>
          <w:bCs/>
          <w:sz w:val="36"/>
          <w:szCs w:val="36"/>
        </w:rPr>
        <w:t>)</w:t>
      </w:r>
      <w:r>
        <w:rPr>
          <w:rFonts w:ascii="標楷體" w:eastAsia="標楷體" w:hAnsi="標楷體"/>
          <w:b/>
          <w:bCs/>
          <w:sz w:val="36"/>
          <w:szCs w:val="36"/>
        </w:rPr>
        <w:t>檢人數證明單</w:t>
      </w:r>
      <w:r>
        <w:rPr>
          <w:rFonts w:ascii="標楷體" w:eastAsia="標楷體" w:hAnsi="標楷體"/>
          <w:b/>
          <w:bCs/>
          <w:sz w:val="36"/>
          <w:szCs w:val="36"/>
        </w:rPr>
        <w:t>(112</w:t>
      </w:r>
      <w:r>
        <w:rPr>
          <w:rFonts w:ascii="標楷體" w:eastAsia="標楷體" w:hAnsi="標楷體"/>
          <w:b/>
          <w:bCs/>
          <w:sz w:val="36"/>
          <w:szCs w:val="36"/>
        </w:rPr>
        <w:t>年</w:t>
      </w:r>
      <w:r>
        <w:rPr>
          <w:rFonts w:ascii="標楷體" w:eastAsia="標楷體" w:hAnsi="標楷體"/>
          <w:b/>
          <w:bCs/>
          <w:sz w:val="36"/>
          <w:szCs w:val="36"/>
        </w:rPr>
        <w:t>)</w:t>
      </w:r>
    </w:p>
    <w:tbl>
      <w:tblPr>
        <w:tblW w:w="5000" w:type="pct"/>
        <w:jc w:val="center"/>
        <w:tblCellMar>
          <w:left w:w="10" w:type="dxa"/>
          <w:right w:w="10" w:type="dxa"/>
        </w:tblCellMar>
        <w:tblLook w:val="0000" w:firstRow="0" w:lastRow="0" w:firstColumn="0" w:lastColumn="0" w:noHBand="0" w:noVBand="0"/>
      </w:tblPr>
      <w:tblGrid>
        <w:gridCol w:w="3624"/>
        <w:gridCol w:w="2954"/>
        <w:gridCol w:w="3334"/>
      </w:tblGrid>
      <w:tr w:rsidR="00212954">
        <w:tblPrEx>
          <w:tblCellMar>
            <w:top w:w="0" w:type="dxa"/>
            <w:bottom w:w="0" w:type="dxa"/>
          </w:tblCellMar>
        </w:tblPrEx>
        <w:trPr>
          <w:cantSplit/>
          <w:trHeight w:val="996"/>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學校名稱</w:t>
            </w: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449"/>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聯絡電話</w:t>
            </w: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967"/>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檢查日期</w:t>
            </w: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r>
              <w:rPr>
                <w:rFonts w:ascii="標楷體" w:eastAsia="標楷體" w:hAnsi="標楷體"/>
                <w:sz w:val="32"/>
              </w:rPr>
              <w:t xml:space="preserve"> □</w:t>
            </w:r>
            <w:r>
              <w:rPr>
                <w:rFonts w:ascii="標楷體" w:eastAsia="標楷體" w:hAnsi="標楷體"/>
                <w:sz w:val="32"/>
              </w:rPr>
              <w:t>抽血檢查</w:t>
            </w:r>
            <w:r>
              <w:rPr>
                <w:rFonts w:ascii="標楷體" w:eastAsia="標楷體" w:hAnsi="標楷體"/>
                <w:sz w:val="32"/>
              </w:rPr>
              <w:t xml:space="preserve">  □</w:t>
            </w:r>
            <w:r>
              <w:rPr>
                <w:rFonts w:ascii="標楷體" w:eastAsia="標楷體" w:hAnsi="標楷體"/>
                <w:sz w:val="32"/>
              </w:rPr>
              <w:t>補抽血檢查</w:t>
            </w:r>
          </w:p>
        </w:tc>
      </w:tr>
      <w:tr w:rsidR="00212954">
        <w:tblPrEx>
          <w:tblCellMar>
            <w:top w:w="0" w:type="dxa"/>
            <w:bottom w:w="0" w:type="dxa"/>
          </w:tblCellMar>
        </w:tblPrEx>
        <w:trPr>
          <w:cantSplit/>
          <w:trHeight w:val="529"/>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pPr>
            <w:r>
              <w:rPr>
                <w:rFonts w:ascii="標楷體" w:eastAsia="標楷體" w:hAnsi="標楷體"/>
                <w:sz w:val="32"/>
              </w:rPr>
              <w:t>受檢人數</w:t>
            </w:r>
            <w:r>
              <w:rPr>
                <w:rFonts w:ascii="標楷體" w:eastAsia="標楷體" w:hAnsi="標楷體"/>
                <w:sz w:val="32"/>
              </w:rPr>
              <w:t>(1)</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rPr>
                <w:rFonts w:ascii="標楷體" w:eastAsia="標楷體" w:hAnsi="標楷體"/>
                <w:sz w:val="32"/>
              </w:rPr>
            </w:pPr>
            <w:r>
              <w:rPr>
                <w:rFonts w:ascii="標楷體" w:eastAsia="標楷體" w:hAnsi="標楷體"/>
                <w:sz w:val="32"/>
              </w:rPr>
              <w:t>品管抽樣人數</w:t>
            </w:r>
            <w:r>
              <w:rPr>
                <w:rFonts w:ascii="標楷體" w:eastAsia="標楷體" w:hAnsi="標楷體"/>
                <w:sz w:val="32"/>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rPr>
                <w:rFonts w:ascii="標楷體" w:eastAsia="標楷體" w:hAnsi="標楷體"/>
                <w:sz w:val="32"/>
              </w:rPr>
            </w:pPr>
            <w:r>
              <w:rPr>
                <w:rFonts w:ascii="標楷體" w:eastAsia="標楷體" w:hAnsi="標楷體"/>
                <w:sz w:val="32"/>
              </w:rPr>
              <w:t>實際受檢總人數</w:t>
            </w:r>
            <w:r>
              <w:rPr>
                <w:rFonts w:ascii="標楷體" w:eastAsia="標楷體" w:hAnsi="標楷體"/>
                <w:sz w:val="32"/>
              </w:rPr>
              <w:t>(1+2)</w:t>
            </w:r>
          </w:p>
        </w:tc>
      </w:tr>
      <w:tr w:rsidR="00212954">
        <w:tblPrEx>
          <w:tblCellMar>
            <w:top w:w="0" w:type="dxa"/>
            <w:bottom w:w="0" w:type="dxa"/>
          </w:tblCellMar>
        </w:tblPrEx>
        <w:trPr>
          <w:cantSplit/>
          <w:trHeight w:val="521"/>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人</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人</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人</w:t>
            </w:r>
          </w:p>
        </w:tc>
      </w:tr>
      <w:tr w:rsidR="00212954">
        <w:tblPrEx>
          <w:tblCellMar>
            <w:top w:w="0" w:type="dxa"/>
            <w:bottom w:w="0" w:type="dxa"/>
          </w:tblCellMar>
        </w:tblPrEx>
        <w:trPr>
          <w:cantSplit/>
          <w:trHeight w:val="521"/>
          <w:jc w:val="center"/>
        </w:trPr>
        <w:tc>
          <w:tcPr>
            <w:tcW w:w="3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承辦醫院醫檢師簽名</w:t>
            </w:r>
          </w:p>
          <w:p w:rsidR="00212954" w:rsidRDefault="004446CD">
            <w:pPr>
              <w:jc w:val="both"/>
              <w:rPr>
                <w:rFonts w:ascii="標楷體" w:eastAsia="標楷體" w:hAnsi="標楷體"/>
                <w:sz w:val="32"/>
              </w:rPr>
            </w:pPr>
            <w:r>
              <w:rPr>
                <w:rFonts w:ascii="標楷體" w:eastAsia="標楷體" w:hAnsi="標楷體"/>
                <w:sz w:val="32"/>
              </w:rPr>
              <w:t xml:space="preserve">  </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331"/>
          <w:jc w:val="center"/>
        </w:trPr>
        <w:tc>
          <w:tcPr>
            <w:tcW w:w="3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32"/>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505"/>
          <w:jc w:val="center"/>
        </w:trPr>
        <w:tc>
          <w:tcPr>
            <w:tcW w:w="3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32"/>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483"/>
          <w:jc w:val="center"/>
        </w:trPr>
        <w:tc>
          <w:tcPr>
            <w:tcW w:w="3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32"/>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475"/>
          <w:jc w:val="center"/>
        </w:trPr>
        <w:tc>
          <w:tcPr>
            <w:tcW w:w="3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32"/>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316"/>
          <w:jc w:val="center"/>
        </w:trPr>
        <w:tc>
          <w:tcPr>
            <w:tcW w:w="3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32"/>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316"/>
          <w:jc w:val="center"/>
        </w:trPr>
        <w:tc>
          <w:tcPr>
            <w:tcW w:w="3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212954">
            <w:pPr>
              <w:jc w:val="both"/>
              <w:rPr>
                <w:rFonts w:ascii="標楷體" w:eastAsia="標楷體" w:hAnsi="標楷體"/>
                <w:sz w:val="32"/>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316"/>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b/>
                <w:sz w:val="28"/>
                <w:szCs w:val="28"/>
              </w:rPr>
            </w:pPr>
            <w:r>
              <w:rPr>
                <w:rFonts w:ascii="標楷體" w:eastAsia="標楷體" w:hAnsi="標楷體"/>
                <w:b/>
                <w:sz w:val="28"/>
                <w:szCs w:val="28"/>
              </w:rPr>
              <w:t>院區檢驗總窗口人員簽名</w:t>
            </w: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bl>
    <w:p w:rsidR="00212954" w:rsidRDefault="004446CD">
      <w:pPr>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承辦人員</w:t>
      </w:r>
      <w:r>
        <w:rPr>
          <w:rFonts w:ascii="標楷體" w:eastAsia="標楷體" w:hAnsi="標楷體"/>
          <w:sz w:val="32"/>
        </w:rPr>
        <w:t>(</w:t>
      </w:r>
      <w:r>
        <w:rPr>
          <w:rFonts w:ascii="標楷體" w:eastAsia="標楷體" w:hAnsi="標楷體"/>
          <w:sz w:val="32"/>
        </w:rPr>
        <w:t>學校</w:t>
      </w:r>
      <w:r>
        <w:rPr>
          <w:rFonts w:ascii="標楷體" w:eastAsia="標楷體" w:hAnsi="標楷體"/>
          <w:sz w:val="32"/>
        </w:rPr>
        <w:t>)</w:t>
      </w:r>
      <w:r>
        <w:rPr>
          <w:rFonts w:ascii="標楷體" w:eastAsia="標楷體" w:hAnsi="標楷體"/>
          <w:sz w:val="32"/>
        </w:rPr>
        <w:t>核章：</w:t>
      </w:r>
      <w:r>
        <w:rPr>
          <w:rFonts w:ascii="標楷體" w:eastAsia="標楷體" w:hAnsi="標楷體"/>
          <w:sz w:val="32"/>
        </w:rPr>
        <w:t xml:space="preserve">                   </w:t>
      </w:r>
      <w:r>
        <w:rPr>
          <w:rFonts w:ascii="標楷體" w:eastAsia="標楷體" w:hAnsi="標楷體"/>
          <w:sz w:val="32"/>
        </w:rPr>
        <w:t>校長核章：</w:t>
      </w:r>
      <w:r>
        <w:rPr>
          <w:rFonts w:ascii="標楷體" w:eastAsia="標楷體" w:hAnsi="標楷體"/>
          <w:sz w:val="32"/>
        </w:rPr>
        <w:t xml:space="preserve">            </w:t>
      </w:r>
    </w:p>
    <w:p w:rsidR="00212954" w:rsidRDefault="004446CD">
      <w:pPr>
        <w:spacing w:line="240" w:lineRule="exact"/>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12954" w:rsidRDefault="004446CD">
      <w:pPr>
        <w:rPr>
          <w:rFonts w:ascii="標楷體" w:eastAsia="標楷體" w:hAnsi="標楷體"/>
          <w:sz w:val="28"/>
          <w:szCs w:val="28"/>
        </w:rPr>
      </w:pPr>
      <w:r>
        <w:rPr>
          <w:rFonts w:ascii="標楷體" w:eastAsia="標楷體" w:hAnsi="標楷體"/>
          <w:sz w:val="28"/>
          <w:szCs w:val="28"/>
        </w:rPr>
        <w:t>備註：</w:t>
      </w:r>
    </w:p>
    <w:p w:rsidR="00212954" w:rsidRDefault="004446CD">
      <w:pPr>
        <w:pStyle w:val="afe"/>
        <w:numPr>
          <w:ilvl w:val="3"/>
          <w:numId w:val="74"/>
        </w:numPr>
        <w:spacing w:line="0" w:lineRule="atLeast"/>
        <w:ind w:left="567"/>
        <w:jc w:val="both"/>
        <w:rPr>
          <w:rFonts w:ascii="標楷體" w:eastAsia="標楷體" w:hAnsi="標楷體"/>
          <w:sz w:val="28"/>
          <w:szCs w:val="28"/>
        </w:rPr>
      </w:pPr>
      <w:r>
        <w:rPr>
          <w:rFonts w:ascii="標楷體" w:eastAsia="標楷體" w:hAnsi="標楷體"/>
          <w:sz w:val="28"/>
          <w:szCs w:val="28"/>
        </w:rPr>
        <w:t>本表</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2</w:t>
      </w:r>
      <w:r>
        <w:rPr>
          <w:rFonts w:ascii="標楷體" w:eastAsia="標楷體" w:hAnsi="標楷體"/>
          <w:sz w:val="28"/>
          <w:szCs w:val="28"/>
        </w:rPr>
        <w:t>份，由承辦醫院及受檢學校各收執</w:t>
      </w:r>
      <w:r>
        <w:rPr>
          <w:rFonts w:ascii="標楷體" w:eastAsia="標楷體" w:hAnsi="標楷體"/>
          <w:sz w:val="28"/>
          <w:szCs w:val="28"/>
        </w:rPr>
        <w:t>1</w:t>
      </w:r>
      <w:r>
        <w:rPr>
          <w:rFonts w:ascii="標楷體" w:eastAsia="標楷體" w:hAnsi="標楷體"/>
          <w:sz w:val="28"/>
          <w:szCs w:val="28"/>
        </w:rPr>
        <w:t>份。</w:t>
      </w:r>
    </w:p>
    <w:p w:rsidR="00212954" w:rsidRDefault="004446CD">
      <w:pPr>
        <w:pStyle w:val="afe"/>
        <w:numPr>
          <w:ilvl w:val="3"/>
          <w:numId w:val="74"/>
        </w:numPr>
        <w:spacing w:line="0" w:lineRule="atLeast"/>
        <w:ind w:left="567"/>
        <w:jc w:val="both"/>
        <w:rPr>
          <w:rFonts w:ascii="標楷體" w:eastAsia="標楷體" w:hAnsi="標楷體"/>
          <w:sz w:val="28"/>
          <w:szCs w:val="28"/>
        </w:rPr>
      </w:pPr>
      <w:r>
        <w:rPr>
          <w:rFonts w:ascii="標楷體" w:eastAsia="標楷體" w:hAnsi="標楷體"/>
          <w:sz w:val="28"/>
          <w:szCs w:val="28"/>
        </w:rPr>
        <w:t>送至他校補檢，仍請另填本表</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2</w:t>
      </w:r>
      <w:r>
        <w:rPr>
          <w:rFonts w:ascii="標楷體" w:eastAsia="標楷體" w:hAnsi="標楷體"/>
          <w:sz w:val="28"/>
          <w:szCs w:val="28"/>
        </w:rPr>
        <w:t>份，請勿與原受檢人數重複，俾避免重複計算受檢人數。</w:t>
      </w:r>
    </w:p>
    <w:p w:rsidR="00212954" w:rsidRDefault="004446CD">
      <w:pPr>
        <w:pStyle w:val="afe"/>
        <w:numPr>
          <w:ilvl w:val="3"/>
          <w:numId w:val="74"/>
        </w:numPr>
        <w:spacing w:line="0" w:lineRule="atLeast"/>
        <w:ind w:left="567"/>
        <w:jc w:val="both"/>
      </w:pPr>
      <w:r>
        <w:rPr>
          <w:rFonts w:ascii="標楷體" w:eastAsia="標楷體" w:hAnsi="標楷體"/>
          <w:sz w:val="28"/>
          <w:szCs w:val="28"/>
        </w:rPr>
        <w:lastRenderedPageBreak/>
        <w:t>本表請核實詳填，請於修改處加蓋學校護理人員</w:t>
      </w:r>
      <w:r>
        <w:rPr>
          <w:rFonts w:ascii="標楷體" w:eastAsia="標楷體" w:hAnsi="標楷體"/>
          <w:sz w:val="28"/>
          <w:szCs w:val="28"/>
        </w:rPr>
        <w:t>(</w:t>
      </w:r>
      <w:r>
        <w:rPr>
          <w:rFonts w:ascii="標楷體" w:eastAsia="標楷體" w:hAnsi="標楷體"/>
          <w:sz w:val="28"/>
          <w:szCs w:val="28"/>
        </w:rPr>
        <w:t>學健業務承辦人</w:t>
      </w:r>
      <w:r>
        <w:rPr>
          <w:rFonts w:ascii="標楷體" w:eastAsia="標楷體" w:hAnsi="標楷體"/>
          <w:sz w:val="28"/>
          <w:szCs w:val="28"/>
        </w:rPr>
        <w:t>)</w:t>
      </w:r>
      <w:r>
        <w:rPr>
          <w:rFonts w:ascii="標楷體" w:eastAsia="標楷體" w:hAnsi="標楷體"/>
          <w:sz w:val="28"/>
          <w:szCs w:val="28"/>
        </w:rPr>
        <w:t>職章，俾利承辦醫院辦理經費請領事宜。</w:t>
      </w:r>
    </w:p>
    <w:p w:rsidR="00212954" w:rsidRDefault="00212954">
      <w:pPr>
        <w:pageBreakBefore/>
        <w:spacing w:line="360" w:lineRule="exact"/>
        <w:jc w:val="center"/>
        <w:rPr>
          <w:rFonts w:ascii="標楷體" w:eastAsia="標楷體" w:hAnsi="標楷體"/>
          <w:bCs/>
          <w:color w:val="000000"/>
          <w:sz w:val="28"/>
          <w:szCs w:val="28"/>
        </w:rPr>
      </w:pPr>
    </w:p>
    <w:tbl>
      <w:tblPr>
        <w:tblW w:w="10557" w:type="dxa"/>
        <w:tblLayout w:type="fixed"/>
        <w:tblCellMar>
          <w:left w:w="10" w:type="dxa"/>
          <w:right w:w="10" w:type="dxa"/>
        </w:tblCellMar>
        <w:tblLook w:val="0000" w:firstRow="0" w:lastRow="0" w:firstColumn="0" w:lastColumn="0" w:noHBand="0" w:noVBand="0"/>
      </w:tblPr>
      <w:tblGrid>
        <w:gridCol w:w="1021"/>
        <w:gridCol w:w="1134"/>
        <w:gridCol w:w="708"/>
        <w:gridCol w:w="449"/>
        <w:gridCol w:w="685"/>
        <w:gridCol w:w="164"/>
        <w:gridCol w:w="1418"/>
        <w:gridCol w:w="1417"/>
        <w:gridCol w:w="1396"/>
        <w:gridCol w:w="22"/>
        <w:gridCol w:w="2143"/>
      </w:tblGrid>
      <w:tr w:rsidR="00212954">
        <w:tblPrEx>
          <w:tblCellMar>
            <w:top w:w="0" w:type="dxa"/>
            <w:bottom w:w="0" w:type="dxa"/>
          </w:tblCellMar>
        </w:tblPrEx>
        <w:trPr>
          <w:trHeight w:val="540"/>
        </w:trPr>
        <w:tc>
          <w:tcPr>
            <w:tcW w:w="10557" w:type="dxa"/>
            <w:gridSpan w:val="11"/>
            <w:tcBorders>
              <w:top w:val="single" w:sz="12" w:space="0" w:color="000000"/>
              <w:left w:val="single" w:sz="12"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pacing w:line="0" w:lineRule="atLeast"/>
              <w:jc w:val="center"/>
              <w:rPr>
                <w:rFonts w:ascii="標楷體" w:eastAsia="標楷體" w:hAnsi="標楷體" w:cs="Arial"/>
                <w:b/>
                <w:bCs/>
                <w:kern w:val="0"/>
                <w:sz w:val="28"/>
                <w:szCs w:val="28"/>
              </w:rPr>
            </w:pPr>
            <w:bookmarkStart w:id="84" w:name="RANGE!A1:H14"/>
            <w:r>
              <w:rPr>
                <w:rFonts w:ascii="標楷體" w:eastAsia="標楷體" w:hAnsi="標楷體" w:cs="Arial"/>
                <w:b/>
                <w:bCs/>
                <w:kern w:val="0"/>
                <w:sz w:val="28"/>
                <w:szCs w:val="28"/>
              </w:rPr>
              <w:t>承辦醫院</w:t>
            </w:r>
            <w:r>
              <w:rPr>
                <w:rFonts w:ascii="標楷體" w:eastAsia="標楷體" w:hAnsi="標楷體" w:cs="Arial"/>
                <w:b/>
                <w:bCs/>
                <w:kern w:val="0"/>
                <w:sz w:val="28"/>
                <w:szCs w:val="28"/>
              </w:rPr>
              <w:t>112</w:t>
            </w:r>
            <w:r>
              <w:rPr>
                <w:rFonts w:ascii="標楷體" w:eastAsia="標楷體" w:hAnsi="標楷體" w:cs="Arial"/>
                <w:b/>
                <w:bCs/>
                <w:kern w:val="0"/>
                <w:sz w:val="28"/>
                <w:szCs w:val="28"/>
              </w:rPr>
              <w:t>年學生健康檢查蟯蟲、尿液檢體送檢紀錄單</w:t>
            </w:r>
            <w:bookmarkEnd w:id="84"/>
          </w:p>
        </w:tc>
      </w:tr>
      <w:tr w:rsidR="00212954">
        <w:tblPrEx>
          <w:tblCellMar>
            <w:top w:w="0" w:type="dxa"/>
            <w:bottom w:w="0" w:type="dxa"/>
          </w:tblCellMar>
        </w:tblPrEx>
        <w:trPr>
          <w:trHeight w:val="499"/>
        </w:trPr>
        <w:tc>
          <w:tcPr>
            <w:tcW w:w="10557" w:type="dxa"/>
            <w:gridSpan w:val="11"/>
            <w:tcBorders>
              <w:top w:val="single" w:sz="4" w:space="0" w:color="000000"/>
              <w:left w:val="single" w:sz="12" w:space="0" w:color="000000"/>
              <w:bottom w:val="single" w:sz="4" w:space="0" w:color="000000"/>
              <w:right w:val="single" w:sz="12" w:space="0" w:color="000000"/>
            </w:tcBorders>
            <w:shd w:val="clear" w:color="auto" w:fill="FFFFFF"/>
            <w:noWrap/>
            <w:tcMar>
              <w:top w:w="0" w:type="dxa"/>
              <w:left w:w="28" w:type="dxa"/>
              <w:bottom w:w="0" w:type="dxa"/>
              <w:right w:w="28" w:type="dxa"/>
            </w:tcMar>
            <w:vAlign w:val="center"/>
          </w:tcPr>
          <w:p w:rsidR="00212954" w:rsidRDefault="004446CD">
            <w:pPr>
              <w:widowControl/>
              <w:spacing w:line="0" w:lineRule="atLeast"/>
            </w:pPr>
            <w:r>
              <w:rPr>
                <w:rFonts w:ascii="標楷體" w:eastAsia="標楷體" w:hAnsi="標楷體" w:cs="Arial"/>
                <w:kern w:val="0"/>
                <w:sz w:val="28"/>
                <w:szCs w:val="28"/>
              </w:rPr>
              <w:t>學校編號：</w:t>
            </w:r>
            <w:r>
              <w:rPr>
                <w:rFonts w:ascii="標楷體" w:eastAsia="標楷體" w:hAnsi="標楷體" w:cs="Arial"/>
                <w:kern w:val="0"/>
                <w:sz w:val="20"/>
                <w:szCs w:val="20"/>
              </w:rPr>
              <w:t>(</w:t>
            </w:r>
            <w:r>
              <w:rPr>
                <w:rFonts w:ascii="標楷體" w:eastAsia="標楷體" w:hAnsi="標楷體" w:cs="Arial"/>
                <w:kern w:val="0"/>
                <w:sz w:val="20"/>
                <w:szCs w:val="20"/>
              </w:rPr>
              <w:t>由檢驗單位填寫</w:t>
            </w:r>
            <w:r>
              <w:rPr>
                <w:rFonts w:ascii="標楷體" w:eastAsia="標楷體" w:hAnsi="標楷體" w:cs="Arial"/>
                <w:kern w:val="0"/>
                <w:sz w:val="20"/>
                <w:szCs w:val="20"/>
              </w:rPr>
              <w:t>)</w:t>
            </w:r>
          </w:p>
        </w:tc>
      </w:tr>
      <w:tr w:rsidR="00212954">
        <w:tblPrEx>
          <w:tblCellMar>
            <w:top w:w="0" w:type="dxa"/>
            <w:bottom w:w="0" w:type="dxa"/>
          </w:tblCellMar>
        </w:tblPrEx>
        <w:trPr>
          <w:trHeight w:val="499"/>
        </w:trPr>
        <w:tc>
          <w:tcPr>
            <w:tcW w:w="10557" w:type="dxa"/>
            <w:gridSpan w:val="11"/>
            <w:tcBorders>
              <w:top w:val="single" w:sz="4" w:space="0" w:color="000000"/>
              <w:left w:val="single" w:sz="12" w:space="0" w:color="000000"/>
              <w:bottom w:val="single" w:sz="4" w:space="0" w:color="000000"/>
              <w:right w:val="single" w:sz="12" w:space="0" w:color="000000"/>
            </w:tcBorders>
            <w:shd w:val="clear" w:color="auto" w:fill="FFFFFF"/>
            <w:noWrap/>
            <w:tcMar>
              <w:top w:w="0" w:type="dxa"/>
              <w:left w:w="28" w:type="dxa"/>
              <w:bottom w:w="0" w:type="dxa"/>
              <w:right w:w="28" w:type="dxa"/>
            </w:tcMar>
            <w:vAlign w:val="center"/>
          </w:tcPr>
          <w:p w:rsidR="00212954" w:rsidRDefault="004446CD">
            <w:pPr>
              <w:widowControl/>
              <w:spacing w:line="0" w:lineRule="atLeast"/>
              <w:rPr>
                <w:rFonts w:ascii="標楷體" w:eastAsia="標楷體" w:hAnsi="標楷體" w:cs="Arial"/>
                <w:kern w:val="0"/>
                <w:sz w:val="28"/>
                <w:szCs w:val="28"/>
              </w:rPr>
            </w:pPr>
            <w:r>
              <w:rPr>
                <w:rFonts w:ascii="標楷體" w:eastAsia="標楷體" w:hAnsi="標楷體" w:cs="Arial"/>
                <w:kern w:val="0"/>
                <w:sz w:val="28"/>
                <w:szCs w:val="28"/>
              </w:rPr>
              <w:t>學校名稱：</w:t>
            </w:r>
            <w:r>
              <w:rPr>
                <w:rFonts w:ascii="標楷體" w:eastAsia="標楷體" w:hAnsi="標楷體" w:cs="Arial"/>
                <w:kern w:val="0"/>
                <w:sz w:val="28"/>
                <w:szCs w:val="28"/>
              </w:rPr>
              <w:t xml:space="preserve">                          </w:t>
            </w:r>
            <w:r>
              <w:rPr>
                <w:rFonts w:ascii="標楷體" w:eastAsia="標楷體" w:hAnsi="標楷體" w:cs="Arial"/>
                <w:kern w:val="0"/>
                <w:sz w:val="28"/>
                <w:szCs w:val="28"/>
              </w:rPr>
              <w:t>連絡電話：</w:t>
            </w:r>
          </w:p>
        </w:tc>
      </w:tr>
      <w:tr w:rsidR="00212954">
        <w:tblPrEx>
          <w:tblCellMar>
            <w:top w:w="0" w:type="dxa"/>
            <w:bottom w:w="0" w:type="dxa"/>
          </w:tblCellMar>
        </w:tblPrEx>
        <w:trPr>
          <w:trHeight w:val="499"/>
        </w:trPr>
        <w:tc>
          <w:tcPr>
            <w:tcW w:w="10557" w:type="dxa"/>
            <w:gridSpan w:val="11"/>
            <w:tcBorders>
              <w:top w:val="single" w:sz="4"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pacing w:line="0" w:lineRule="atLeast"/>
              <w:rPr>
                <w:rFonts w:ascii="標楷體" w:eastAsia="標楷體" w:hAnsi="標楷體" w:cs="Arial"/>
                <w:kern w:val="0"/>
                <w:sz w:val="28"/>
                <w:szCs w:val="28"/>
              </w:rPr>
            </w:pPr>
            <w:r>
              <w:rPr>
                <w:rFonts w:ascii="標楷體" w:eastAsia="標楷體" w:hAnsi="標楷體" w:cs="Arial"/>
                <w:kern w:val="0"/>
                <w:sz w:val="28"/>
                <w:szCs w:val="28"/>
              </w:rPr>
              <w:t>送檢日期：</w:t>
            </w:r>
            <w:r>
              <w:rPr>
                <w:rFonts w:ascii="標楷體" w:eastAsia="標楷體" w:hAnsi="標楷體" w:cs="Arial"/>
                <w:kern w:val="0"/>
                <w:sz w:val="28"/>
                <w:szCs w:val="28"/>
              </w:rPr>
              <w:t xml:space="preserve">112 </w:t>
            </w:r>
            <w:r>
              <w:rPr>
                <w:rFonts w:ascii="標楷體" w:eastAsia="標楷體" w:hAnsi="標楷體" w:cs="Arial"/>
                <w:kern w:val="0"/>
                <w:sz w:val="28"/>
                <w:szCs w:val="28"/>
              </w:rPr>
              <w:t>年</w:t>
            </w:r>
            <w:r>
              <w:rPr>
                <w:rFonts w:ascii="標楷體" w:eastAsia="標楷體" w:hAnsi="標楷體" w:cs="Arial"/>
                <w:kern w:val="0"/>
                <w:sz w:val="28"/>
                <w:szCs w:val="28"/>
              </w:rPr>
              <w:t xml:space="preserve"> ____</w:t>
            </w:r>
            <w:r>
              <w:rPr>
                <w:rFonts w:ascii="標楷體" w:eastAsia="標楷體" w:hAnsi="標楷體" w:cs="Arial"/>
                <w:kern w:val="0"/>
                <w:sz w:val="28"/>
                <w:szCs w:val="28"/>
              </w:rPr>
              <w:t>月</w:t>
            </w:r>
            <w:r>
              <w:rPr>
                <w:rFonts w:ascii="標楷體" w:eastAsia="標楷體" w:hAnsi="標楷體" w:cs="Arial"/>
                <w:kern w:val="0"/>
                <w:sz w:val="28"/>
                <w:szCs w:val="28"/>
              </w:rPr>
              <w:t xml:space="preserve">____ </w:t>
            </w:r>
            <w:r>
              <w:rPr>
                <w:rFonts w:ascii="標楷體" w:eastAsia="標楷體" w:hAnsi="標楷體" w:cs="Arial"/>
                <w:kern w:val="0"/>
                <w:sz w:val="28"/>
                <w:szCs w:val="28"/>
              </w:rPr>
              <w:t>日</w:t>
            </w:r>
            <w:r>
              <w:rPr>
                <w:rFonts w:ascii="標楷體" w:eastAsia="標楷體" w:hAnsi="標楷體" w:cs="Arial"/>
                <w:kern w:val="0"/>
                <w:sz w:val="28"/>
                <w:szCs w:val="28"/>
              </w:rPr>
              <w:t xml:space="preserve">          </w:t>
            </w:r>
          </w:p>
        </w:tc>
      </w:tr>
      <w:tr w:rsidR="00212954">
        <w:tblPrEx>
          <w:tblCellMar>
            <w:top w:w="0" w:type="dxa"/>
            <w:bottom w:w="0" w:type="dxa"/>
          </w:tblCellMar>
        </w:tblPrEx>
        <w:trPr>
          <w:trHeight w:val="833"/>
        </w:trPr>
        <w:tc>
          <w:tcPr>
            <w:tcW w:w="1021"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4446CD">
            <w:pPr>
              <w:widowControl/>
              <w:spacing w:line="0" w:lineRule="atLeast"/>
              <w:jc w:val="center"/>
              <w:rPr>
                <w:rFonts w:ascii="標楷體" w:eastAsia="標楷體" w:hAnsi="標楷體" w:cs="Arial"/>
                <w:color w:val="000000"/>
                <w:kern w:val="0"/>
              </w:rPr>
            </w:pPr>
            <w:r>
              <w:rPr>
                <w:rFonts w:ascii="標楷體" w:eastAsia="標楷體" w:hAnsi="標楷體" w:cs="Arial"/>
                <w:color w:val="000000"/>
                <w:kern w:val="0"/>
              </w:rPr>
              <w:t>序號</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4446CD">
            <w:pPr>
              <w:widowControl/>
              <w:spacing w:line="0" w:lineRule="atLeast"/>
              <w:jc w:val="center"/>
              <w:rPr>
                <w:rFonts w:ascii="標楷體" w:eastAsia="標楷體" w:hAnsi="標楷體" w:cs="Arial"/>
                <w:color w:val="000000"/>
                <w:kern w:val="0"/>
              </w:rPr>
            </w:pPr>
            <w:r>
              <w:rPr>
                <w:rFonts w:ascii="標楷體" w:eastAsia="標楷體" w:hAnsi="標楷體" w:cs="Arial"/>
                <w:color w:val="000000"/>
                <w:kern w:val="0"/>
              </w:rPr>
              <w:t>收檢</w:t>
            </w:r>
          </w:p>
          <w:p w:rsidR="00212954" w:rsidRDefault="004446CD">
            <w:pPr>
              <w:widowControl/>
              <w:spacing w:line="0" w:lineRule="atLeast"/>
              <w:jc w:val="center"/>
              <w:rPr>
                <w:rFonts w:ascii="標楷體" w:eastAsia="標楷體" w:hAnsi="標楷體" w:cs="Arial"/>
                <w:color w:val="000000"/>
                <w:kern w:val="0"/>
              </w:rPr>
            </w:pPr>
            <w:r>
              <w:rPr>
                <w:rFonts w:ascii="標楷體" w:eastAsia="標楷體" w:hAnsi="標楷體" w:cs="Arial"/>
                <w:color w:val="000000"/>
                <w:kern w:val="0"/>
              </w:rPr>
              <w:t>學校</w:t>
            </w:r>
          </w:p>
        </w:tc>
        <w:tc>
          <w:tcPr>
            <w:tcW w:w="708"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送檢類別</w:t>
            </w:r>
          </w:p>
        </w:tc>
        <w:tc>
          <w:tcPr>
            <w:tcW w:w="449"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勾選</w:t>
            </w:r>
          </w:p>
        </w:tc>
        <w:tc>
          <w:tcPr>
            <w:tcW w:w="849"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送檢</w:t>
            </w:r>
          </w:p>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階段</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b/>
                <w:color w:val="000000"/>
                <w:kern w:val="0"/>
              </w:rPr>
            </w:pPr>
            <w:r>
              <w:rPr>
                <w:rFonts w:ascii="標楷體" w:eastAsia="標楷體" w:hAnsi="標楷體" w:cs="Arial"/>
                <w:b/>
                <w:color w:val="000000"/>
                <w:kern w:val="0"/>
              </w:rPr>
              <w:t>檢體數</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b/>
                <w:color w:val="000000"/>
                <w:kern w:val="0"/>
              </w:rPr>
            </w:pPr>
            <w:r>
              <w:rPr>
                <w:rFonts w:ascii="標楷體" w:eastAsia="標楷體" w:hAnsi="標楷體" w:cs="Arial"/>
                <w:b/>
                <w:color w:val="000000"/>
                <w:kern w:val="0"/>
              </w:rPr>
              <w:t>QC</w:t>
            </w:r>
            <w:r>
              <w:rPr>
                <w:rFonts w:ascii="標楷體" w:eastAsia="標楷體" w:hAnsi="標楷體" w:cs="Arial"/>
                <w:b/>
                <w:color w:val="000000"/>
                <w:kern w:val="0"/>
              </w:rPr>
              <w:t>支數</w:t>
            </w:r>
          </w:p>
        </w:tc>
        <w:tc>
          <w:tcPr>
            <w:tcW w:w="1418"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合計</w:t>
            </w:r>
          </w:p>
        </w:tc>
        <w:tc>
          <w:tcPr>
            <w:tcW w:w="2143"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pacing w:line="0" w:lineRule="atLeast"/>
              <w:jc w:val="center"/>
            </w:pPr>
            <w:r>
              <w:rPr>
                <w:rFonts w:ascii="標楷體" w:eastAsia="標楷體" w:hAnsi="標楷體" w:cs="Arial"/>
                <w:color w:val="000000"/>
                <w:kern w:val="0"/>
              </w:rPr>
              <w:t>學校護理師</w:t>
            </w:r>
            <w:r>
              <w:rPr>
                <w:rFonts w:ascii="標楷體" w:eastAsia="標楷體" w:hAnsi="標楷體" w:cs="Arial"/>
                <w:kern w:val="0"/>
              </w:rPr>
              <w:t>核</w:t>
            </w:r>
            <w:r>
              <w:rPr>
                <w:rFonts w:ascii="標楷體" w:eastAsia="標楷體" w:hAnsi="標楷體" w:cs="Arial"/>
                <w:color w:val="000000"/>
                <w:kern w:val="0"/>
              </w:rPr>
              <w:t>章</w:t>
            </w:r>
          </w:p>
        </w:tc>
      </w:tr>
      <w:tr w:rsidR="00212954">
        <w:tblPrEx>
          <w:tblCellMar>
            <w:top w:w="0" w:type="dxa"/>
            <w:bottom w:w="0" w:type="dxa"/>
          </w:tblCellMar>
        </w:tblPrEx>
        <w:trPr>
          <w:trHeight w:val="832"/>
        </w:trPr>
        <w:tc>
          <w:tcPr>
            <w:tcW w:w="1021"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212954">
            <w:pPr>
              <w:widowControl/>
              <w:spacing w:line="0" w:lineRule="atLeast"/>
              <w:jc w:val="center"/>
              <w:rPr>
                <w:rFonts w:ascii="標楷體" w:eastAsia="標楷體" w:hAnsi="標楷體" w:cs="Arial"/>
                <w:color w:val="000000"/>
                <w:kern w:val="0"/>
              </w:rPr>
            </w:pPr>
          </w:p>
        </w:tc>
        <w:tc>
          <w:tcPr>
            <w:tcW w:w="1134"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708"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449"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849" w:type="dxa"/>
            <w:gridSpan w:val="2"/>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14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蟯蟲貼片</w:t>
            </w:r>
            <w:r>
              <w:rPr>
                <w:rFonts w:ascii="標楷體" w:eastAsia="標楷體" w:hAnsi="標楷體" w:cs="Arial"/>
                <w:color w:val="000000"/>
                <w:kern w:val="0"/>
              </w:rPr>
              <w:t>/</w:t>
            </w:r>
          </w:p>
          <w:p w:rsidR="00212954" w:rsidRDefault="004446CD">
            <w:pPr>
              <w:widowControl/>
              <w:snapToGrid w:val="0"/>
              <w:spacing w:line="0" w:lineRule="atLeast"/>
              <w:jc w:val="center"/>
            </w:pPr>
            <w:r>
              <w:rPr>
                <w:rFonts w:ascii="標楷體" w:eastAsia="標楷體" w:hAnsi="標楷體" w:cs="Arial"/>
                <w:color w:val="000000"/>
                <w:kern w:val="0"/>
              </w:rPr>
              <w:t>尿液支數</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尿液品管</w:t>
            </w:r>
          </w:p>
        </w:tc>
        <w:tc>
          <w:tcPr>
            <w:tcW w:w="1418" w:type="dxa"/>
            <w:gridSpan w:val="2"/>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2143"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pacing w:line="0" w:lineRule="atLeast"/>
              <w:jc w:val="center"/>
              <w:rPr>
                <w:rFonts w:ascii="標楷體" w:eastAsia="標楷體" w:hAnsi="標楷體" w:cs="Arial"/>
                <w:color w:val="000000"/>
                <w:kern w:val="0"/>
              </w:rPr>
            </w:pPr>
          </w:p>
        </w:tc>
      </w:tr>
      <w:tr w:rsidR="00212954">
        <w:tblPrEx>
          <w:tblCellMar>
            <w:top w:w="0" w:type="dxa"/>
            <w:bottom w:w="0" w:type="dxa"/>
          </w:tblCellMar>
        </w:tblPrEx>
        <w:trPr>
          <w:trHeight w:val="353"/>
        </w:trPr>
        <w:tc>
          <w:tcPr>
            <w:tcW w:w="2155" w:type="dxa"/>
            <w:gridSpan w:val="2"/>
            <w:vMerge w:val="restart"/>
            <w:tcBorders>
              <w:top w:val="single" w:sz="12" w:space="0" w:color="000000"/>
              <w:left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sz w:val="20"/>
                <w:szCs w:val="20"/>
                <w:shd w:val="clear" w:color="auto" w:fill="FFFF00"/>
              </w:rPr>
            </w:pPr>
            <w:r>
              <w:rPr>
                <w:rFonts w:ascii="標楷體" w:eastAsia="標楷體" w:hAnsi="標楷體" w:cs="Arial"/>
                <w:color w:val="000000"/>
                <w:kern w:val="0"/>
                <w:sz w:val="20"/>
                <w:szCs w:val="20"/>
                <w:shd w:val="clear" w:color="auto" w:fill="FFFF00"/>
              </w:rPr>
              <w:t>學校健康中心填寫</w:t>
            </w:r>
          </w:p>
        </w:tc>
        <w:tc>
          <w:tcPr>
            <w:tcW w:w="708" w:type="dxa"/>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snapToGrid w:val="0"/>
              <w:jc w:val="center"/>
              <w:rPr>
                <w:rFonts w:ascii="標楷體" w:eastAsia="標楷體" w:hAnsi="標楷體" w:cs="Arial"/>
                <w:color w:val="000000"/>
                <w:kern w:val="0"/>
                <w:shd w:val="clear" w:color="auto" w:fill="FFFF00"/>
              </w:rPr>
            </w:pPr>
            <w:r>
              <w:rPr>
                <w:rFonts w:ascii="標楷體" w:eastAsia="標楷體" w:hAnsi="標楷體" w:cs="Arial"/>
                <w:color w:val="000000"/>
                <w:kern w:val="0"/>
                <w:shd w:val="clear" w:color="auto" w:fill="FFFF00"/>
              </w:rPr>
              <w:t>尿液</w:t>
            </w:r>
          </w:p>
        </w:tc>
        <w:tc>
          <w:tcPr>
            <w:tcW w:w="4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shd w:val="clear" w:color="auto" w:fill="FFFF00"/>
              </w:rPr>
            </w:pPr>
          </w:p>
        </w:tc>
        <w:tc>
          <w:tcPr>
            <w:tcW w:w="84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shd w:val="clear" w:color="auto" w:fill="FFFF00"/>
              </w:rPr>
            </w:pPr>
            <w:r>
              <w:rPr>
                <w:rFonts w:ascii="標楷體" w:eastAsia="標楷體" w:hAnsi="標楷體" w:cs="Arial"/>
                <w:color w:val="000000"/>
                <w:kern w:val="0"/>
                <w:shd w:val="clear" w:color="auto" w:fill="FFFF00"/>
              </w:rPr>
              <w:t>尿液</w:t>
            </w:r>
          </w:p>
          <w:p w:rsidR="00212954" w:rsidRDefault="004446CD">
            <w:pPr>
              <w:widowControl/>
              <w:snapToGrid w:val="0"/>
              <w:spacing w:line="0" w:lineRule="atLeast"/>
              <w:jc w:val="center"/>
              <w:rPr>
                <w:rFonts w:ascii="標楷體" w:eastAsia="標楷體" w:hAnsi="標楷體" w:cs="Arial"/>
                <w:color w:val="000000"/>
                <w:kern w:val="0"/>
                <w:shd w:val="clear" w:color="auto" w:fill="FFFF00"/>
              </w:rPr>
            </w:pPr>
            <w:r>
              <w:rPr>
                <w:rFonts w:ascii="標楷體" w:eastAsia="標楷體" w:hAnsi="標楷體" w:cs="Arial"/>
                <w:color w:val="000000"/>
                <w:kern w:val="0"/>
                <w:shd w:val="clear" w:color="auto" w:fill="FFFF00"/>
              </w:rPr>
              <w:t>支數</w:t>
            </w:r>
          </w:p>
        </w:tc>
        <w:tc>
          <w:tcPr>
            <w:tcW w:w="1418" w:type="dxa"/>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shd w:val="clear" w:color="auto" w:fill="FFFF00"/>
              </w:rPr>
            </w:pPr>
          </w:p>
        </w:tc>
        <w:tc>
          <w:tcPr>
            <w:tcW w:w="1417" w:type="dxa"/>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1418" w:type="dxa"/>
            <w:gridSpan w:val="2"/>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2143" w:type="dxa"/>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pacing w:line="0" w:lineRule="atLeast"/>
              <w:rPr>
                <w:rFonts w:ascii="標楷體" w:eastAsia="標楷體" w:hAnsi="標楷體" w:cs="新細明體"/>
                <w:b/>
                <w:bCs/>
                <w:color w:val="000000"/>
                <w:kern w:val="0"/>
              </w:rPr>
            </w:pPr>
          </w:p>
        </w:tc>
      </w:tr>
      <w:tr w:rsidR="00212954">
        <w:tblPrEx>
          <w:tblCellMar>
            <w:top w:w="0" w:type="dxa"/>
            <w:bottom w:w="0" w:type="dxa"/>
          </w:tblCellMar>
        </w:tblPrEx>
        <w:trPr>
          <w:trHeight w:val="353"/>
        </w:trPr>
        <w:tc>
          <w:tcPr>
            <w:tcW w:w="2155" w:type="dxa"/>
            <w:gridSpan w:val="2"/>
            <w:vMerge/>
            <w:tcBorders>
              <w:top w:val="single" w:sz="12" w:space="0" w:color="000000"/>
              <w:left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sz w:val="20"/>
                <w:szCs w:val="20"/>
                <w:shd w:val="clear" w:color="auto" w:fill="FFFF00"/>
              </w:rPr>
            </w:pPr>
          </w:p>
        </w:tc>
        <w:tc>
          <w:tcPr>
            <w:tcW w:w="708" w:type="dxa"/>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snapToGrid w:val="0"/>
              <w:jc w:val="center"/>
              <w:rPr>
                <w:rFonts w:ascii="標楷體" w:eastAsia="標楷體" w:hAnsi="標楷體" w:cs="Arial"/>
                <w:color w:val="000000"/>
                <w:kern w:val="0"/>
                <w:shd w:val="clear" w:color="auto" w:fill="FFFF00"/>
              </w:rPr>
            </w:pPr>
            <w:r>
              <w:rPr>
                <w:rFonts w:ascii="標楷體" w:eastAsia="標楷體" w:hAnsi="標楷體" w:cs="Arial"/>
                <w:color w:val="000000"/>
                <w:kern w:val="0"/>
                <w:shd w:val="clear" w:color="auto" w:fill="FFFF00"/>
              </w:rPr>
              <w:t>蟯蟲</w:t>
            </w:r>
          </w:p>
        </w:tc>
        <w:tc>
          <w:tcPr>
            <w:tcW w:w="4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shd w:val="clear" w:color="auto" w:fill="FFFF00"/>
              </w:rPr>
            </w:pPr>
          </w:p>
        </w:tc>
        <w:tc>
          <w:tcPr>
            <w:tcW w:w="84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shd w:val="clear" w:color="auto" w:fill="FFFF00"/>
              </w:rPr>
            </w:pPr>
            <w:r>
              <w:rPr>
                <w:rFonts w:ascii="標楷體" w:eastAsia="標楷體" w:hAnsi="標楷體" w:cs="Arial"/>
                <w:color w:val="000000"/>
                <w:kern w:val="0"/>
                <w:shd w:val="clear" w:color="auto" w:fill="FFFF00"/>
              </w:rPr>
              <w:t>蟯蟲</w:t>
            </w:r>
          </w:p>
          <w:p w:rsidR="00212954" w:rsidRDefault="004446CD">
            <w:pPr>
              <w:widowControl/>
              <w:snapToGrid w:val="0"/>
              <w:spacing w:line="0" w:lineRule="atLeast"/>
              <w:jc w:val="center"/>
              <w:rPr>
                <w:rFonts w:ascii="標楷體" w:eastAsia="標楷體" w:hAnsi="標楷體" w:cs="Arial"/>
                <w:color w:val="000000"/>
                <w:kern w:val="0"/>
                <w:shd w:val="clear" w:color="auto" w:fill="FFFF00"/>
              </w:rPr>
            </w:pPr>
            <w:r>
              <w:rPr>
                <w:rFonts w:ascii="標楷體" w:eastAsia="標楷體" w:hAnsi="標楷體" w:cs="Arial"/>
                <w:color w:val="000000"/>
                <w:kern w:val="0"/>
                <w:shd w:val="clear" w:color="auto" w:fill="FFFF00"/>
              </w:rPr>
              <w:t>片數</w:t>
            </w:r>
          </w:p>
        </w:tc>
        <w:tc>
          <w:tcPr>
            <w:tcW w:w="1418" w:type="dxa"/>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shd w:val="clear" w:color="auto" w:fill="FFFF00"/>
              </w:rPr>
            </w:pPr>
          </w:p>
        </w:tc>
        <w:tc>
          <w:tcPr>
            <w:tcW w:w="1417" w:type="dxa"/>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1418" w:type="dxa"/>
            <w:gridSpan w:val="2"/>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2143" w:type="dxa"/>
            <w:tcBorders>
              <w:top w:val="single" w:sz="12" w:space="0" w:color="000000"/>
              <w:left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pacing w:line="0" w:lineRule="atLeast"/>
              <w:rPr>
                <w:rFonts w:ascii="標楷體" w:eastAsia="標楷體" w:hAnsi="標楷體" w:cs="新細明體"/>
                <w:b/>
                <w:bCs/>
                <w:color w:val="000000"/>
                <w:kern w:val="0"/>
              </w:rPr>
            </w:pPr>
          </w:p>
        </w:tc>
      </w:tr>
      <w:tr w:rsidR="00212954">
        <w:tblPrEx>
          <w:tblCellMar>
            <w:top w:w="0" w:type="dxa"/>
            <w:bottom w:w="0" w:type="dxa"/>
          </w:tblCellMar>
        </w:tblPrEx>
        <w:trPr>
          <w:trHeight w:val="353"/>
        </w:trPr>
        <w:tc>
          <w:tcPr>
            <w:tcW w:w="215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4446CD">
            <w:pPr>
              <w:widowControl/>
              <w:snapToGrid w:val="0"/>
              <w:spacing w:line="0" w:lineRule="atLeast"/>
              <w:jc w:val="center"/>
            </w:pPr>
            <w:r>
              <w:rPr>
                <w:rFonts w:ascii="標楷體" w:eastAsia="標楷體" w:hAnsi="標楷體" w:cs="Arial"/>
                <w:color w:val="000000"/>
                <w:kern w:val="0"/>
                <w:sz w:val="20"/>
                <w:szCs w:val="20"/>
              </w:rPr>
              <w:t>(</w:t>
            </w:r>
            <w:r>
              <w:rPr>
                <w:rFonts w:ascii="標楷體" w:eastAsia="標楷體" w:hAnsi="標楷體" w:cs="Arial"/>
                <w:color w:val="000000"/>
                <w:kern w:val="0"/>
                <w:sz w:val="20"/>
                <w:szCs w:val="20"/>
              </w:rPr>
              <w:t>病理中心填寫</w:t>
            </w:r>
            <w:r>
              <w:rPr>
                <w:rFonts w:ascii="標楷體" w:eastAsia="標楷體" w:hAnsi="標楷體" w:cs="Arial"/>
                <w:color w:val="000000"/>
                <w:kern w:val="0"/>
                <w:sz w:val="20"/>
                <w:szCs w:val="20"/>
              </w:rPr>
              <w:t>)</w:t>
            </w:r>
          </w:p>
        </w:tc>
        <w:tc>
          <w:tcPr>
            <w:tcW w:w="708"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snapToGrid w:val="0"/>
              <w:jc w:val="center"/>
              <w:rPr>
                <w:rFonts w:ascii="標楷體" w:eastAsia="標楷體" w:hAnsi="標楷體" w:cs="Arial"/>
                <w:color w:val="000000"/>
                <w:kern w:val="0"/>
              </w:rPr>
            </w:pPr>
            <w:r>
              <w:rPr>
                <w:rFonts w:ascii="標楷體" w:eastAsia="標楷體" w:hAnsi="標楷體" w:cs="Arial"/>
                <w:color w:val="000000"/>
                <w:kern w:val="0"/>
              </w:rPr>
              <w:t>蟯蟲</w:t>
            </w:r>
          </w:p>
        </w:tc>
        <w:tc>
          <w:tcPr>
            <w:tcW w:w="4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84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初檢</w:t>
            </w:r>
          </w:p>
        </w:tc>
        <w:tc>
          <w:tcPr>
            <w:tcW w:w="1418"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1417"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蟯蟲不需填</w:t>
            </w:r>
          </w:p>
        </w:tc>
        <w:tc>
          <w:tcPr>
            <w:tcW w:w="1418"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2143"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pacing w:line="0" w:lineRule="atLeast"/>
              <w:rPr>
                <w:rFonts w:ascii="標楷體" w:eastAsia="標楷體" w:hAnsi="標楷體" w:cs="新細明體"/>
                <w:b/>
                <w:bCs/>
                <w:color w:val="000000"/>
                <w:kern w:val="0"/>
              </w:rPr>
            </w:pPr>
          </w:p>
        </w:tc>
      </w:tr>
      <w:tr w:rsidR="00212954">
        <w:tblPrEx>
          <w:tblCellMar>
            <w:top w:w="0" w:type="dxa"/>
            <w:bottom w:w="0" w:type="dxa"/>
          </w:tblCellMar>
        </w:tblPrEx>
        <w:trPr>
          <w:trHeight w:val="352"/>
        </w:trPr>
        <w:tc>
          <w:tcPr>
            <w:tcW w:w="2155" w:type="dxa"/>
            <w:gridSpan w:val="2"/>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212954">
            <w:pPr>
              <w:widowControl/>
              <w:snapToGrid w:val="0"/>
              <w:spacing w:line="0" w:lineRule="atLeast"/>
              <w:rPr>
                <w:rFonts w:ascii="標楷體" w:eastAsia="標楷體" w:hAnsi="標楷體" w:cs="Arial"/>
                <w:color w:val="000000"/>
                <w:kern w:val="0"/>
              </w:rPr>
            </w:pPr>
          </w:p>
        </w:tc>
        <w:tc>
          <w:tcPr>
            <w:tcW w:w="708"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snapToGrid w:val="0"/>
              <w:jc w:val="center"/>
              <w:rPr>
                <w:rFonts w:ascii="標楷體" w:eastAsia="標楷體" w:hAnsi="標楷體" w:cs="Arial"/>
                <w:color w:val="000000"/>
                <w:kern w:val="0"/>
              </w:rPr>
            </w:pPr>
          </w:p>
        </w:tc>
        <w:tc>
          <w:tcPr>
            <w:tcW w:w="4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84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複檢</w:t>
            </w:r>
          </w:p>
        </w:tc>
        <w:tc>
          <w:tcPr>
            <w:tcW w:w="1418"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1417"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1418" w:type="dxa"/>
            <w:gridSpan w:val="2"/>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2143"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pacing w:line="0" w:lineRule="atLeast"/>
              <w:rPr>
                <w:rFonts w:ascii="標楷體" w:eastAsia="標楷體" w:hAnsi="標楷體" w:cs="新細明體"/>
                <w:b/>
                <w:bCs/>
                <w:color w:val="000000"/>
                <w:kern w:val="0"/>
              </w:rPr>
            </w:pPr>
          </w:p>
        </w:tc>
      </w:tr>
      <w:tr w:rsidR="00212954">
        <w:tblPrEx>
          <w:tblCellMar>
            <w:top w:w="0" w:type="dxa"/>
            <w:bottom w:w="0" w:type="dxa"/>
          </w:tblCellMar>
        </w:tblPrEx>
        <w:trPr>
          <w:trHeight w:val="701"/>
        </w:trPr>
        <w:tc>
          <w:tcPr>
            <w:tcW w:w="2155" w:type="dxa"/>
            <w:gridSpan w:val="2"/>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708" w:type="dxa"/>
            <w:vMerge w:val="restart"/>
            <w:tcBorders>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snapToGrid w:val="0"/>
              <w:jc w:val="center"/>
              <w:rPr>
                <w:rFonts w:ascii="標楷體" w:eastAsia="標楷體" w:hAnsi="標楷體" w:cs="Arial"/>
                <w:color w:val="000000"/>
                <w:kern w:val="0"/>
              </w:rPr>
            </w:pPr>
            <w:r>
              <w:rPr>
                <w:rFonts w:ascii="標楷體" w:eastAsia="標楷體" w:hAnsi="標楷體" w:cs="Arial"/>
                <w:color w:val="000000"/>
                <w:kern w:val="0"/>
              </w:rPr>
              <w:t>尿液</w:t>
            </w:r>
          </w:p>
        </w:tc>
        <w:tc>
          <w:tcPr>
            <w:tcW w:w="4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84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spacing w:line="0" w:lineRule="atLeast"/>
              <w:jc w:val="center"/>
              <w:rPr>
                <w:rFonts w:ascii="標楷體" w:eastAsia="標楷體" w:hAnsi="標楷體" w:cs="Arial"/>
                <w:color w:val="000000"/>
                <w:kern w:val="0"/>
              </w:rPr>
            </w:pPr>
            <w:r>
              <w:rPr>
                <w:rFonts w:ascii="標楷體" w:eastAsia="標楷體" w:hAnsi="標楷體" w:cs="Arial"/>
                <w:color w:val="000000"/>
                <w:kern w:val="0"/>
              </w:rPr>
              <w:t>初檢</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1418"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spacing w:line="0" w:lineRule="atLeast"/>
              <w:jc w:val="center"/>
              <w:rPr>
                <w:rFonts w:ascii="標楷體" w:eastAsia="標楷體" w:hAnsi="標楷體" w:cs="Arial"/>
                <w:color w:val="000000"/>
                <w:kern w:val="0"/>
              </w:rPr>
            </w:pPr>
          </w:p>
        </w:tc>
        <w:tc>
          <w:tcPr>
            <w:tcW w:w="2143"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pacing w:line="0" w:lineRule="atLeast"/>
              <w:rPr>
                <w:rFonts w:ascii="標楷體" w:eastAsia="標楷體" w:hAnsi="標楷體" w:cs="新細明體"/>
                <w:b/>
                <w:bCs/>
                <w:color w:val="000000"/>
                <w:kern w:val="0"/>
              </w:rPr>
            </w:pPr>
          </w:p>
        </w:tc>
      </w:tr>
      <w:tr w:rsidR="00212954">
        <w:tblPrEx>
          <w:tblCellMar>
            <w:top w:w="0" w:type="dxa"/>
            <w:bottom w:w="0" w:type="dxa"/>
          </w:tblCellMar>
        </w:tblPrEx>
        <w:trPr>
          <w:trHeight w:val="750"/>
        </w:trPr>
        <w:tc>
          <w:tcPr>
            <w:tcW w:w="2155" w:type="dxa"/>
            <w:gridSpan w:val="2"/>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708" w:type="dxa"/>
            <w:vMerge/>
            <w:tcBorders>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snapToGrid w:val="0"/>
              <w:jc w:val="center"/>
              <w:rPr>
                <w:rFonts w:ascii="標楷體" w:eastAsia="標楷體" w:hAnsi="標楷體" w:cs="Arial"/>
                <w:color w:val="000000"/>
                <w:kern w:val="0"/>
              </w:rPr>
            </w:pPr>
          </w:p>
        </w:tc>
        <w:tc>
          <w:tcPr>
            <w:tcW w:w="4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84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jc w:val="center"/>
              <w:rPr>
                <w:rFonts w:ascii="標楷體" w:eastAsia="標楷體" w:hAnsi="標楷體" w:cs="Arial"/>
                <w:color w:val="000000"/>
                <w:kern w:val="0"/>
              </w:rPr>
            </w:pPr>
            <w:r>
              <w:rPr>
                <w:rFonts w:ascii="標楷體" w:eastAsia="標楷體" w:hAnsi="標楷體" w:cs="Arial"/>
                <w:color w:val="000000"/>
                <w:kern w:val="0"/>
              </w:rPr>
              <w:t>複檢</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1418"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2143"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rPr>
                <w:rFonts w:ascii="標楷體" w:eastAsia="標楷體" w:hAnsi="標楷體" w:cs="新細明體"/>
                <w:b/>
                <w:bCs/>
                <w:color w:val="000000"/>
                <w:kern w:val="0"/>
                <w:sz w:val="36"/>
                <w:szCs w:val="36"/>
              </w:rPr>
            </w:pPr>
          </w:p>
        </w:tc>
      </w:tr>
      <w:tr w:rsidR="00212954">
        <w:tblPrEx>
          <w:tblCellMar>
            <w:top w:w="0" w:type="dxa"/>
            <w:bottom w:w="0" w:type="dxa"/>
          </w:tblCellMar>
        </w:tblPrEx>
        <w:trPr>
          <w:trHeight w:val="751"/>
        </w:trPr>
        <w:tc>
          <w:tcPr>
            <w:tcW w:w="2155" w:type="dxa"/>
            <w:gridSpan w:val="2"/>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708" w:type="dxa"/>
            <w:vMerge/>
            <w:tcBorders>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4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84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4446CD">
            <w:pPr>
              <w:widowControl/>
              <w:snapToGrid w:val="0"/>
              <w:jc w:val="center"/>
              <w:rPr>
                <w:rFonts w:ascii="標楷體" w:eastAsia="標楷體" w:hAnsi="標楷體" w:cs="Arial"/>
                <w:color w:val="000000"/>
                <w:kern w:val="0"/>
              </w:rPr>
            </w:pPr>
            <w:r>
              <w:rPr>
                <w:rFonts w:ascii="標楷體" w:eastAsia="標楷體" w:hAnsi="標楷體" w:cs="Arial"/>
                <w:color w:val="000000"/>
                <w:kern w:val="0"/>
              </w:rPr>
              <w:t>補檢</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1418"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snapToGrid w:val="0"/>
              <w:jc w:val="center"/>
              <w:rPr>
                <w:rFonts w:ascii="標楷體" w:eastAsia="標楷體" w:hAnsi="標楷體" w:cs="Arial"/>
                <w:color w:val="000000"/>
                <w:kern w:val="0"/>
              </w:rPr>
            </w:pPr>
          </w:p>
        </w:tc>
        <w:tc>
          <w:tcPr>
            <w:tcW w:w="2143"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212954" w:rsidRDefault="00212954">
            <w:pPr>
              <w:widowControl/>
              <w:rPr>
                <w:rFonts w:ascii="標楷體" w:eastAsia="標楷體" w:hAnsi="標楷體" w:cs="新細明體"/>
                <w:b/>
                <w:bCs/>
                <w:color w:val="000000"/>
                <w:kern w:val="0"/>
                <w:sz w:val="36"/>
                <w:szCs w:val="36"/>
              </w:rPr>
            </w:pPr>
          </w:p>
        </w:tc>
      </w:tr>
      <w:tr w:rsidR="00212954">
        <w:tblPrEx>
          <w:tblCellMar>
            <w:top w:w="0" w:type="dxa"/>
            <w:bottom w:w="0" w:type="dxa"/>
          </w:tblCellMar>
        </w:tblPrEx>
        <w:trPr>
          <w:trHeight w:val="900"/>
        </w:trPr>
        <w:tc>
          <w:tcPr>
            <w:tcW w:w="10557"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12954" w:rsidRDefault="004446CD">
            <w:pPr>
              <w:widowControl/>
              <w:spacing w:line="0" w:lineRule="atLeast"/>
              <w:rPr>
                <w:rFonts w:ascii="標楷體" w:eastAsia="標楷體" w:hAnsi="標楷體" w:cs="Arial"/>
                <w:color w:val="000000"/>
                <w:kern w:val="0"/>
                <w:sz w:val="20"/>
                <w:szCs w:val="20"/>
              </w:rPr>
            </w:pPr>
            <w:r>
              <w:rPr>
                <w:rFonts w:ascii="標楷體" w:eastAsia="標楷體" w:hAnsi="標楷體" w:cs="Arial"/>
                <w:color w:val="000000"/>
                <w:kern w:val="0"/>
                <w:sz w:val="20"/>
                <w:szCs w:val="20"/>
              </w:rPr>
              <w:t>備註：</w:t>
            </w:r>
          </w:p>
          <w:p w:rsidR="00212954" w:rsidRDefault="004446CD">
            <w:pPr>
              <w:widowControl/>
              <w:spacing w:line="0" w:lineRule="atLeast"/>
              <w:rPr>
                <w:rFonts w:ascii="標楷體" w:eastAsia="標楷體" w:hAnsi="標楷體" w:cs="Arial"/>
                <w:color w:val="000000"/>
                <w:kern w:val="0"/>
                <w:sz w:val="20"/>
                <w:szCs w:val="20"/>
              </w:rPr>
            </w:pPr>
            <w:r>
              <w:rPr>
                <w:rFonts w:ascii="標楷體" w:eastAsia="標楷體" w:hAnsi="標楷體" w:cs="Arial"/>
                <w:color w:val="000000"/>
                <w:kern w:val="0"/>
                <w:sz w:val="20"/>
                <w:szCs w:val="20"/>
              </w:rPr>
              <w:t>每次送檢皆需填寫乙式兩份，並請學校護理師簽章，乙式連同檢體及學生名冊一起交給收檢人員，乙式由貴校自行留存。</w:t>
            </w:r>
            <w:r>
              <w:rPr>
                <w:rFonts w:ascii="標楷體" w:eastAsia="標楷體" w:hAnsi="標楷體" w:cs="Arial"/>
                <w:color w:val="000000"/>
                <w:kern w:val="0"/>
                <w:sz w:val="20"/>
                <w:szCs w:val="20"/>
              </w:rPr>
              <w:t>(</w:t>
            </w:r>
            <w:r>
              <w:rPr>
                <w:rFonts w:ascii="標楷體" w:eastAsia="標楷體" w:hAnsi="標楷體" w:cs="Arial"/>
                <w:color w:val="000000"/>
                <w:kern w:val="0"/>
                <w:sz w:val="20"/>
                <w:szCs w:val="20"/>
              </w:rPr>
              <w:t>不敷使用者請自行列印</w:t>
            </w:r>
            <w:r>
              <w:rPr>
                <w:rFonts w:ascii="標楷體" w:eastAsia="標楷體" w:hAnsi="標楷體" w:cs="Arial"/>
                <w:color w:val="000000"/>
                <w:kern w:val="0"/>
                <w:sz w:val="20"/>
                <w:szCs w:val="20"/>
              </w:rPr>
              <w:t>)</w:t>
            </w:r>
          </w:p>
        </w:tc>
      </w:tr>
      <w:tr w:rsidR="00212954">
        <w:tblPrEx>
          <w:tblCellMar>
            <w:top w:w="0" w:type="dxa"/>
            <w:bottom w:w="0" w:type="dxa"/>
          </w:tblCellMar>
        </w:tblPrEx>
        <w:trPr>
          <w:trHeight w:val="551"/>
        </w:trPr>
        <w:tc>
          <w:tcPr>
            <w:tcW w:w="10557" w:type="dxa"/>
            <w:gridSpan w:val="11"/>
            <w:tcBorders>
              <w:bottom w:val="single" w:sz="12" w:space="0" w:color="000000"/>
            </w:tcBorders>
            <w:shd w:val="clear" w:color="auto" w:fill="auto"/>
            <w:noWrap/>
            <w:tcMar>
              <w:top w:w="0" w:type="dxa"/>
              <w:left w:w="28" w:type="dxa"/>
              <w:bottom w:w="0" w:type="dxa"/>
              <w:right w:w="28" w:type="dxa"/>
            </w:tcMar>
            <w:vAlign w:val="center"/>
          </w:tcPr>
          <w:p w:rsidR="00212954" w:rsidRDefault="004446CD">
            <w:pPr>
              <w:widowControl/>
              <w:spacing w:line="0" w:lineRule="atLeast"/>
              <w:jc w:val="center"/>
            </w:pPr>
            <w:r>
              <w:rPr>
                <w:rFonts w:ascii="標楷體" w:eastAsia="標楷體" w:hAnsi="標楷體" w:cs="Arial"/>
                <w:color w:val="000000"/>
                <w:kern w:val="0"/>
              </w:rPr>
              <w:t>(</w:t>
            </w:r>
            <w:r>
              <w:rPr>
                <w:rFonts w:ascii="標楷體" w:eastAsia="標楷體" w:hAnsi="標楷體" w:cs="Arial"/>
                <w:color w:val="000000"/>
                <w:kern w:val="0"/>
              </w:rPr>
              <w:t>下方欄位由</w:t>
            </w:r>
            <w:r>
              <w:rPr>
                <w:rFonts w:ascii="標楷體" w:eastAsia="標楷體" w:hAnsi="標楷體" w:cs="Arial"/>
                <w:kern w:val="0"/>
              </w:rPr>
              <w:t>檢驗單位</w:t>
            </w:r>
            <w:r>
              <w:rPr>
                <w:rFonts w:ascii="標楷體" w:eastAsia="標楷體" w:hAnsi="標楷體" w:cs="Arial"/>
                <w:color w:val="000000"/>
                <w:kern w:val="0"/>
              </w:rPr>
              <w:t>填寫</w:t>
            </w:r>
            <w:r>
              <w:rPr>
                <w:rFonts w:ascii="標楷體" w:eastAsia="標楷體" w:hAnsi="標楷體" w:cs="Arial"/>
                <w:color w:val="000000"/>
                <w:kern w:val="0"/>
              </w:rPr>
              <w:t>)</w:t>
            </w:r>
          </w:p>
        </w:tc>
      </w:tr>
      <w:tr w:rsidR="00212954">
        <w:tblPrEx>
          <w:tblCellMar>
            <w:top w:w="0" w:type="dxa"/>
            <w:bottom w:w="0" w:type="dxa"/>
          </w:tblCellMar>
        </w:tblPrEx>
        <w:trPr>
          <w:trHeight w:val="600"/>
        </w:trPr>
        <w:tc>
          <w:tcPr>
            <w:tcW w:w="3997" w:type="dxa"/>
            <w:gridSpan w:val="5"/>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4446CD">
            <w:pPr>
              <w:widowControl/>
              <w:spacing w:line="0" w:lineRule="atLeast"/>
              <w:jc w:val="center"/>
              <w:rPr>
                <w:rFonts w:ascii="標楷體" w:eastAsia="標楷體" w:hAnsi="標楷體" w:cs="Arial"/>
                <w:color w:val="000000"/>
                <w:kern w:val="0"/>
              </w:rPr>
            </w:pPr>
            <w:r>
              <w:rPr>
                <w:rFonts w:ascii="標楷體" w:eastAsia="標楷體" w:hAnsi="標楷體" w:cs="Arial"/>
                <w:color w:val="000000"/>
                <w:kern w:val="0"/>
              </w:rPr>
              <w:t>數量</w:t>
            </w:r>
          </w:p>
        </w:tc>
        <w:tc>
          <w:tcPr>
            <w:tcW w:w="4395" w:type="dxa"/>
            <w:gridSpan w:val="4"/>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4446CD">
            <w:pPr>
              <w:widowControl/>
              <w:spacing w:line="0" w:lineRule="atLeast"/>
              <w:jc w:val="center"/>
              <w:rPr>
                <w:rFonts w:ascii="標楷體" w:eastAsia="標楷體" w:hAnsi="標楷體" w:cs="Arial"/>
                <w:color w:val="000000"/>
                <w:kern w:val="0"/>
              </w:rPr>
            </w:pPr>
            <w:r>
              <w:rPr>
                <w:rFonts w:ascii="標楷體" w:eastAsia="標楷體" w:hAnsi="標楷體" w:cs="Arial"/>
                <w:color w:val="000000"/>
                <w:kern w:val="0"/>
              </w:rPr>
              <w:t>備註</w:t>
            </w:r>
          </w:p>
        </w:tc>
        <w:tc>
          <w:tcPr>
            <w:tcW w:w="2165" w:type="dxa"/>
            <w:gridSpan w:val="2"/>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4446CD">
            <w:pPr>
              <w:widowControl/>
              <w:spacing w:line="0" w:lineRule="atLeast"/>
              <w:jc w:val="center"/>
              <w:rPr>
                <w:rFonts w:ascii="標楷體" w:eastAsia="標楷體" w:hAnsi="標楷體" w:cs="Arial"/>
                <w:kern w:val="0"/>
              </w:rPr>
            </w:pPr>
            <w:r>
              <w:rPr>
                <w:rFonts w:ascii="標楷體" w:eastAsia="標楷體" w:hAnsi="標楷體" w:cs="Arial"/>
                <w:kern w:val="0"/>
              </w:rPr>
              <w:t>檢驗單位核章</w:t>
            </w:r>
          </w:p>
        </w:tc>
      </w:tr>
      <w:tr w:rsidR="00212954">
        <w:tblPrEx>
          <w:tblCellMar>
            <w:top w:w="0" w:type="dxa"/>
            <w:bottom w:w="0" w:type="dxa"/>
          </w:tblCellMar>
        </w:tblPrEx>
        <w:trPr>
          <w:trHeight w:val="4225"/>
        </w:trPr>
        <w:tc>
          <w:tcPr>
            <w:tcW w:w="3997" w:type="dxa"/>
            <w:gridSpan w:val="5"/>
            <w:tcBorders>
              <w:top w:val="single" w:sz="12" w:space="0" w:color="000000"/>
              <w:left w:val="single" w:sz="12"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212954" w:rsidRDefault="004446CD">
            <w:pPr>
              <w:spacing w:line="0" w:lineRule="atLeast"/>
            </w:pPr>
            <w:r>
              <w:rPr>
                <w:rFonts w:ascii="標楷體" w:eastAsia="標楷體" w:hAnsi="標楷體" w:cs="Arial"/>
                <w:b/>
                <w:color w:val="000000"/>
                <w:kern w:val="0"/>
                <w:u w:val="single"/>
              </w:rPr>
              <w:lastRenderedPageBreak/>
              <w:t>檢體數</w:t>
            </w:r>
            <w:r>
              <w:rPr>
                <w:rFonts w:ascii="標楷體" w:eastAsia="標楷體" w:hAnsi="標楷體" w:cs="Arial"/>
                <w:b/>
                <w:color w:val="000000"/>
                <w:kern w:val="0"/>
              </w:rPr>
              <w:t>：蟯蟲貼片</w:t>
            </w:r>
            <w:r>
              <w:rPr>
                <w:rFonts w:ascii="標楷體" w:eastAsia="標楷體" w:hAnsi="標楷體" w:cs="Arial"/>
                <w:b/>
                <w:color w:val="000000"/>
                <w:kern w:val="0"/>
              </w:rPr>
              <w:t>/</w:t>
            </w:r>
            <w:r>
              <w:rPr>
                <w:rFonts w:ascii="標楷體" w:eastAsia="標楷體" w:hAnsi="標楷體" w:cs="Arial"/>
                <w:b/>
                <w:color w:val="000000"/>
                <w:kern w:val="0"/>
              </w:rPr>
              <w:t>尿液支數</w:t>
            </w:r>
          </w:p>
          <w:p w:rsidR="00212954" w:rsidRDefault="004446CD">
            <w:pPr>
              <w:spacing w:line="0" w:lineRule="atLeast"/>
            </w:pPr>
            <w:r>
              <w:rPr>
                <w:rFonts w:ascii="標楷體" w:eastAsia="標楷體" w:hAnsi="標楷體" w:cs="Arial"/>
                <w:color w:val="000000"/>
                <w:kern w:val="0"/>
                <w:sz w:val="40"/>
                <w:szCs w:val="40"/>
              </w:rPr>
              <w:t>□</w:t>
            </w:r>
            <w:r>
              <w:rPr>
                <w:rFonts w:ascii="標楷體" w:eastAsia="標楷體" w:hAnsi="標楷體" w:cs="Arial"/>
                <w:color w:val="000000"/>
                <w:kern w:val="0"/>
              </w:rPr>
              <w:t xml:space="preserve"> </w:t>
            </w:r>
            <w:r>
              <w:rPr>
                <w:rFonts w:ascii="標楷體" w:eastAsia="標楷體" w:hAnsi="標楷體" w:cs="Arial"/>
                <w:color w:val="000000"/>
                <w:kern w:val="0"/>
              </w:rPr>
              <w:t>正確：</w:t>
            </w:r>
            <w:r>
              <w:rPr>
                <w:rFonts w:ascii="標楷體" w:eastAsia="標楷體" w:hAnsi="標楷體" w:cs="Arial"/>
                <w:color w:val="000000"/>
                <w:kern w:val="0"/>
              </w:rPr>
              <w:t xml:space="preserve">_________ </w:t>
            </w:r>
            <w:r>
              <w:rPr>
                <w:rFonts w:ascii="標楷體" w:eastAsia="標楷體" w:hAnsi="標楷體" w:cs="Arial"/>
                <w:color w:val="000000"/>
                <w:kern w:val="0"/>
              </w:rPr>
              <w:t>片</w:t>
            </w:r>
            <w:r>
              <w:rPr>
                <w:rFonts w:ascii="標楷體" w:eastAsia="標楷體" w:hAnsi="標楷體" w:cs="Arial"/>
                <w:color w:val="000000"/>
                <w:kern w:val="0"/>
              </w:rPr>
              <w:t>/</w:t>
            </w:r>
            <w:r>
              <w:rPr>
                <w:rFonts w:ascii="標楷體" w:eastAsia="標楷體" w:hAnsi="標楷體" w:cs="Arial"/>
                <w:color w:val="000000"/>
                <w:kern w:val="0"/>
              </w:rPr>
              <w:t>支</w:t>
            </w:r>
          </w:p>
          <w:p w:rsidR="00212954" w:rsidRDefault="004446CD">
            <w:pPr>
              <w:spacing w:line="0" w:lineRule="atLeast"/>
            </w:pPr>
            <w:r>
              <w:rPr>
                <w:rFonts w:ascii="標楷體" w:eastAsia="標楷體" w:hAnsi="標楷體" w:cs="Arial"/>
                <w:color w:val="000000"/>
                <w:kern w:val="0"/>
                <w:sz w:val="40"/>
                <w:szCs w:val="40"/>
              </w:rPr>
              <w:t>□</w:t>
            </w:r>
            <w:r>
              <w:rPr>
                <w:rFonts w:ascii="標楷體" w:eastAsia="標楷體" w:hAnsi="標楷體" w:cs="Arial"/>
                <w:color w:val="000000"/>
                <w:kern w:val="0"/>
              </w:rPr>
              <w:t xml:space="preserve"> </w:t>
            </w:r>
            <w:r>
              <w:rPr>
                <w:rFonts w:ascii="標楷體" w:eastAsia="標楷體" w:hAnsi="標楷體" w:cs="Arial"/>
                <w:color w:val="000000"/>
                <w:kern w:val="0"/>
              </w:rPr>
              <w:t>有誤：</w:t>
            </w:r>
          </w:p>
          <w:p w:rsidR="00212954" w:rsidRDefault="004446CD">
            <w:pPr>
              <w:spacing w:line="0" w:lineRule="atLeast"/>
              <w:rPr>
                <w:rFonts w:ascii="標楷體" w:eastAsia="標楷體" w:hAnsi="標楷體" w:cs="Arial"/>
                <w:color w:val="000000"/>
                <w:kern w:val="0"/>
              </w:rPr>
            </w:pPr>
            <w:r>
              <w:rPr>
                <w:rFonts w:ascii="標楷體" w:eastAsia="標楷體" w:hAnsi="標楷體" w:cs="Arial"/>
                <w:color w:val="000000"/>
                <w:kern w:val="0"/>
              </w:rPr>
              <w:t>更正</w:t>
            </w:r>
          </w:p>
          <w:p w:rsidR="00212954" w:rsidRDefault="004446CD">
            <w:pPr>
              <w:spacing w:line="0" w:lineRule="atLeast"/>
              <w:rPr>
                <w:rFonts w:ascii="標楷體" w:eastAsia="標楷體" w:hAnsi="標楷體" w:cs="Arial"/>
                <w:color w:val="000000"/>
                <w:kern w:val="0"/>
              </w:rPr>
            </w:pPr>
            <w:r>
              <w:rPr>
                <w:rFonts w:ascii="標楷體" w:eastAsia="標楷體" w:hAnsi="標楷體" w:cs="Arial"/>
                <w:color w:val="000000"/>
                <w:kern w:val="0"/>
              </w:rPr>
              <w:t>蟯蟲貼片</w:t>
            </w:r>
            <w:r>
              <w:rPr>
                <w:rFonts w:ascii="標楷體" w:eastAsia="標楷體" w:hAnsi="標楷體" w:cs="Arial"/>
                <w:color w:val="000000"/>
                <w:kern w:val="0"/>
              </w:rPr>
              <w:t>/</w:t>
            </w:r>
            <w:r>
              <w:rPr>
                <w:rFonts w:ascii="標楷體" w:eastAsia="標楷體" w:hAnsi="標楷體" w:cs="Arial"/>
                <w:color w:val="000000"/>
                <w:kern w:val="0"/>
              </w:rPr>
              <w:t>尿液支數</w:t>
            </w:r>
            <w:r>
              <w:rPr>
                <w:rFonts w:ascii="標楷體" w:eastAsia="標楷體" w:hAnsi="標楷體" w:cs="Arial"/>
                <w:color w:val="000000"/>
                <w:kern w:val="0"/>
              </w:rPr>
              <w:t xml:space="preserve">:________ </w:t>
            </w:r>
            <w:r>
              <w:rPr>
                <w:rFonts w:ascii="標楷體" w:eastAsia="標楷體" w:hAnsi="標楷體" w:cs="Arial"/>
                <w:color w:val="000000"/>
                <w:kern w:val="0"/>
              </w:rPr>
              <w:t>片</w:t>
            </w:r>
            <w:r>
              <w:rPr>
                <w:rFonts w:ascii="標楷體" w:eastAsia="標楷體" w:hAnsi="標楷體" w:cs="Arial"/>
                <w:color w:val="000000"/>
                <w:kern w:val="0"/>
              </w:rPr>
              <w:t>/</w:t>
            </w:r>
            <w:r>
              <w:rPr>
                <w:rFonts w:ascii="標楷體" w:eastAsia="標楷體" w:hAnsi="標楷體" w:cs="Arial"/>
                <w:color w:val="000000"/>
                <w:kern w:val="0"/>
              </w:rPr>
              <w:t>支</w:t>
            </w:r>
          </w:p>
          <w:p w:rsidR="00212954" w:rsidRDefault="00212954">
            <w:pPr>
              <w:spacing w:line="0" w:lineRule="atLeast"/>
              <w:rPr>
                <w:rFonts w:ascii="標楷體" w:eastAsia="標楷體" w:hAnsi="標楷體" w:cs="Arial"/>
                <w:b/>
                <w:color w:val="000000"/>
                <w:kern w:val="0"/>
                <w:u w:val="single"/>
              </w:rPr>
            </w:pPr>
          </w:p>
          <w:p w:rsidR="00212954" w:rsidRDefault="004446CD">
            <w:pPr>
              <w:spacing w:line="0" w:lineRule="atLeast"/>
            </w:pPr>
            <w:r>
              <w:rPr>
                <w:rFonts w:ascii="標楷體" w:eastAsia="標楷體" w:hAnsi="標楷體" w:cs="Arial"/>
                <w:b/>
                <w:color w:val="000000"/>
                <w:kern w:val="0"/>
                <w:u w:val="single"/>
              </w:rPr>
              <w:t>QC</w:t>
            </w:r>
            <w:r>
              <w:rPr>
                <w:rFonts w:ascii="標楷體" w:eastAsia="標楷體" w:hAnsi="標楷體" w:cs="Arial"/>
                <w:b/>
                <w:color w:val="000000"/>
                <w:kern w:val="0"/>
                <w:u w:val="single"/>
              </w:rPr>
              <w:t>支數</w:t>
            </w:r>
            <w:r>
              <w:rPr>
                <w:rFonts w:ascii="標楷體" w:eastAsia="標楷體" w:hAnsi="標楷體" w:cs="Arial"/>
                <w:b/>
                <w:color w:val="000000"/>
                <w:kern w:val="0"/>
              </w:rPr>
              <w:t xml:space="preserve">  </w:t>
            </w:r>
            <w:r>
              <w:rPr>
                <w:rFonts w:ascii="標楷體" w:eastAsia="標楷體" w:hAnsi="標楷體" w:cs="Arial"/>
                <w:color w:val="000000"/>
                <w:kern w:val="0"/>
              </w:rPr>
              <w:t>(</w:t>
            </w:r>
            <w:r>
              <w:rPr>
                <w:rFonts w:ascii="標楷體" w:eastAsia="標楷體" w:hAnsi="標楷體" w:cs="Arial"/>
                <w:color w:val="000000"/>
                <w:kern w:val="0"/>
              </w:rPr>
              <w:t>蟯蟲免填</w:t>
            </w:r>
            <w:r>
              <w:rPr>
                <w:rFonts w:ascii="標楷體" w:eastAsia="標楷體" w:hAnsi="標楷體" w:cs="Arial"/>
                <w:color w:val="000000"/>
                <w:kern w:val="0"/>
              </w:rPr>
              <w:t>)</w:t>
            </w:r>
          </w:p>
          <w:p w:rsidR="00212954" w:rsidRDefault="004446CD">
            <w:pPr>
              <w:spacing w:line="0" w:lineRule="atLeast"/>
            </w:pPr>
            <w:r>
              <w:rPr>
                <w:rFonts w:ascii="標楷體" w:eastAsia="標楷體" w:hAnsi="標楷體" w:cs="Arial"/>
                <w:color w:val="000000"/>
                <w:kern w:val="0"/>
                <w:sz w:val="40"/>
                <w:szCs w:val="40"/>
              </w:rPr>
              <w:t>□</w:t>
            </w:r>
            <w:r>
              <w:rPr>
                <w:rFonts w:ascii="標楷體" w:eastAsia="標楷體" w:hAnsi="標楷體" w:cs="Arial"/>
                <w:color w:val="000000"/>
                <w:kern w:val="0"/>
              </w:rPr>
              <w:t xml:space="preserve"> </w:t>
            </w:r>
            <w:r>
              <w:rPr>
                <w:rFonts w:ascii="標楷體" w:eastAsia="標楷體" w:hAnsi="標楷體" w:cs="Arial"/>
                <w:color w:val="000000"/>
                <w:kern w:val="0"/>
              </w:rPr>
              <w:t>正確：</w:t>
            </w:r>
            <w:r>
              <w:rPr>
                <w:rFonts w:ascii="標楷體" w:eastAsia="標楷體" w:hAnsi="標楷體" w:cs="Arial"/>
                <w:color w:val="000000"/>
                <w:kern w:val="0"/>
              </w:rPr>
              <w:t xml:space="preserve">_________ </w:t>
            </w:r>
            <w:r>
              <w:rPr>
                <w:rFonts w:ascii="標楷體" w:eastAsia="標楷體" w:hAnsi="標楷體" w:cs="Arial"/>
                <w:color w:val="000000"/>
                <w:kern w:val="0"/>
              </w:rPr>
              <w:t>支</w:t>
            </w:r>
          </w:p>
          <w:p w:rsidR="00212954" w:rsidRDefault="004446CD">
            <w:pPr>
              <w:spacing w:line="0" w:lineRule="atLeast"/>
            </w:pPr>
            <w:r>
              <w:rPr>
                <w:rFonts w:ascii="標楷體" w:eastAsia="標楷體" w:hAnsi="標楷體" w:cs="Arial"/>
                <w:color w:val="000000"/>
                <w:kern w:val="0"/>
                <w:sz w:val="40"/>
                <w:szCs w:val="40"/>
              </w:rPr>
              <w:t>□</w:t>
            </w:r>
            <w:r>
              <w:rPr>
                <w:rFonts w:ascii="標楷體" w:eastAsia="標楷體" w:hAnsi="標楷體" w:cs="Arial"/>
                <w:color w:val="000000"/>
                <w:kern w:val="0"/>
              </w:rPr>
              <w:t>有誤：</w:t>
            </w:r>
          </w:p>
          <w:p w:rsidR="00212954" w:rsidRDefault="004446CD">
            <w:pPr>
              <w:spacing w:line="0" w:lineRule="atLeast"/>
              <w:rPr>
                <w:rFonts w:ascii="標楷體" w:eastAsia="標楷體" w:hAnsi="標楷體" w:cs="Arial"/>
                <w:color w:val="000000"/>
                <w:kern w:val="0"/>
              </w:rPr>
            </w:pPr>
            <w:r>
              <w:rPr>
                <w:rFonts w:ascii="標楷體" w:eastAsia="標楷體" w:hAnsi="標楷體" w:cs="Arial"/>
                <w:color w:val="000000"/>
                <w:kern w:val="0"/>
              </w:rPr>
              <w:t>應更正為</w:t>
            </w:r>
            <w:r>
              <w:rPr>
                <w:rFonts w:ascii="標楷體" w:eastAsia="標楷體" w:hAnsi="標楷體" w:cs="Arial"/>
                <w:color w:val="000000"/>
                <w:kern w:val="0"/>
              </w:rPr>
              <w:t>QC</w:t>
            </w:r>
            <w:r>
              <w:rPr>
                <w:rFonts w:ascii="標楷體" w:eastAsia="標楷體" w:hAnsi="標楷體" w:cs="Arial"/>
                <w:color w:val="000000"/>
                <w:kern w:val="0"/>
              </w:rPr>
              <w:t>支數</w:t>
            </w:r>
            <w:r>
              <w:rPr>
                <w:rFonts w:ascii="標楷體" w:eastAsia="標楷體" w:hAnsi="標楷體" w:cs="Arial"/>
                <w:color w:val="000000"/>
                <w:kern w:val="0"/>
              </w:rPr>
              <w:t xml:space="preserve">: _________ </w:t>
            </w:r>
            <w:r>
              <w:rPr>
                <w:rFonts w:ascii="標楷體" w:eastAsia="標楷體" w:hAnsi="標楷體" w:cs="Arial"/>
                <w:color w:val="000000"/>
                <w:kern w:val="0"/>
              </w:rPr>
              <w:t>支</w:t>
            </w:r>
          </w:p>
        </w:tc>
        <w:tc>
          <w:tcPr>
            <w:tcW w:w="439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12954" w:rsidRDefault="004446CD">
            <w:pPr>
              <w:widowControl/>
              <w:spacing w:line="0" w:lineRule="atLeast"/>
              <w:rPr>
                <w:rFonts w:ascii="標楷體" w:eastAsia="標楷體" w:hAnsi="標楷體" w:cs="Arial"/>
                <w:color w:val="000000"/>
                <w:kern w:val="0"/>
              </w:rPr>
            </w:pPr>
            <w:r>
              <w:rPr>
                <w:rFonts w:ascii="標楷體" w:eastAsia="標楷體" w:hAnsi="標楷體" w:cs="Arial"/>
                <w:color w:val="000000"/>
                <w:kern w:val="0"/>
              </w:rPr>
              <w:t>空管：</w:t>
            </w:r>
            <w:r>
              <w:rPr>
                <w:rFonts w:ascii="標楷體" w:eastAsia="標楷體" w:hAnsi="標楷體" w:cs="Arial"/>
                <w:color w:val="000000"/>
                <w:kern w:val="0"/>
              </w:rPr>
              <w:br/>
            </w:r>
            <w:r>
              <w:rPr>
                <w:rFonts w:ascii="標楷體" w:eastAsia="標楷體" w:hAnsi="標楷體" w:cs="Arial"/>
                <w:color w:val="000000"/>
                <w:kern w:val="0"/>
              </w:rPr>
              <w:t>檢體不足：</w:t>
            </w:r>
            <w:r>
              <w:rPr>
                <w:rFonts w:ascii="標楷體" w:eastAsia="標楷體" w:hAnsi="標楷體" w:cs="Arial"/>
                <w:color w:val="000000"/>
                <w:kern w:val="0"/>
              </w:rPr>
              <w:br/>
            </w:r>
            <w:r>
              <w:rPr>
                <w:rFonts w:ascii="標楷體" w:eastAsia="標楷體" w:hAnsi="標楷體" w:cs="Arial"/>
                <w:color w:val="000000"/>
                <w:kern w:val="0"/>
              </w:rPr>
              <w:t>學生名冊錯誤格式：</w:t>
            </w:r>
            <w:r>
              <w:rPr>
                <w:rFonts w:ascii="標楷體" w:eastAsia="標楷體" w:hAnsi="標楷體" w:cs="Arial"/>
                <w:color w:val="000000"/>
                <w:kern w:val="0"/>
              </w:rPr>
              <w:br/>
            </w:r>
            <w:r>
              <w:rPr>
                <w:rFonts w:ascii="標楷體" w:eastAsia="標楷體" w:hAnsi="標楷體" w:cs="Arial"/>
                <w:color w:val="000000"/>
                <w:kern w:val="0"/>
              </w:rPr>
              <w:t>標籤貼錯：</w:t>
            </w:r>
            <w:r>
              <w:rPr>
                <w:rFonts w:ascii="標楷體" w:eastAsia="標楷體" w:hAnsi="標楷體" w:cs="Arial"/>
                <w:color w:val="000000"/>
                <w:kern w:val="0"/>
              </w:rPr>
              <w:br/>
            </w:r>
            <w:r>
              <w:rPr>
                <w:rFonts w:ascii="標楷體" w:eastAsia="標楷體" w:hAnsi="標楷體" w:cs="Arial"/>
                <w:color w:val="000000"/>
                <w:kern w:val="0"/>
              </w:rPr>
              <w:t>採檢不良：</w:t>
            </w:r>
          </w:p>
          <w:p w:rsidR="00212954" w:rsidRDefault="004446CD">
            <w:pPr>
              <w:widowControl/>
              <w:spacing w:line="0" w:lineRule="atLeast"/>
              <w:rPr>
                <w:rFonts w:ascii="標楷體" w:eastAsia="標楷體" w:hAnsi="標楷體" w:cs="Arial"/>
                <w:color w:val="000000"/>
                <w:kern w:val="0"/>
              </w:rPr>
            </w:pPr>
            <w:r>
              <w:rPr>
                <w:rFonts w:ascii="標楷體" w:eastAsia="標楷體" w:hAnsi="標楷體" w:cs="Arial"/>
                <w:color w:val="000000"/>
                <w:kern w:val="0"/>
              </w:rPr>
              <w:t>其他：</w:t>
            </w:r>
          </w:p>
        </w:tc>
        <w:tc>
          <w:tcPr>
            <w:tcW w:w="216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12954" w:rsidRDefault="00212954">
            <w:pPr>
              <w:widowControl/>
              <w:spacing w:line="0" w:lineRule="atLeast"/>
              <w:jc w:val="center"/>
              <w:rPr>
                <w:rFonts w:ascii="標楷體" w:eastAsia="標楷體" w:hAnsi="標楷體" w:cs="Arial"/>
                <w:b/>
                <w:bCs/>
                <w:color w:val="000000"/>
                <w:kern w:val="0"/>
              </w:rPr>
            </w:pPr>
          </w:p>
        </w:tc>
      </w:tr>
    </w:tbl>
    <w:p w:rsidR="00212954" w:rsidRDefault="00212954">
      <w:pPr>
        <w:spacing w:line="360" w:lineRule="exact"/>
        <w:jc w:val="center"/>
        <w:rPr>
          <w:rFonts w:ascii="標楷體" w:eastAsia="標楷體" w:hAnsi="標楷體"/>
          <w:bCs/>
          <w:color w:val="000000"/>
          <w:sz w:val="28"/>
          <w:szCs w:val="28"/>
        </w:rPr>
      </w:pPr>
    </w:p>
    <w:p w:rsidR="00212954" w:rsidRDefault="00212954">
      <w:pPr>
        <w:pageBreakBefore/>
        <w:widowControl/>
        <w:rPr>
          <w:rFonts w:ascii="標楷體" w:eastAsia="標楷體" w:hAnsi="標楷體"/>
          <w:bCs/>
          <w:color w:val="000000"/>
          <w:sz w:val="28"/>
          <w:szCs w:val="28"/>
        </w:rPr>
      </w:pPr>
    </w:p>
    <w:p w:rsidR="00212954" w:rsidRDefault="004446CD">
      <w:pPr>
        <w:spacing w:line="360" w:lineRule="exact"/>
      </w:pPr>
      <w:r>
        <w:rPr>
          <w:rFonts w:ascii="標楷體" w:eastAsia="標楷體" w:hAnsi="標楷體"/>
          <w:noProof/>
        </w:rPr>
        <mc:AlternateContent>
          <mc:Choice Requires="wps">
            <w:drawing>
              <wp:anchor distT="0" distB="0" distL="114300" distR="114300" simplePos="0" relativeHeight="251609600" behindDoc="0" locked="0" layoutInCell="1" allowOverlap="1">
                <wp:simplePos x="0" y="0"/>
                <wp:positionH relativeFrom="column">
                  <wp:posOffset>-207011</wp:posOffset>
                </wp:positionH>
                <wp:positionV relativeFrom="paragraph">
                  <wp:posOffset>-9738</wp:posOffset>
                </wp:positionV>
                <wp:extent cx="662309" cy="346713"/>
                <wp:effectExtent l="0" t="0" r="23491" b="15237"/>
                <wp:wrapNone/>
                <wp:docPr id="152" name="Rectangle 297"/>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r>
                              <w:t>附件</w:t>
                            </w:r>
                            <w:r>
                              <w:t>5</w:t>
                            </w:r>
                          </w:p>
                        </w:txbxContent>
                      </wps:txbx>
                      <wps:bodyPr vert="horz" wrap="square" lIns="91440" tIns="45720" rIns="91440" bIns="45720" anchor="t" anchorCtr="0" compatLnSpc="0">
                        <a:noAutofit/>
                      </wps:bodyPr>
                    </wps:wsp>
                  </a:graphicData>
                </a:graphic>
              </wp:anchor>
            </w:drawing>
          </mc:Choice>
          <mc:Fallback>
            <w:pict>
              <v:rect id="Rectangle 297" o:spid="_x0000_s1171" style="position:absolute;margin-left:-16.3pt;margin-top:-.75pt;width:52.15pt;height:27.3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" strokeweight=".26467mm">
                <v:textbox>
                  <w:txbxContent>
                    <w:p w:rsidR="00212954" w:rsidRDefault="004446CD">
                      <w:r>
                        <w:t>附件</w:t>
                      </w:r>
                      <w:r>
                        <w:t>5</w:t>
                      </w:r>
                    </w:p>
                  </w:txbxContent>
                </v:textbox>
              </v:rect>
            </w:pict>
          </mc:Fallback>
        </mc:AlternateContent>
      </w:r>
    </w:p>
    <w:p w:rsidR="00212954" w:rsidRDefault="004446CD">
      <w:pPr>
        <w:pStyle w:val="aff"/>
        <w:ind w:left="565"/>
        <w:rPr>
          <w:rFonts w:ascii="標楷體" w:hAnsi="標楷體"/>
        </w:rPr>
      </w:pPr>
      <w:bookmarkStart w:id="85" w:name="_Toc328730430"/>
      <w:bookmarkStart w:id="86" w:name="_Toc383976535"/>
      <w:bookmarkStart w:id="87" w:name="_Toc383976793"/>
      <w:bookmarkStart w:id="88" w:name="_Toc137023667"/>
      <w:r>
        <w:rPr>
          <w:rFonts w:ascii="標楷體" w:hAnsi="標楷體"/>
        </w:rPr>
        <w:t>臺北市國小學生蟯蟲檢查受檢人數證明單</w:t>
      </w:r>
      <w:bookmarkEnd w:id="85"/>
      <w:bookmarkEnd w:id="86"/>
      <w:bookmarkEnd w:id="87"/>
      <w:bookmarkEnd w:id="88"/>
    </w:p>
    <w:p w:rsidR="00212954" w:rsidRDefault="00212954">
      <w:pPr>
        <w:spacing w:line="360" w:lineRule="exact"/>
        <w:rPr>
          <w:rFonts w:ascii="標楷體" w:eastAsia="標楷體" w:hAnsi="標楷體"/>
          <w:b/>
          <w:sz w:val="32"/>
        </w:rPr>
      </w:pPr>
    </w:p>
    <w:p w:rsidR="00212954" w:rsidRDefault="004446CD">
      <w:pPr>
        <w:spacing w:line="360" w:lineRule="exact"/>
        <w:ind w:left="480"/>
      </w:pPr>
      <w:r>
        <w:rPr>
          <w:rFonts w:ascii="標楷體" w:eastAsia="標楷體" w:hAnsi="標楷體"/>
          <w:b/>
          <w:sz w:val="32"/>
        </w:rPr>
        <w:t>單位：</w:t>
      </w:r>
      <w:r>
        <w:rPr>
          <w:rFonts w:ascii="標楷體" w:eastAsia="標楷體" w:hAnsi="標楷體"/>
          <w:b/>
          <w:sz w:val="32"/>
          <w:u w:val="single"/>
        </w:rPr>
        <w:t xml:space="preserve">         </w:t>
      </w:r>
      <w:r>
        <w:rPr>
          <w:rFonts w:ascii="標楷體" w:eastAsia="標楷體" w:hAnsi="標楷體"/>
          <w:b/>
          <w:sz w:val="32"/>
          <w:u w:val="single"/>
        </w:rPr>
        <w:t>區</w:t>
      </w:r>
      <w:r>
        <w:rPr>
          <w:rFonts w:ascii="標楷體" w:eastAsia="標楷體" w:hAnsi="標楷體"/>
          <w:b/>
          <w:sz w:val="32"/>
          <w:u w:val="single"/>
        </w:rPr>
        <w:t xml:space="preserve">                              </w:t>
      </w:r>
      <w:r>
        <w:rPr>
          <w:rFonts w:ascii="標楷體" w:eastAsia="標楷體" w:hAnsi="標楷體"/>
          <w:b/>
          <w:sz w:val="32"/>
          <w:u w:val="single"/>
        </w:rPr>
        <w:t>學校</w:t>
      </w:r>
    </w:p>
    <w:p w:rsidR="00212954" w:rsidRDefault="00212954">
      <w:pPr>
        <w:ind w:left="480"/>
        <w:rPr>
          <w:rFonts w:ascii="標楷體" w:eastAsia="標楷體" w:hAnsi="標楷體"/>
          <w:sz w:val="28"/>
          <w:szCs w:val="28"/>
        </w:rPr>
      </w:pPr>
    </w:p>
    <w:p w:rsidR="00212954" w:rsidRDefault="004446CD">
      <w:pPr>
        <w:ind w:left="480"/>
        <w:rPr>
          <w:rFonts w:ascii="標楷體" w:eastAsia="標楷體" w:hAnsi="標楷體"/>
          <w:sz w:val="28"/>
          <w:szCs w:val="28"/>
        </w:rPr>
      </w:pPr>
      <w:r>
        <w:rPr>
          <w:rFonts w:ascii="標楷體" w:eastAsia="標楷體" w:hAnsi="標楷體"/>
          <w:sz w:val="28"/>
          <w:szCs w:val="28"/>
        </w:rPr>
        <w:t>檢查日期：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12954" w:rsidRDefault="00212954">
      <w:pPr>
        <w:rPr>
          <w:rFonts w:ascii="標楷體" w:eastAsia="標楷體" w:hAnsi="標楷體"/>
          <w:sz w:val="28"/>
          <w:szCs w:val="28"/>
        </w:rPr>
      </w:pPr>
    </w:p>
    <w:tbl>
      <w:tblPr>
        <w:tblW w:w="5000" w:type="pct"/>
        <w:jc w:val="center"/>
        <w:tblCellMar>
          <w:left w:w="10" w:type="dxa"/>
          <w:right w:w="10" w:type="dxa"/>
        </w:tblCellMar>
        <w:tblLook w:val="0000" w:firstRow="0" w:lastRow="0" w:firstColumn="0" w:lastColumn="0" w:noHBand="0" w:noVBand="0"/>
      </w:tblPr>
      <w:tblGrid>
        <w:gridCol w:w="2260"/>
        <w:gridCol w:w="2518"/>
        <w:gridCol w:w="2571"/>
        <w:gridCol w:w="2563"/>
      </w:tblGrid>
      <w:tr w:rsidR="00212954">
        <w:tblPrEx>
          <w:tblCellMar>
            <w:top w:w="0" w:type="dxa"/>
            <w:bottom w:w="0" w:type="dxa"/>
          </w:tblCellMar>
        </w:tblPrEx>
        <w:trPr>
          <w:jc w:val="center"/>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rPr>
                <w:rFonts w:ascii="標楷體" w:eastAsia="標楷體" w:hAnsi="標楷體"/>
                <w:sz w:val="28"/>
              </w:rPr>
            </w:pPr>
            <w:r>
              <w:rPr>
                <w:rFonts w:ascii="標楷體" w:eastAsia="標楷體" w:hAnsi="標楷體"/>
                <w:sz w:val="28"/>
              </w:rPr>
              <w:t>年級</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rPr>
                <w:rFonts w:ascii="標楷體" w:eastAsia="標楷體" w:hAnsi="標楷體"/>
                <w:sz w:val="28"/>
              </w:rPr>
            </w:pPr>
            <w:r>
              <w:rPr>
                <w:rFonts w:ascii="標楷體" w:eastAsia="標楷體" w:hAnsi="標楷體"/>
                <w:sz w:val="28"/>
              </w:rPr>
              <w:t>學生初檢人次</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rPr>
                <w:rFonts w:ascii="標楷體" w:eastAsia="標楷體" w:hAnsi="標楷體"/>
                <w:sz w:val="28"/>
              </w:rPr>
            </w:pPr>
            <w:r>
              <w:rPr>
                <w:rFonts w:ascii="標楷體" w:eastAsia="標楷體" w:hAnsi="標楷體"/>
                <w:sz w:val="28"/>
              </w:rPr>
              <w:t>陽性學生複檢人次</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rPr>
                <w:rFonts w:ascii="標楷體" w:eastAsia="標楷體" w:hAnsi="標楷體"/>
                <w:sz w:val="28"/>
              </w:rPr>
            </w:pPr>
            <w:r>
              <w:rPr>
                <w:rFonts w:ascii="標楷體" w:eastAsia="標楷體" w:hAnsi="標楷體"/>
                <w:sz w:val="28"/>
              </w:rPr>
              <w:t>採檢不良人次</w:t>
            </w:r>
          </w:p>
        </w:tc>
      </w:tr>
      <w:tr w:rsidR="00212954">
        <w:tblPrEx>
          <w:tblCellMar>
            <w:top w:w="0" w:type="dxa"/>
            <w:bottom w:w="0" w:type="dxa"/>
          </w:tblCellMar>
        </w:tblPrEx>
        <w:trPr>
          <w:jc w:val="center"/>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rPr>
                <w:rFonts w:ascii="標楷體" w:eastAsia="標楷體" w:hAnsi="標楷體"/>
                <w:sz w:val="28"/>
              </w:rPr>
            </w:pPr>
            <w:r>
              <w:rPr>
                <w:rFonts w:ascii="標楷體" w:eastAsia="標楷體" w:hAnsi="標楷體"/>
                <w:sz w:val="28"/>
              </w:rPr>
              <w:t>國小一年級</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jc w:val="right"/>
              <w:rPr>
                <w:rFonts w:ascii="標楷體" w:eastAsia="標楷體" w:hAnsi="標楷體"/>
                <w:sz w:val="28"/>
              </w:rPr>
            </w:pPr>
            <w:r>
              <w:rPr>
                <w:rFonts w:ascii="標楷體" w:eastAsia="標楷體" w:hAnsi="標楷體"/>
                <w:sz w:val="28"/>
              </w:rPr>
              <w:t>人次</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jc w:val="right"/>
              <w:rPr>
                <w:rFonts w:ascii="標楷體" w:eastAsia="標楷體" w:hAnsi="標楷體"/>
                <w:sz w:val="28"/>
              </w:rPr>
            </w:pPr>
            <w:r>
              <w:rPr>
                <w:rFonts w:ascii="標楷體" w:eastAsia="標楷體" w:hAnsi="標楷體"/>
                <w:sz w:val="28"/>
              </w:rPr>
              <w:t>人次</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jc w:val="right"/>
              <w:rPr>
                <w:rFonts w:ascii="標楷體" w:eastAsia="標楷體" w:hAnsi="標楷體"/>
                <w:sz w:val="28"/>
              </w:rPr>
            </w:pPr>
            <w:r>
              <w:rPr>
                <w:rFonts w:ascii="標楷體" w:eastAsia="標楷體" w:hAnsi="標楷體"/>
                <w:sz w:val="28"/>
              </w:rPr>
              <w:t>人次</w:t>
            </w:r>
          </w:p>
        </w:tc>
      </w:tr>
      <w:tr w:rsidR="00212954">
        <w:tblPrEx>
          <w:tblCellMar>
            <w:top w:w="0" w:type="dxa"/>
            <w:bottom w:w="0" w:type="dxa"/>
          </w:tblCellMar>
        </w:tblPrEx>
        <w:trPr>
          <w:jc w:val="center"/>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rPr>
                <w:rFonts w:ascii="標楷體" w:eastAsia="標楷體" w:hAnsi="標楷體"/>
                <w:sz w:val="28"/>
              </w:rPr>
            </w:pPr>
            <w:r>
              <w:rPr>
                <w:rFonts w:ascii="標楷體" w:eastAsia="標楷體" w:hAnsi="標楷體"/>
                <w:sz w:val="28"/>
              </w:rPr>
              <w:t>國小四年級</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jc w:val="right"/>
              <w:rPr>
                <w:rFonts w:ascii="標楷體" w:eastAsia="標楷體" w:hAnsi="標楷體"/>
                <w:sz w:val="28"/>
              </w:rPr>
            </w:pPr>
            <w:r>
              <w:rPr>
                <w:rFonts w:ascii="標楷體" w:eastAsia="標楷體" w:hAnsi="標楷體"/>
                <w:sz w:val="28"/>
              </w:rPr>
              <w:t>人次</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jc w:val="right"/>
              <w:rPr>
                <w:rFonts w:ascii="標楷體" w:eastAsia="標楷體" w:hAnsi="標楷體"/>
                <w:sz w:val="28"/>
              </w:rPr>
            </w:pPr>
            <w:r>
              <w:rPr>
                <w:rFonts w:ascii="標楷體" w:eastAsia="標楷體" w:hAnsi="標楷體"/>
                <w:sz w:val="28"/>
              </w:rPr>
              <w:t>人次</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jc w:val="right"/>
              <w:rPr>
                <w:rFonts w:ascii="標楷體" w:eastAsia="標楷體" w:hAnsi="標楷體"/>
                <w:sz w:val="28"/>
              </w:rPr>
            </w:pPr>
            <w:r>
              <w:rPr>
                <w:rFonts w:ascii="標楷體" w:eastAsia="標楷體" w:hAnsi="標楷體"/>
                <w:sz w:val="28"/>
              </w:rPr>
              <w:t>人次</w:t>
            </w:r>
          </w:p>
        </w:tc>
      </w:tr>
      <w:tr w:rsidR="00212954">
        <w:tblPrEx>
          <w:tblCellMar>
            <w:top w:w="0" w:type="dxa"/>
            <w:bottom w:w="0" w:type="dxa"/>
          </w:tblCellMar>
        </w:tblPrEx>
        <w:trPr>
          <w:jc w:val="center"/>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rPr>
                <w:rFonts w:ascii="標楷體" w:eastAsia="標楷體" w:hAnsi="標楷體"/>
                <w:sz w:val="28"/>
              </w:rPr>
            </w:pPr>
            <w:r>
              <w:rPr>
                <w:rFonts w:ascii="標楷體" w:eastAsia="標楷體" w:hAnsi="標楷體"/>
                <w:sz w:val="28"/>
              </w:rPr>
              <w:t>總計</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jc w:val="right"/>
              <w:rPr>
                <w:rFonts w:ascii="標楷體" w:eastAsia="標楷體" w:hAnsi="標楷體"/>
                <w:sz w:val="28"/>
              </w:rPr>
            </w:pPr>
            <w:r>
              <w:rPr>
                <w:rFonts w:ascii="標楷體" w:eastAsia="標楷體" w:hAnsi="標楷體"/>
                <w:sz w:val="28"/>
              </w:rPr>
              <w:t>人次</w:t>
            </w:r>
          </w:p>
        </w:tc>
      </w:tr>
      <w:tr w:rsidR="00212954">
        <w:tblPrEx>
          <w:tblCellMar>
            <w:top w:w="0" w:type="dxa"/>
            <w:bottom w:w="0" w:type="dxa"/>
          </w:tblCellMar>
        </w:tblPrEx>
        <w:trPr>
          <w:jc w:val="center"/>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560" w:lineRule="exact"/>
              <w:rPr>
                <w:rFonts w:ascii="標楷體" w:eastAsia="標楷體" w:hAnsi="標楷體"/>
                <w:sz w:val="28"/>
              </w:rPr>
            </w:pPr>
            <w:r>
              <w:rPr>
                <w:rFonts w:ascii="標楷體" w:eastAsia="標楷體" w:hAnsi="標楷體"/>
                <w:sz w:val="28"/>
              </w:rPr>
              <w:t>陽性學生</w:t>
            </w:r>
          </w:p>
          <w:p w:rsidR="00212954" w:rsidRDefault="004446CD">
            <w:pPr>
              <w:spacing w:line="560" w:lineRule="exact"/>
            </w:pPr>
            <w:r>
              <w:rPr>
                <w:rFonts w:ascii="標楷體" w:eastAsia="標楷體" w:hAnsi="標楷體"/>
                <w:sz w:val="28"/>
              </w:rPr>
              <w:t>投藥人數</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560" w:lineRule="exact"/>
              <w:rPr>
                <w:rFonts w:ascii="標楷體" w:eastAsia="標楷體" w:hAnsi="標楷體"/>
                <w:sz w:val="28"/>
              </w:rPr>
            </w:pPr>
          </w:p>
        </w:tc>
      </w:tr>
    </w:tbl>
    <w:p w:rsidR="00212954" w:rsidRDefault="00212954">
      <w:pPr>
        <w:rPr>
          <w:rFonts w:ascii="標楷體" w:eastAsia="標楷體" w:hAnsi="標楷體"/>
        </w:rPr>
      </w:pPr>
    </w:p>
    <w:p w:rsidR="00212954" w:rsidRDefault="004446CD">
      <w:pPr>
        <w:ind w:left="480"/>
        <w:rPr>
          <w:rFonts w:ascii="標楷體" w:eastAsia="標楷體" w:hAnsi="標楷體"/>
          <w:sz w:val="32"/>
        </w:rPr>
      </w:pPr>
      <w:r>
        <w:rPr>
          <w:rFonts w:ascii="標楷體" w:eastAsia="標楷體" w:hAnsi="標楷體"/>
          <w:sz w:val="32"/>
        </w:rPr>
        <w:t>承辦人員核章：</w:t>
      </w:r>
      <w:r>
        <w:rPr>
          <w:rFonts w:ascii="標楷體" w:eastAsia="標楷體" w:hAnsi="標楷體"/>
          <w:sz w:val="32"/>
        </w:rPr>
        <w:t xml:space="preserve">                </w:t>
      </w:r>
      <w:r>
        <w:rPr>
          <w:rFonts w:ascii="標楷體" w:eastAsia="標楷體" w:hAnsi="標楷體"/>
          <w:sz w:val="32"/>
        </w:rPr>
        <w:t>校長核章：</w:t>
      </w:r>
      <w:r>
        <w:rPr>
          <w:rFonts w:ascii="標楷體" w:eastAsia="標楷體" w:hAnsi="標楷體"/>
          <w:sz w:val="32"/>
        </w:rPr>
        <w:t xml:space="preserve">             </w:t>
      </w:r>
    </w:p>
    <w:p w:rsidR="00212954" w:rsidRDefault="00212954">
      <w:pPr>
        <w:rPr>
          <w:rFonts w:ascii="標楷體" w:eastAsia="標楷體" w:hAnsi="標楷體"/>
          <w:sz w:val="28"/>
          <w:szCs w:val="28"/>
        </w:rPr>
      </w:pPr>
    </w:p>
    <w:p w:rsidR="00212954" w:rsidRDefault="00212954">
      <w:pPr>
        <w:rPr>
          <w:rFonts w:ascii="標楷體" w:eastAsia="標楷體" w:hAnsi="標楷體"/>
          <w:sz w:val="28"/>
          <w:szCs w:val="28"/>
        </w:rPr>
      </w:pPr>
    </w:p>
    <w:p w:rsidR="00212954" w:rsidRDefault="00212954">
      <w:pPr>
        <w:rPr>
          <w:rFonts w:ascii="標楷體" w:eastAsia="標楷體" w:hAnsi="標楷體"/>
          <w:sz w:val="28"/>
          <w:szCs w:val="28"/>
        </w:rPr>
      </w:pPr>
    </w:p>
    <w:p w:rsidR="00212954" w:rsidRDefault="004446CD">
      <w:pPr>
        <w:ind w:left="720"/>
      </w:pPr>
      <w:r>
        <w:rPr>
          <w:rFonts w:ascii="標楷體" w:eastAsia="標楷體" w:hAnsi="標楷體"/>
          <w:sz w:val="32"/>
        </w:rPr>
        <w:t>中國民國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rsidR="00212954" w:rsidRDefault="00212954">
      <w:pPr>
        <w:rPr>
          <w:rFonts w:ascii="標楷體" w:eastAsia="標楷體" w:hAnsi="標楷體"/>
          <w:sz w:val="28"/>
          <w:szCs w:val="28"/>
        </w:rPr>
      </w:pPr>
    </w:p>
    <w:p w:rsidR="00212954" w:rsidRDefault="004446CD">
      <w:pPr>
        <w:spacing w:line="560" w:lineRule="exact"/>
        <w:rPr>
          <w:rFonts w:ascii="標楷體" w:eastAsia="標楷體" w:hAnsi="標楷體"/>
          <w:sz w:val="28"/>
          <w:szCs w:val="28"/>
        </w:rPr>
      </w:pPr>
      <w:r>
        <w:rPr>
          <w:rFonts w:ascii="標楷體" w:eastAsia="標楷體" w:hAnsi="標楷體"/>
          <w:sz w:val="28"/>
          <w:szCs w:val="28"/>
        </w:rPr>
        <w:t>備註：</w:t>
      </w:r>
    </w:p>
    <w:p w:rsidR="00212954" w:rsidRDefault="004446CD">
      <w:pPr>
        <w:spacing w:line="56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本表</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2</w:t>
      </w:r>
      <w:r>
        <w:rPr>
          <w:rFonts w:ascii="標楷體" w:eastAsia="標楷體" w:hAnsi="標楷體"/>
          <w:sz w:val="28"/>
          <w:szCs w:val="28"/>
        </w:rPr>
        <w:t>份，由承辦醫院及受檢學校各收執</w:t>
      </w:r>
      <w:r>
        <w:rPr>
          <w:rFonts w:ascii="標楷體" w:eastAsia="標楷體" w:hAnsi="標楷體"/>
          <w:sz w:val="28"/>
          <w:szCs w:val="28"/>
        </w:rPr>
        <w:t>1</w:t>
      </w:r>
      <w:r>
        <w:rPr>
          <w:rFonts w:ascii="標楷體" w:eastAsia="標楷體" w:hAnsi="標楷體"/>
          <w:sz w:val="28"/>
          <w:szCs w:val="28"/>
        </w:rPr>
        <w:t>份。</w:t>
      </w:r>
    </w:p>
    <w:p w:rsidR="00212954" w:rsidRDefault="004446CD">
      <w:pPr>
        <w:spacing w:line="560" w:lineRule="exact"/>
        <w:ind w:left="280"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送至他校補檢，請檢附受檢名冊及填寫送檢紀錄單</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2</w:t>
      </w:r>
      <w:r>
        <w:rPr>
          <w:rFonts w:ascii="標楷體" w:eastAsia="標楷體" w:hAnsi="標楷體"/>
          <w:sz w:val="28"/>
          <w:szCs w:val="28"/>
        </w:rPr>
        <w:t>份。</w:t>
      </w:r>
    </w:p>
    <w:p w:rsidR="00212954" w:rsidRDefault="004446CD">
      <w:pPr>
        <w:spacing w:line="560" w:lineRule="exact"/>
        <w:ind w:left="280" w:hanging="28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待全校受檢完成後，依送檢紀錄單核實詳填本表，如有塗改處，請務必加蓋學校護理人員</w:t>
      </w:r>
      <w:r>
        <w:rPr>
          <w:rFonts w:ascii="標楷體" w:eastAsia="標楷體" w:hAnsi="標楷體"/>
          <w:sz w:val="28"/>
          <w:szCs w:val="28"/>
        </w:rPr>
        <w:t>(</w:t>
      </w:r>
      <w:r>
        <w:rPr>
          <w:rFonts w:ascii="標楷體" w:eastAsia="標楷體" w:hAnsi="標楷體"/>
          <w:sz w:val="28"/>
          <w:szCs w:val="28"/>
        </w:rPr>
        <w:t>學健業務承辦人</w:t>
      </w:r>
      <w:r>
        <w:rPr>
          <w:rFonts w:ascii="標楷體" w:eastAsia="標楷體" w:hAnsi="標楷體"/>
          <w:sz w:val="28"/>
          <w:szCs w:val="28"/>
        </w:rPr>
        <w:t>)</w:t>
      </w:r>
      <w:r>
        <w:rPr>
          <w:rFonts w:ascii="標楷體" w:eastAsia="標楷體" w:hAnsi="標楷體"/>
          <w:sz w:val="28"/>
          <w:szCs w:val="28"/>
        </w:rPr>
        <w:t>職章，俾利承辦醫院辦理經費請領事宜。</w:t>
      </w:r>
    </w:p>
    <w:p w:rsidR="00212954" w:rsidRDefault="00212954">
      <w:pPr>
        <w:pStyle w:val="aff"/>
        <w:pageBreakBefore/>
        <w:rPr>
          <w:rFonts w:ascii="標楷體" w:hAnsi="標楷體"/>
        </w:rPr>
      </w:pPr>
      <w:bookmarkStart w:id="89" w:name="_Toc383976536"/>
      <w:bookmarkStart w:id="90" w:name="_Toc383976794"/>
      <w:bookmarkStart w:id="91" w:name="_Toc424117250"/>
      <w:bookmarkStart w:id="92" w:name="_Toc328730431"/>
    </w:p>
    <w:p w:rsidR="00212954" w:rsidRDefault="004446CD">
      <w:pPr>
        <w:pStyle w:val="aff"/>
        <w:ind w:left="565"/>
      </w:pPr>
      <w:bookmarkStart w:id="93" w:name="_Toc137023668"/>
      <w:r>
        <w:rPr>
          <w:rFonts w:ascii="標楷體" w:hAnsi="標楷體"/>
          <w:noProof/>
          <w:szCs w:val="28"/>
        </w:rPr>
        <mc:AlternateContent>
          <mc:Choice Requires="wps">
            <w:drawing>
              <wp:anchor distT="0" distB="0" distL="114300" distR="114300" simplePos="0" relativeHeight="251610624" behindDoc="0" locked="0" layoutInCell="1" allowOverlap="1">
                <wp:simplePos x="0" y="0"/>
                <wp:positionH relativeFrom="column">
                  <wp:posOffset>-206800</wp:posOffset>
                </wp:positionH>
                <wp:positionV relativeFrom="paragraph">
                  <wp:posOffset>-2542</wp:posOffset>
                </wp:positionV>
                <wp:extent cx="662309" cy="346713"/>
                <wp:effectExtent l="0" t="0" r="23491" b="15237"/>
                <wp:wrapNone/>
                <wp:docPr id="153" name="Rectangle 298"/>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r>
                              <w:t>附件</w:t>
                            </w:r>
                            <w:r>
                              <w:t>5</w:t>
                            </w:r>
                          </w:p>
                        </w:txbxContent>
                      </wps:txbx>
                      <wps:bodyPr vert="horz" wrap="square" lIns="91440" tIns="45720" rIns="91440" bIns="45720" anchor="t" anchorCtr="0" compatLnSpc="0">
                        <a:noAutofit/>
                      </wps:bodyPr>
                    </wps:wsp>
                  </a:graphicData>
                </a:graphic>
              </wp:anchor>
            </w:drawing>
          </mc:Choice>
          <mc:Fallback>
            <w:pict>
              <v:rect id="Rectangle 298" o:spid="_x0000_s1172" style="position:absolute;left:0;text-align:left;margin-left:-16.3pt;margin-top:-.2pt;width:52.15pt;height:27.3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" strokeweight=".26467mm">
                <v:textbox>
                  <w:txbxContent>
                    <w:p w:rsidR="00212954" w:rsidRDefault="004446CD">
                      <w:r>
                        <w:t>附件</w:t>
                      </w:r>
                      <w:r>
                        <w:t>5</w:t>
                      </w:r>
                    </w:p>
                  </w:txbxContent>
                </v:textbox>
              </v:rect>
            </w:pict>
          </mc:Fallback>
        </mc:AlternateContent>
      </w:r>
      <w:r>
        <w:rPr>
          <w:rFonts w:ascii="標楷體" w:hAnsi="標楷體"/>
        </w:rPr>
        <w:t>臺北市學生尿液檢查人數證明單</w:t>
      </w:r>
      <w:bookmarkEnd w:id="89"/>
      <w:bookmarkEnd w:id="90"/>
      <w:bookmarkEnd w:id="91"/>
      <w:bookmarkEnd w:id="93"/>
    </w:p>
    <w:p w:rsidR="00212954" w:rsidRDefault="00212954">
      <w:pPr>
        <w:pStyle w:val="aff"/>
        <w:rPr>
          <w:rFonts w:ascii="標楷體" w:hAnsi="標楷體"/>
        </w:rPr>
      </w:pPr>
    </w:p>
    <w:p w:rsidR="00212954" w:rsidRDefault="004446CD">
      <w:pPr>
        <w:ind w:left="720"/>
      </w:pPr>
      <w:r>
        <w:rPr>
          <w:rFonts w:ascii="標楷體" w:eastAsia="標楷體" w:hAnsi="標楷體"/>
          <w:sz w:val="28"/>
          <w:szCs w:val="28"/>
        </w:rPr>
        <w:t>校名：</w:t>
      </w:r>
      <w:r>
        <w:rPr>
          <w:rFonts w:ascii="標楷體" w:eastAsia="標楷體" w:hAnsi="標楷體"/>
          <w:sz w:val="28"/>
          <w:szCs w:val="28"/>
          <w:u w:val="single"/>
        </w:rPr>
        <w:t xml:space="preserve">               </w:t>
      </w:r>
      <w:r>
        <w:rPr>
          <w:rFonts w:ascii="標楷體" w:eastAsia="標楷體" w:hAnsi="標楷體"/>
          <w:sz w:val="28"/>
          <w:szCs w:val="28"/>
          <w:u w:val="single"/>
        </w:rPr>
        <w:t>區</w:t>
      </w:r>
      <w:r>
        <w:rPr>
          <w:rFonts w:ascii="標楷體" w:eastAsia="標楷體" w:hAnsi="標楷體"/>
          <w:sz w:val="28"/>
          <w:szCs w:val="28"/>
          <w:u w:val="single"/>
        </w:rPr>
        <w:t xml:space="preserve">                                  </w:t>
      </w:r>
      <w:r>
        <w:rPr>
          <w:rFonts w:ascii="標楷體" w:eastAsia="標楷體" w:hAnsi="標楷體"/>
          <w:sz w:val="28"/>
          <w:szCs w:val="28"/>
          <w:u w:val="single"/>
        </w:rPr>
        <w:t>學校</w:t>
      </w:r>
    </w:p>
    <w:tbl>
      <w:tblPr>
        <w:tblW w:w="5000" w:type="pct"/>
        <w:jc w:val="center"/>
        <w:tblCellMar>
          <w:left w:w="10" w:type="dxa"/>
          <w:right w:w="10" w:type="dxa"/>
        </w:tblCellMar>
        <w:tblLook w:val="0000" w:firstRow="0" w:lastRow="0" w:firstColumn="0" w:lastColumn="0" w:noHBand="0" w:noVBand="0"/>
      </w:tblPr>
      <w:tblGrid>
        <w:gridCol w:w="2503"/>
        <w:gridCol w:w="1649"/>
        <w:gridCol w:w="1649"/>
        <w:gridCol w:w="1649"/>
        <w:gridCol w:w="2462"/>
      </w:tblGrid>
      <w:tr w:rsidR="00212954">
        <w:tblPrEx>
          <w:tblCellMar>
            <w:top w:w="0" w:type="dxa"/>
            <w:bottom w:w="0" w:type="dxa"/>
          </w:tblCellMar>
        </w:tblPrEx>
        <w:trPr>
          <w:jc w:val="center"/>
        </w:trPr>
        <w:tc>
          <w:tcPr>
            <w:tcW w:w="2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before="360"/>
              <w:rPr>
                <w:rFonts w:ascii="標楷體" w:eastAsia="標楷體" w:hAnsi="標楷體"/>
                <w:sz w:val="28"/>
                <w:szCs w:val="28"/>
              </w:rPr>
            </w:pPr>
            <w:r>
              <w:rPr>
                <w:rFonts w:ascii="標楷體" w:eastAsia="標楷體" w:hAnsi="標楷體"/>
                <w:sz w:val="28"/>
                <w:szCs w:val="28"/>
              </w:rPr>
              <w:t>年級</w:t>
            </w:r>
          </w:p>
        </w:tc>
        <w:tc>
          <w:tcPr>
            <w:tcW w:w="74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sz w:val="28"/>
                <w:szCs w:val="28"/>
              </w:rPr>
            </w:pPr>
            <w:r>
              <w:rPr>
                <w:rFonts w:ascii="標楷體" w:eastAsia="標楷體" w:hAnsi="標楷體"/>
                <w:sz w:val="28"/>
                <w:szCs w:val="28"/>
              </w:rPr>
              <w:t>受檢人數</w:t>
            </w:r>
            <w:r>
              <w:rPr>
                <w:rFonts w:ascii="標楷體" w:eastAsia="標楷體" w:hAnsi="標楷體"/>
                <w:sz w:val="28"/>
                <w:szCs w:val="28"/>
              </w:rPr>
              <w:t>(</w:t>
            </w:r>
            <w:r>
              <w:rPr>
                <w:rFonts w:ascii="標楷體" w:eastAsia="標楷體" w:hAnsi="標楷體"/>
                <w:sz w:val="28"/>
                <w:szCs w:val="28"/>
              </w:rPr>
              <w:t>請勿空白，人數為</w:t>
            </w:r>
            <w:r>
              <w:rPr>
                <w:rFonts w:ascii="標楷體" w:eastAsia="標楷體" w:hAnsi="標楷體"/>
                <w:sz w:val="28"/>
                <w:szCs w:val="28"/>
              </w:rPr>
              <w:t>0</w:t>
            </w:r>
            <w:r>
              <w:rPr>
                <w:rFonts w:ascii="標楷體" w:eastAsia="標楷體" w:hAnsi="標楷體"/>
                <w:sz w:val="28"/>
                <w:szCs w:val="28"/>
              </w:rPr>
              <w:t>請記</w:t>
            </w:r>
            <w:r>
              <w:rPr>
                <w:rFonts w:ascii="標楷體" w:eastAsia="標楷體" w:hAnsi="標楷體"/>
                <w:sz w:val="28"/>
                <w:szCs w:val="28"/>
              </w:rPr>
              <w:t>0</w:t>
            </w:r>
            <w:r>
              <w:rPr>
                <w:rFonts w:ascii="標楷體" w:eastAsia="標楷體" w:hAnsi="標楷體"/>
                <w:sz w:val="28"/>
                <w:szCs w:val="28"/>
              </w:rPr>
              <w:t>或畫斜線</w:t>
            </w:r>
            <w:r>
              <w:rPr>
                <w:rFonts w:ascii="標楷體" w:eastAsia="標楷體" w:hAnsi="標楷體"/>
                <w:sz w:val="28"/>
                <w:szCs w:val="28"/>
              </w:rPr>
              <w:t>)</w:t>
            </w:r>
          </w:p>
        </w:tc>
      </w:tr>
      <w:tr w:rsidR="00212954">
        <w:tblPrEx>
          <w:tblCellMar>
            <w:top w:w="0" w:type="dxa"/>
            <w:bottom w:w="0" w:type="dxa"/>
          </w:tblCellMar>
        </w:tblPrEx>
        <w:trPr>
          <w:jc w:val="center"/>
        </w:trPr>
        <w:tc>
          <w:tcPr>
            <w:tcW w:w="2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0" w:lineRule="atLeast"/>
              <w:rPr>
                <w:rFonts w:ascii="標楷體" w:eastAsia="標楷體" w:hAnsi="標楷體"/>
                <w:sz w:val="28"/>
                <w:szCs w:val="28"/>
              </w:rPr>
            </w:pPr>
            <w:r>
              <w:rPr>
                <w:rFonts w:ascii="標楷體" w:eastAsia="標楷體" w:hAnsi="標楷體"/>
                <w:sz w:val="28"/>
                <w:szCs w:val="28"/>
              </w:rPr>
              <w:t>初檢</w:t>
            </w:r>
          </w:p>
          <w:p w:rsidR="00212954" w:rsidRDefault="004446CD">
            <w:pPr>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補檢</w:t>
            </w:r>
            <w:r>
              <w:rPr>
                <w:rFonts w:ascii="標楷體" w:eastAsia="標楷體" w:hAnsi="標楷體"/>
                <w:sz w:val="28"/>
                <w:szCs w:val="28"/>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0" w:lineRule="atLeast"/>
              <w:jc w:val="center"/>
              <w:rPr>
                <w:rFonts w:ascii="標楷體" w:eastAsia="標楷體" w:hAnsi="標楷體"/>
                <w:sz w:val="28"/>
                <w:szCs w:val="28"/>
              </w:rPr>
            </w:pPr>
            <w:r>
              <w:rPr>
                <w:rFonts w:ascii="標楷體" w:eastAsia="標楷體" w:hAnsi="標楷體"/>
                <w:sz w:val="28"/>
                <w:szCs w:val="28"/>
              </w:rPr>
              <w:t>QC</w:t>
            </w:r>
          </w:p>
          <w:p w:rsidR="00212954" w:rsidRDefault="004446CD">
            <w:pPr>
              <w:spacing w:line="0" w:lineRule="atLeast"/>
              <w:jc w:val="center"/>
              <w:rPr>
                <w:rFonts w:ascii="標楷體" w:eastAsia="標楷體" w:hAnsi="標楷體"/>
                <w:sz w:val="28"/>
                <w:szCs w:val="28"/>
              </w:rPr>
            </w:pPr>
            <w:r>
              <w:rPr>
                <w:rFonts w:ascii="標楷體" w:eastAsia="標楷體" w:hAnsi="標楷體"/>
                <w:sz w:val="28"/>
                <w:szCs w:val="28"/>
              </w:rPr>
              <w:t>品管抽樣</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0" w:lineRule="atLeast"/>
              <w:rPr>
                <w:rFonts w:ascii="標楷體" w:eastAsia="標楷體" w:hAnsi="標楷體"/>
                <w:sz w:val="28"/>
                <w:szCs w:val="28"/>
              </w:rPr>
            </w:pPr>
            <w:r>
              <w:rPr>
                <w:rFonts w:ascii="標楷體" w:eastAsia="標楷體" w:hAnsi="標楷體"/>
                <w:sz w:val="28"/>
                <w:szCs w:val="28"/>
              </w:rPr>
              <w:t>複檢</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0" w:lineRule="atLeast"/>
              <w:rPr>
                <w:rFonts w:ascii="標楷體" w:eastAsia="標楷體" w:hAnsi="標楷體"/>
                <w:sz w:val="28"/>
                <w:szCs w:val="28"/>
              </w:rPr>
            </w:pPr>
            <w:r>
              <w:rPr>
                <w:rFonts w:ascii="標楷體" w:eastAsia="標楷體" w:hAnsi="標楷體"/>
                <w:sz w:val="28"/>
                <w:szCs w:val="28"/>
              </w:rPr>
              <w:t>合計</w:t>
            </w:r>
          </w:p>
        </w:tc>
      </w:tr>
      <w:tr w:rsidR="00212954">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r>
      <w:tr w:rsidR="00212954">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r>
      <w:tr w:rsidR="00212954">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rPr>
                <w:rFonts w:ascii="標楷體" w:eastAsia="標楷體" w:hAnsi="標楷體"/>
                <w:sz w:val="28"/>
                <w:szCs w:val="28"/>
              </w:rPr>
            </w:pPr>
            <w:r>
              <w:rPr>
                <w:rFonts w:ascii="標楷體" w:eastAsia="標楷體" w:hAnsi="標楷體"/>
                <w:sz w:val="28"/>
                <w:szCs w:val="28"/>
              </w:rPr>
              <w:t>總計</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rPr>
                <w:rFonts w:ascii="標楷體" w:eastAsia="標楷體" w:hAnsi="標楷體"/>
                <w:sz w:val="28"/>
                <w:szCs w:val="28"/>
              </w:rPr>
            </w:pPr>
          </w:p>
        </w:tc>
      </w:tr>
    </w:tbl>
    <w:p w:rsidR="00212954" w:rsidRDefault="00212954">
      <w:pPr>
        <w:spacing w:line="240" w:lineRule="atLeast"/>
        <w:jc w:val="center"/>
        <w:rPr>
          <w:rFonts w:ascii="標楷體" w:eastAsia="標楷體" w:hAnsi="標楷體"/>
          <w:sz w:val="32"/>
        </w:rPr>
      </w:pPr>
    </w:p>
    <w:p w:rsidR="00212954" w:rsidRDefault="004446CD">
      <w:pPr>
        <w:spacing w:line="240" w:lineRule="atLeast"/>
        <w:rPr>
          <w:rFonts w:ascii="標楷體" w:eastAsia="標楷體" w:hAnsi="標楷體"/>
          <w:sz w:val="32"/>
        </w:rPr>
      </w:pPr>
      <w:r>
        <w:rPr>
          <w:rFonts w:ascii="標楷體" w:eastAsia="標楷體" w:hAnsi="標楷體"/>
          <w:sz w:val="32"/>
        </w:rPr>
        <w:t>承辦人員核章：</w:t>
      </w:r>
      <w:r>
        <w:rPr>
          <w:rFonts w:ascii="標楷體" w:eastAsia="標楷體" w:hAnsi="標楷體"/>
          <w:sz w:val="32"/>
        </w:rPr>
        <w:t xml:space="preserve">                     </w:t>
      </w:r>
      <w:r>
        <w:rPr>
          <w:rFonts w:ascii="標楷體" w:eastAsia="標楷體" w:hAnsi="標楷體"/>
          <w:sz w:val="32"/>
        </w:rPr>
        <w:t>校長核章：</w:t>
      </w:r>
      <w:r>
        <w:rPr>
          <w:rFonts w:ascii="標楷體" w:eastAsia="標楷體" w:hAnsi="標楷體"/>
          <w:sz w:val="32"/>
        </w:rPr>
        <w:t xml:space="preserve">             </w:t>
      </w:r>
    </w:p>
    <w:p w:rsidR="00212954" w:rsidRDefault="00212954">
      <w:pPr>
        <w:spacing w:line="240" w:lineRule="atLeast"/>
        <w:jc w:val="center"/>
        <w:rPr>
          <w:rFonts w:ascii="標楷體" w:eastAsia="標楷體" w:hAnsi="標楷體"/>
          <w:sz w:val="32"/>
        </w:rPr>
      </w:pPr>
    </w:p>
    <w:p w:rsidR="00212954" w:rsidRDefault="00212954">
      <w:pPr>
        <w:spacing w:line="240" w:lineRule="atLeast"/>
        <w:jc w:val="center"/>
        <w:rPr>
          <w:rFonts w:ascii="標楷體" w:eastAsia="標楷體" w:hAnsi="標楷體"/>
          <w:sz w:val="32"/>
        </w:rPr>
      </w:pPr>
    </w:p>
    <w:p w:rsidR="00212954" w:rsidRDefault="004446CD">
      <w:pPr>
        <w:spacing w:line="240" w:lineRule="atLeast"/>
        <w:jc w:val="center"/>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12954" w:rsidRDefault="00212954">
      <w:pPr>
        <w:spacing w:line="240" w:lineRule="atLeast"/>
        <w:jc w:val="center"/>
        <w:rPr>
          <w:rFonts w:ascii="標楷體" w:eastAsia="標楷體" w:hAnsi="標楷體"/>
          <w:sz w:val="28"/>
          <w:szCs w:val="28"/>
        </w:rPr>
      </w:pPr>
    </w:p>
    <w:p w:rsidR="00212954" w:rsidRDefault="00212954">
      <w:pPr>
        <w:spacing w:line="240" w:lineRule="atLeast"/>
        <w:jc w:val="center"/>
        <w:rPr>
          <w:rFonts w:ascii="標楷體" w:eastAsia="標楷體" w:hAnsi="標楷體"/>
          <w:sz w:val="28"/>
          <w:szCs w:val="28"/>
        </w:rPr>
      </w:pPr>
    </w:p>
    <w:p w:rsidR="00212954" w:rsidRDefault="004446CD">
      <w:pPr>
        <w:spacing w:line="0" w:lineRule="atLeast"/>
      </w:pPr>
      <w:r>
        <w:rPr>
          <w:rFonts w:ascii="標楷體" w:eastAsia="標楷體" w:hAnsi="標楷體"/>
          <w:sz w:val="28"/>
          <w:szCs w:val="28"/>
        </w:rPr>
        <w:t>備註：</w:t>
      </w:r>
    </w:p>
    <w:p w:rsidR="00212954" w:rsidRDefault="004446CD">
      <w:pPr>
        <w:spacing w:line="560" w:lineRule="exact"/>
        <w:jc w:val="both"/>
        <w:rPr>
          <w:rFonts w:ascii="標楷體" w:eastAsia="標楷體" w:hAnsi="標楷體"/>
          <w:color w:val="000000"/>
          <w:sz w:val="28"/>
          <w:szCs w:val="28"/>
        </w:rPr>
      </w:pPr>
      <w:r>
        <w:rPr>
          <w:rFonts w:ascii="標楷體" w:eastAsia="標楷體" w:hAnsi="標楷體"/>
          <w:color w:val="000000"/>
          <w:sz w:val="28"/>
          <w:szCs w:val="28"/>
        </w:rPr>
        <w:lastRenderedPageBreak/>
        <w:t>1.</w:t>
      </w:r>
      <w:r>
        <w:rPr>
          <w:rFonts w:ascii="標楷體" w:eastAsia="標楷體" w:hAnsi="標楷體"/>
          <w:color w:val="000000"/>
          <w:sz w:val="28"/>
          <w:szCs w:val="28"/>
        </w:rPr>
        <w:t>本表</w:t>
      </w:r>
      <w:r>
        <w:rPr>
          <w:rFonts w:ascii="標楷體" w:eastAsia="標楷體" w:hAnsi="標楷體"/>
          <w:color w:val="000000"/>
          <w:sz w:val="28"/>
          <w:szCs w:val="28"/>
        </w:rPr>
        <w:t>1</w:t>
      </w:r>
      <w:r>
        <w:rPr>
          <w:rFonts w:ascii="標楷體" w:eastAsia="標楷體" w:hAnsi="標楷體"/>
          <w:color w:val="000000"/>
          <w:sz w:val="28"/>
          <w:szCs w:val="28"/>
        </w:rPr>
        <w:t>式</w:t>
      </w:r>
      <w:r>
        <w:rPr>
          <w:rFonts w:ascii="標楷體" w:eastAsia="標楷體" w:hAnsi="標楷體"/>
          <w:color w:val="000000"/>
          <w:sz w:val="28"/>
          <w:szCs w:val="28"/>
        </w:rPr>
        <w:t>2</w:t>
      </w:r>
      <w:r>
        <w:rPr>
          <w:rFonts w:ascii="標楷體" w:eastAsia="標楷體" w:hAnsi="標楷體"/>
          <w:color w:val="000000"/>
          <w:sz w:val="28"/>
          <w:szCs w:val="28"/>
        </w:rPr>
        <w:t>份，由承辦醫院及受檢學校各收執</w:t>
      </w:r>
      <w:r>
        <w:rPr>
          <w:rFonts w:ascii="標楷體" w:eastAsia="標楷體" w:hAnsi="標楷體"/>
          <w:color w:val="000000"/>
          <w:sz w:val="28"/>
          <w:szCs w:val="28"/>
        </w:rPr>
        <w:t>1</w:t>
      </w:r>
      <w:r>
        <w:rPr>
          <w:rFonts w:ascii="標楷體" w:eastAsia="標楷體" w:hAnsi="標楷體"/>
          <w:color w:val="000000"/>
          <w:sz w:val="28"/>
          <w:szCs w:val="28"/>
        </w:rPr>
        <w:t>份。</w:t>
      </w:r>
    </w:p>
    <w:p w:rsidR="00212954" w:rsidRDefault="004446CD">
      <w:pPr>
        <w:spacing w:line="560" w:lineRule="exact"/>
        <w:ind w:left="280" w:hanging="280"/>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送至他校補檢，請檢附受檢名冊及填寫送檢紀錄單</w:t>
      </w:r>
      <w:r>
        <w:rPr>
          <w:rFonts w:ascii="標楷體" w:eastAsia="標楷體" w:hAnsi="標楷體"/>
          <w:color w:val="000000"/>
          <w:sz w:val="28"/>
          <w:szCs w:val="28"/>
        </w:rPr>
        <w:t>1</w:t>
      </w:r>
      <w:r>
        <w:rPr>
          <w:rFonts w:ascii="標楷體" w:eastAsia="標楷體" w:hAnsi="標楷體"/>
          <w:color w:val="000000"/>
          <w:sz w:val="28"/>
          <w:szCs w:val="28"/>
        </w:rPr>
        <w:t>式</w:t>
      </w:r>
      <w:r>
        <w:rPr>
          <w:rFonts w:ascii="標楷體" w:eastAsia="標楷體" w:hAnsi="標楷體"/>
          <w:color w:val="000000"/>
          <w:sz w:val="28"/>
          <w:szCs w:val="28"/>
        </w:rPr>
        <w:t>2</w:t>
      </w:r>
      <w:r>
        <w:rPr>
          <w:rFonts w:ascii="標楷體" w:eastAsia="標楷體" w:hAnsi="標楷體"/>
          <w:color w:val="000000"/>
          <w:sz w:val="28"/>
          <w:szCs w:val="28"/>
        </w:rPr>
        <w:t>份。</w:t>
      </w:r>
    </w:p>
    <w:p w:rsidR="00212954" w:rsidRDefault="004446CD">
      <w:pPr>
        <w:spacing w:line="560" w:lineRule="exact"/>
        <w:ind w:left="280" w:hanging="280"/>
      </w:pPr>
      <w:r>
        <w:rPr>
          <w:rFonts w:ascii="標楷體" w:eastAsia="標楷體" w:hAnsi="標楷體"/>
          <w:color w:val="000000"/>
          <w:sz w:val="28"/>
          <w:szCs w:val="28"/>
        </w:rPr>
        <w:t>3.</w:t>
      </w:r>
      <w:r>
        <w:rPr>
          <w:rFonts w:ascii="標楷體" w:eastAsia="標楷體" w:hAnsi="標楷體"/>
          <w:color w:val="000000"/>
          <w:sz w:val="28"/>
          <w:szCs w:val="28"/>
        </w:rPr>
        <w:t>待全校受檢完成後，依送檢</w:t>
      </w:r>
      <w:r>
        <w:rPr>
          <w:rFonts w:ascii="標楷體" w:eastAsia="標楷體" w:hAnsi="標楷體"/>
          <w:sz w:val="28"/>
          <w:szCs w:val="28"/>
        </w:rPr>
        <w:t>紀錄單核實詳填本表，如有塗改處，請務必加蓋學校護理人員</w:t>
      </w:r>
      <w:r>
        <w:rPr>
          <w:rFonts w:ascii="標楷體" w:eastAsia="標楷體" w:hAnsi="標楷體"/>
          <w:sz w:val="28"/>
          <w:szCs w:val="28"/>
        </w:rPr>
        <w:t>(</w:t>
      </w:r>
      <w:r>
        <w:rPr>
          <w:rFonts w:ascii="標楷體" w:eastAsia="標楷體" w:hAnsi="標楷體"/>
          <w:sz w:val="28"/>
          <w:szCs w:val="28"/>
        </w:rPr>
        <w:t>學健業務承辦人</w:t>
      </w:r>
      <w:r>
        <w:rPr>
          <w:rFonts w:ascii="標楷體" w:eastAsia="標楷體" w:hAnsi="標楷體"/>
          <w:sz w:val="28"/>
          <w:szCs w:val="28"/>
        </w:rPr>
        <w:t>)</w:t>
      </w:r>
      <w:r>
        <w:rPr>
          <w:rFonts w:ascii="標楷體" w:eastAsia="標楷體" w:hAnsi="標楷體"/>
          <w:sz w:val="28"/>
          <w:szCs w:val="28"/>
        </w:rPr>
        <w:t>職章職章，俾利承辦醫院辦理經費請領事宜。</w:t>
      </w:r>
    </w:p>
    <w:p w:rsidR="00212954" w:rsidRDefault="00212954">
      <w:pPr>
        <w:rPr>
          <w:rFonts w:ascii="標楷體" w:eastAsia="標楷體" w:hAnsi="標楷體"/>
          <w:color w:val="000000"/>
        </w:rPr>
      </w:pPr>
    </w:p>
    <w:p w:rsidR="00212954" w:rsidRDefault="00212954">
      <w:pPr>
        <w:rPr>
          <w:rFonts w:ascii="標楷體" w:eastAsia="標楷體" w:hAnsi="標楷體"/>
        </w:rPr>
      </w:pPr>
    </w:p>
    <w:bookmarkEnd w:id="92"/>
    <w:p w:rsidR="00212954" w:rsidRDefault="00212954">
      <w:pPr>
        <w:jc w:val="center"/>
        <w:rPr>
          <w:rFonts w:ascii="標楷體" w:eastAsia="標楷體" w:hAnsi="標楷體"/>
          <w:sz w:val="28"/>
          <w:szCs w:val="28"/>
        </w:rPr>
      </w:pPr>
    </w:p>
    <w:p w:rsidR="00212954" w:rsidRDefault="004446CD">
      <w:pPr>
        <w:pStyle w:val="aff"/>
        <w:pageBreakBefore/>
        <w:ind w:left="565"/>
      </w:pPr>
      <w:bookmarkStart w:id="94" w:name="_Toc328730432"/>
      <w:bookmarkStart w:id="95" w:name="_Toc383976537"/>
      <w:bookmarkStart w:id="96" w:name="_Toc383976795"/>
      <w:bookmarkStart w:id="97" w:name="_Toc424117251"/>
      <w:bookmarkStart w:id="98" w:name="_Toc137023669"/>
      <w:r>
        <w:rPr>
          <w:rFonts w:ascii="標楷體" w:hAnsi="標楷體"/>
          <w:noProof/>
        </w:rPr>
        <w:lastRenderedPageBreak/>
        <mc:AlternateContent>
          <mc:Choice Requires="wps">
            <w:drawing>
              <wp:anchor distT="0" distB="0" distL="114300" distR="114300" simplePos="0" relativeHeight="251611648" behindDoc="0" locked="0" layoutInCell="1" allowOverlap="1">
                <wp:simplePos x="0" y="0"/>
                <wp:positionH relativeFrom="column">
                  <wp:posOffset>-234735</wp:posOffset>
                </wp:positionH>
                <wp:positionV relativeFrom="paragraph">
                  <wp:posOffset>25402</wp:posOffset>
                </wp:positionV>
                <wp:extent cx="662309" cy="346713"/>
                <wp:effectExtent l="0" t="0" r="23491" b="15237"/>
                <wp:wrapNone/>
                <wp:docPr id="154" name="Rectangle 299"/>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r>
                              <w:t>附件</w:t>
                            </w:r>
                            <w:r>
                              <w:t>5</w:t>
                            </w:r>
                          </w:p>
                        </w:txbxContent>
                      </wps:txbx>
                      <wps:bodyPr vert="horz" wrap="square" lIns="91440" tIns="45720" rIns="91440" bIns="45720" anchor="t" anchorCtr="0" compatLnSpc="0">
                        <a:noAutofit/>
                      </wps:bodyPr>
                    </wps:wsp>
                  </a:graphicData>
                </a:graphic>
              </wp:anchor>
            </w:drawing>
          </mc:Choice>
          <mc:Fallback>
            <w:pict>
              <v:rect id="Rectangle 299" o:spid="_x0000_s1173" style="position:absolute;left:0;text-align:left;margin-left:-18.5pt;margin-top:2pt;width:52.15pt;height:27.3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" strokeweight=".26467mm">
                <v:textbox>
                  <w:txbxContent>
                    <w:p w:rsidR="00212954" w:rsidRDefault="004446CD">
                      <w:r>
                        <w:t>附件</w:t>
                      </w:r>
                      <w:r>
                        <w:t>5</w:t>
                      </w:r>
                    </w:p>
                  </w:txbxContent>
                </v:textbox>
              </v:rect>
            </w:pict>
          </mc:Fallback>
        </mc:AlternateContent>
      </w:r>
      <w:r>
        <w:rPr>
          <w:rFonts w:ascii="標楷體" w:hAnsi="標楷體"/>
        </w:rPr>
        <w:t>臺北市公私立高中職學校新生胸部</w:t>
      </w:r>
      <w:r>
        <w:rPr>
          <w:rFonts w:ascii="標楷體" w:hAnsi="標楷體"/>
        </w:rPr>
        <w:t>X</w:t>
      </w:r>
      <w:r>
        <w:rPr>
          <w:rFonts w:ascii="標楷體" w:hAnsi="標楷體"/>
        </w:rPr>
        <w:t>光篩檢作業</w:t>
      </w:r>
      <w:bookmarkEnd w:id="94"/>
      <w:r>
        <w:rPr>
          <w:rFonts w:ascii="標楷體" w:hAnsi="標楷體"/>
        </w:rPr>
        <w:br/>
      </w:r>
      <w:r>
        <w:rPr>
          <w:rFonts w:ascii="標楷體" w:hAnsi="標楷體"/>
        </w:rPr>
        <w:t>實際受檢人數證明單</w:t>
      </w:r>
      <w:bookmarkEnd w:id="95"/>
      <w:bookmarkEnd w:id="96"/>
      <w:bookmarkEnd w:id="97"/>
      <w:bookmarkEnd w:id="98"/>
    </w:p>
    <w:tbl>
      <w:tblPr>
        <w:tblW w:w="5000" w:type="pct"/>
        <w:jc w:val="center"/>
        <w:tblCellMar>
          <w:left w:w="10" w:type="dxa"/>
          <w:right w:w="10" w:type="dxa"/>
        </w:tblCellMar>
        <w:tblLook w:val="0000" w:firstRow="0" w:lastRow="0" w:firstColumn="0" w:lastColumn="0" w:noHBand="0" w:noVBand="0"/>
      </w:tblPr>
      <w:tblGrid>
        <w:gridCol w:w="3243"/>
        <w:gridCol w:w="6669"/>
      </w:tblGrid>
      <w:tr w:rsidR="00212954">
        <w:tblPrEx>
          <w:tblCellMar>
            <w:top w:w="0" w:type="dxa"/>
            <w:bottom w:w="0" w:type="dxa"/>
          </w:tblCellMar>
        </w:tblPrEx>
        <w:trPr>
          <w:cantSplit/>
          <w:trHeight w:val="1092"/>
          <w:jc w:val="center"/>
        </w:trPr>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學校名稱</w:t>
            </w:r>
          </w:p>
        </w:tc>
        <w:tc>
          <w:tcPr>
            <w:tcW w:w="6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trHeight w:val="1068"/>
          <w:jc w:val="center"/>
        </w:trPr>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聯絡電話</w:t>
            </w:r>
          </w:p>
        </w:tc>
        <w:tc>
          <w:tcPr>
            <w:tcW w:w="6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tc>
      </w:tr>
      <w:tr w:rsidR="00212954">
        <w:tblPrEx>
          <w:tblCellMar>
            <w:top w:w="0" w:type="dxa"/>
            <w:bottom w:w="0" w:type="dxa"/>
          </w:tblCellMar>
        </w:tblPrEx>
        <w:trPr>
          <w:cantSplit/>
          <w:jc w:val="center"/>
        </w:trPr>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檢查日期</w:t>
            </w:r>
          </w:p>
        </w:tc>
        <w:tc>
          <w:tcPr>
            <w:tcW w:w="6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p w:rsidR="00212954" w:rsidRDefault="00212954">
            <w:pPr>
              <w:rPr>
                <w:rFonts w:ascii="標楷體" w:eastAsia="標楷體" w:hAnsi="標楷體"/>
                <w:sz w:val="32"/>
              </w:rPr>
            </w:pPr>
          </w:p>
        </w:tc>
      </w:tr>
      <w:tr w:rsidR="00212954">
        <w:tblPrEx>
          <w:tblCellMar>
            <w:top w:w="0" w:type="dxa"/>
            <w:bottom w:w="0" w:type="dxa"/>
          </w:tblCellMar>
        </w:tblPrEx>
        <w:trPr>
          <w:cantSplit/>
          <w:jc w:val="center"/>
        </w:trPr>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高中職一年級學生</w:t>
            </w:r>
          </w:p>
          <w:p w:rsidR="00212954" w:rsidRDefault="004446CD">
            <w:pPr>
              <w:jc w:val="both"/>
            </w:pPr>
            <w:r>
              <w:rPr>
                <w:rFonts w:ascii="標楷體" w:eastAsia="標楷體" w:hAnsi="標楷體"/>
                <w:sz w:val="32"/>
              </w:rPr>
              <w:t>實際受檢人數</w:t>
            </w:r>
          </w:p>
        </w:tc>
        <w:tc>
          <w:tcPr>
            <w:tcW w:w="6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rPr>
                <w:rFonts w:ascii="標楷體" w:eastAsia="標楷體" w:hAnsi="標楷體"/>
                <w:b/>
                <w:sz w:val="32"/>
              </w:rPr>
            </w:pPr>
            <w:r>
              <w:rPr>
                <w:rFonts w:ascii="標楷體" w:eastAsia="標楷體" w:hAnsi="標楷體"/>
                <w:b/>
                <w:sz w:val="32"/>
              </w:rPr>
              <w:t>(</w:t>
            </w:r>
            <w:r>
              <w:rPr>
                <w:rFonts w:ascii="標楷體" w:eastAsia="標楷體" w:hAnsi="標楷體"/>
                <w:b/>
                <w:sz w:val="32"/>
              </w:rPr>
              <w:t>日</w:t>
            </w:r>
            <w:r>
              <w:rPr>
                <w:rFonts w:ascii="標楷體" w:eastAsia="標楷體" w:hAnsi="標楷體"/>
                <w:b/>
                <w:sz w:val="32"/>
              </w:rPr>
              <w:t xml:space="preserve">)        </w:t>
            </w:r>
            <w:r>
              <w:rPr>
                <w:rFonts w:ascii="標楷體" w:eastAsia="標楷體" w:hAnsi="標楷體"/>
                <w:b/>
                <w:sz w:val="32"/>
              </w:rPr>
              <w:t>人</w:t>
            </w:r>
          </w:p>
          <w:p w:rsidR="00212954" w:rsidRDefault="004446CD">
            <w:r>
              <w:rPr>
                <w:rFonts w:ascii="標楷體" w:eastAsia="標楷體" w:hAnsi="標楷體"/>
                <w:b/>
                <w:sz w:val="32"/>
              </w:rPr>
              <w:t>(</w:t>
            </w:r>
            <w:r>
              <w:rPr>
                <w:rFonts w:ascii="標楷體" w:eastAsia="標楷體" w:hAnsi="標楷體"/>
                <w:b/>
                <w:sz w:val="32"/>
              </w:rPr>
              <w:t>夜</w:t>
            </w:r>
            <w:r>
              <w:rPr>
                <w:rFonts w:ascii="標楷體" w:eastAsia="標楷體" w:hAnsi="標楷體"/>
                <w:b/>
                <w:sz w:val="32"/>
              </w:rPr>
              <w:t xml:space="preserve">)        </w:t>
            </w:r>
            <w:r>
              <w:rPr>
                <w:rFonts w:ascii="標楷體" w:eastAsia="標楷體" w:hAnsi="標楷體"/>
                <w:b/>
                <w:sz w:val="32"/>
              </w:rPr>
              <w:t>人</w:t>
            </w:r>
          </w:p>
        </w:tc>
      </w:tr>
      <w:tr w:rsidR="00212954">
        <w:tblPrEx>
          <w:tblCellMar>
            <w:top w:w="0" w:type="dxa"/>
            <w:bottom w:w="0" w:type="dxa"/>
          </w:tblCellMar>
        </w:tblPrEx>
        <w:trPr>
          <w:cantSplit/>
          <w:jc w:val="center"/>
        </w:trPr>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jc w:val="both"/>
              <w:rPr>
                <w:rFonts w:ascii="標楷體" w:eastAsia="標楷體" w:hAnsi="標楷體"/>
                <w:sz w:val="32"/>
              </w:rPr>
            </w:pPr>
            <w:r>
              <w:rPr>
                <w:rFonts w:ascii="標楷體" w:eastAsia="標楷體" w:hAnsi="標楷體"/>
                <w:sz w:val="32"/>
              </w:rPr>
              <w:t>承辦醫院工作人員簽章</w:t>
            </w:r>
          </w:p>
        </w:tc>
        <w:tc>
          <w:tcPr>
            <w:tcW w:w="6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sz w:val="32"/>
              </w:rPr>
            </w:pPr>
          </w:p>
          <w:p w:rsidR="00212954" w:rsidRDefault="00212954">
            <w:pPr>
              <w:rPr>
                <w:rFonts w:ascii="標楷體" w:eastAsia="標楷體" w:hAnsi="標楷體"/>
                <w:sz w:val="32"/>
              </w:rPr>
            </w:pPr>
          </w:p>
          <w:p w:rsidR="00212954" w:rsidRDefault="00212954">
            <w:pPr>
              <w:rPr>
                <w:rFonts w:ascii="標楷體" w:eastAsia="標楷體" w:hAnsi="標楷體"/>
                <w:sz w:val="32"/>
              </w:rPr>
            </w:pPr>
          </w:p>
        </w:tc>
      </w:tr>
    </w:tbl>
    <w:p w:rsidR="00212954" w:rsidRDefault="004446CD">
      <w:pPr>
        <w:ind w:left="720"/>
        <w:rPr>
          <w:rFonts w:ascii="標楷體" w:eastAsia="標楷體" w:hAnsi="標楷體"/>
          <w:sz w:val="32"/>
        </w:rPr>
      </w:pPr>
      <w:r>
        <w:rPr>
          <w:rFonts w:ascii="標楷體" w:eastAsia="標楷體" w:hAnsi="標楷體"/>
          <w:sz w:val="32"/>
        </w:rPr>
        <w:t>承辦人核章：</w:t>
      </w:r>
      <w:r>
        <w:rPr>
          <w:rFonts w:ascii="標楷體" w:eastAsia="標楷體" w:hAnsi="標楷體"/>
          <w:sz w:val="32"/>
        </w:rPr>
        <w:t xml:space="preserve">                </w:t>
      </w:r>
      <w:r>
        <w:rPr>
          <w:rFonts w:ascii="標楷體" w:eastAsia="標楷體" w:hAnsi="標楷體"/>
          <w:sz w:val="32"/>
        </w:rPr>
        <w:t>校長核章：</w:t>
      </w:r>
      <w:r>
        <w:rPr>
          <w:rFonts w:ascii="標楷體" w:eastAsia="標楷體" w:hAnsi="標楷體"/>
          <w:sz w:val="32"/>
        </w:rPr>
        <w:t xml:space="preserve">             </w:t>
      </w:r>
    </w:p>
    <w:p w:rsidR="00212954" w:rsidRDefault="00212954">
      <w:pPr>
        <w:ind w:left="720"/>
        <w:rPr>
          <w:rFonts w:ascii="標楷體" w:eastAsia="標楷體" w:hAnsi="標楷體"/>
        </w:rPr>
      </w:pPr>
    </w:p>
    <w:p w:rsidR="00212954" w:rsidRDefault="004446CD">
      <w:pPr>
        <w:ind w:left="720"/>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日</w:t>
      </w:r>
    </w:p>
    <w:p w:rsidR="00212954" w:rsidRDefault="004446CD">
      <w:pPr>
        <w:spacing w:line="560" w:lineRule="exact"/>
        <w:rPr>
          <w:rFonts w:ascii="標楷體" w:eastAsia="標楷體" w:hAnsi="標楷體"/>
          <w:sz w:val="28"/>
          <w:szCs w:val="28"/>
        </w:rPr>
      </w:pPr>
      <w:r>
        <w:rPr>
          <w:rFonts w:ascii="標楷體" w:eastAsia="標楷體" w:hAnsi="標楷體"/>
          <w:sz w:val="28"/>
          <w:szCs w:val="28"/>
        </w:rPr>
        <w:t>備註：</w:t>
      </w:r>
    </w:p>
    <w:p w:rsidR="00212954" w:rsidRDefault="004446CD">
      <w:pPr>
        <w:spacing w:line="56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本表</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2</w:t>
      </w:r>
      <w:r>
        <w:rPr>
          <w:rFonts w:ascii="標楷體" w:eastAsia="標楷體" w:hAnsi="標楷體"/>
          <w:sz w:val="28"/>
          <w:szCs w:val="28"/>
        </w:rPr>
        <w:t>份，由承辦醫院及受檢學校各收執</w:t>
      </w:r>
      <w:r>
        <w:rPr>
          <w:rFonts w:ascii="標楷體" w:eastAsia="標楷體" w:hAnsi="標楷體"/>
          <w:sz w:val="28"/>
          <w:szCs w:val="28"/>
        </w:rPr>
        <w:t>1</w:t>
      </w:r>
      <w:r>
        <w:rPr>
          <w:rFonts w:ascii="標楷體" w:eastAsia="標楷體" w:hAnsi="標楷體"/>
          <w:sz w:val="28"/>
          <w:szCs w:val="28"/>
        </w:rPr>
        <w:t>份。</w:t>
      </w:r>
    </w:p>
    <w:p w:rsidR="00212954" w:rsidRDefault="004446CD">
      <w:pPr>
        <w:spacing w:line="560" w:lineRule="exact"/>
        <w:ind w:left="280"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送至他校補檢，仍請另填本表</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2</w:t>
      </w:r>
      <w:r>
        <w:rPr>
          <w:rFonts w:ascii="標楷體" w:eastAsia="標楷體" w:hAnsi="標楷體"/>
          <w:sz w:val="28"/>
          <w:szCs w:val="28"/>
        </w:rPr>
        <w:t>份，請勿與原受檢人數重複，俾避免重複計算受檢人數。</w:t>
      </w:r>
    </w:p>
    <w:p w:rsidR="00212954" w:rsidRDefault="004446CD">
      <w:pPr>
        <w:spacing w:line="560" w:lineRule="exact"/>
        <w:ind w:left="280" w:hanging="28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本表請核實詳填，如有塗改處，請務必加蓋學校護理人員</w:t>
      </w:r>
      <w:r>
        <w:rPr>
          <w:rFonts w:ascii="標楷體" w:eastAsia="標楷體" w:hAnsi="標楷體"/>
          <w:sz w:val="28"/>
          <w:szCs w:val="28"/>
        </w:rPr>
        <w:t>(</w:t>
      </w:r>
      <w:r>
        <w:rPr>
          <w:rFonts w:ascii="標楷體" w:eastAsia="標楷體" w:hAnsi="標楷體"/>
          <w:sz w:val="28"/>
          <w:szCs w:val="28"/>
        </w:rPr>
        <w:t>學健業務承辦人</w:t>
      </w:r>
      <w:r>
        <w:rPr>
          <w:rFonts w:ascii="標楷體" w:eastAsia="標楷體" w:hAnsi="標楷體"/>
          <w:sz w:val="28"/>
          <w:szCs w:val="28"/>
        </w:rPr>
        <w:t>)</w:t>
      </w:r>
      <w:r>
        <w:rPr>
          <w:rFonts w:ascii="標楷體" w:eastAsia="標楷體" w:hAnsi="標楷體"/>
          <w:sz w:val="28"/>
          <w:szCs w:val="28"/>
        </w:rPr>
        <w:t>職</w:t>
      </w:r>
      <w:r>
        <w:rPr>
          <w:rFonts w:ascii="標楷體" w:eastAsia="標楷體" w:hAnsi="標楷體"/>
          <w:sz w:val="28"/>
          <w:szCs w:val="28"/>
        </w:rPr>
        <w:lastRenderedPageBreak/>
        <w:t>章，俾利承辦醫院辦理經費請領事宜。</w:t>
      </w:r>
    </w:p>
    <w:p w:rsidR="00212954" w:rsidRDefault="00212954">
      <w:pPr>
        <w:spacing w:line="360" w:lineRule="exact"/>
        <w:ind w:left="720"/>
        <w:rPr>
          <w:rFonts w:ascii="標楷體" w:eastAsia="標楷體" w:hAnsi="標楷體"/>
          <w:sz w:val="32"/>
          <w:szCs w:val="32"/>
        </w:rPr>
        <w:sectPr w:rsidR="00212954">
          <w:footerReference w:type="default" r:id="rId29"/>
          <w:pgSz w:w="11907" w:h="16840"/>
          <w:pgMar w:top="454" w:right="851" w:bottom="397" w:left="1134" w:header="720" w:footer="720" w:gutter="0"/>
          <w:cols w:space="720"/>
          <w:docGrid w:type="lines" w:linePitch="363"/>
        </w:sectPr>
      </w:pPr>
    </w:p>
    <w:p w:rsidR="00212954" w:rsidRDefault="004446CD">
      <w:pPr>
        <w:pStyle w:val="a3"/>
      </w:pPr>
      <w:bookmarkStart w:id="99" w:name="_Toc489438523"/>
      <w:bookmarkStart w:id="100" w:name="_Toc328730433"/>
      <w:bookmarkStart w:id="101" w:name="_Toc383976538"/>
      <w:r>
        <w:rPr>
          <w:noProof/>
          <w:kern w:val="0"/>
        </w:rPr>
        <w:lastRenderedPageBreak/>
        <mc:AlternateContent>
          <mc:Choice Requires="wps">
            <w:drawing>
              <wp:anchor distT="0" distB="0" distL="114300" distR="114300" simplePos="0" relativeHeight="251612672" behindDoc="0" locked="0" layoutInCell="1" allowOverlap="1">
                <wp:simplePos x="0" y="0"/>
                <wp:positionH relativeFrom="column">
                  <wp:posOffset>-181608</wp:posOffset>
                </wp:positionH>
                <wp:positionV relativeFrom="paragraph">
                  <wp:posOffset>30696</wp:posOffset>
                </wp:positionV>
                <wp:extent cx="662309" cy="346713"/>
                <wp:effectExtent l="0" t="0" r="23491" b="15237"/>
                <wp:wrapNone/>
                <wp:docPr id="155" name="Rectangle 302"/>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r>
                              <w:t>附件</w:t>
                            </w:r>
                            <w:r>
                              <w:t>6</w:t>
                            </w:r>
                          </w:p>
                        </w:txbxContent>
                      </wps:txbx>
                      <wps:bodyPr vert="horz" wrap="square" lIns="91440" tIns="45720" rIns="91440" bIns="45720" anchor="t" anchorCtr="0" compatLnSpc="0">
                        <a:noAutofit/>
                      </wps:bodyPr>
                    </wps:wsp>
                  </a:graphicData>
                </a:graphic>
              </wp:anchor>
            </w:drawing>
          </mc:Choice>
          <mc:Fallback>
            <w:pict>
              <v:rect id="Rectangle 302" o:spid="_x0000_s1174" style="position:absolute;left:0;text-align:left;margin-left:-14.3pt;margin-top:2.4pt;width:52.15pt;height:27.3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" strokeweight=".26467mm">
                <v:textbox>
                  <w:txbxContent>
                    <w:p w:rsidR="00212954" w:rsidRDefault="004446CD">
                      <w:r>
                        <w:t>附件</w:t>
                      </w:r>
                      <w:r>
                        <w:t>6</w:t>
                      </w:r>
                    </w:p>
                  </w:txbxContent>
                </v:textbox>
              </v:rect>
            </w:pict>
          </mc:Fallback>
        </mc:AlternateContent>
      </w:r>
      <w:bookmarkEnd w:id="99"/>
    </w:p>
    <w:p w:rsidR="00212954" w:rsidRDefault="004446CD">
      <w:pPr>
        <w:pStyle w:val="a3"/>
      </w:pPr>
      <w:bookmarkStart w:id="102" w:name="_Toc489438524"/>
      <w:r>
        <w:rPr>
          <w:kern w:val="0"/>
        </w:rPr>
        <w:t>玖、</w:t>
      </w:r>
      <w:r>
        <w:rPr>
          <w:kern w:val="0"/>
        </w:rPr>
        <w:t>學校健康檢查知情同意及隱私權保護原則</w:t>
      </w:r>
      <w:bookmarkEnd w:id="100"/>
      <w:bookmarkEnd w:id="101"/>
      <w:bookmarkEnd w:id="102"/>
    </w:p>
    <w:p w:rsidR="00212954" w:rsidRDefault="004446CD">
      <w:pPr>
        <w:numPr>
          <w:ilvl w:val="0"/>
          <w:numId w:val="95"/>
        </w:numPr>
        <w:tabs>
          <w:tab w:val="left" w:pos="900"/>
        </w:tabs>
        <w:snapToGrid w:val="0"/>
        <w:spacing w:line="540" w:lineRule="atLeast"/>
        <w:ind w:left="900" w:hanging="540"/>
      </w:pPr>
      <w:r>
        <w:rPr>
          <w:rFonts w:ascii="標楷體" w:eastAsia="標楷體" w:hAnsi="標楷體"/>
        </w:rPr>
        <w:t>行政院衛生署為使學校辦理學生健康檢查時，注意</w:t>
      </w:r>
      <w:r>
        <w:rPr>
          <w:rFonts w:ascii="標楷體" w:eastAsia="標楷體" w:hAnsi="標楷體"/>
          <w:kern w:val="0"/>
        </w:rPr>
        <w:t>維護學生之隱私，並保障學生及家長之知情同意與隱私等權益，</w:t>
      </w:r>
      <w:r>
        <w:rPr>
          <w:rFonts w:ascii="標楷體" w:eastAsia="標楷體" w:hAnsi="標楷體"/>
        </w:rPr>
        <w:t>特訂定本原則。</w:t>
      </w:r>
    </w:p>
    <w:p w:rsidR="00212954" w:rsidRDefault="004446CD">
      <w:pPr>
        <w:numPr>
          <w:ilvl w:val="0"/>
          <w:numId w:val="95"/>
        </w:numPr>
        <w:tabs>
          <w:tab w:val="left" w:pos="900"/>
        </w:tabs>
        <w:snapToGrid w:val="0"/>
        <w:spacing w:line="540" w:lineRule="atLeast"/>
        <w:ind w:left="900" w:hanging="540"/>
      </w:pPr>
      <w:r>
        <w:rPr>
          <w:rFonts w:ascii="標楷體" w:eastAsia="標楷體" w:hAnsi="標楷體"/>
          <w:kern w:val="0"/>
        </w:rPr>
        <w:t>學校及承辦學生健康檢查之醫療院所，應督導相關人員於</w:t>
      </w:r>
      <w:r>
        <w:rPr>
          <w:rFonts w:ascii="標楷體" w:eastAsia="標楷體" w:hAnsi="標楷體"/>
        </w:rPr>
        <w:t>辦理學生健康檢查時</w:t>
      </w:r>
      <w:r>
        <w:rPr>
          <w:rFonts w:ascii="標楷體" w:eastAsia="標楷體" w:hAnsi="標楷體"/>
          <w:kern w:val="0"/>
        </w:rPr>
        <w:t>，確實遵守本原則之規範。</w:t>
      </w:r>
    </w:p>
    <w:p w:rsidR="00212954" w:rsidRDefault="004446CD">
      <w:pPr>
        <w:snapToGrid w:val="0"/>
        <w:spacing w:line="540" w:lineRule="atLeast"/>
        <w:ind w:left="821" w:hanging="461"/>
      </w:pPr>
      <w:r>
        <w:rPr>
          <w:rStyle w:val="af4"/>
          <w:rFonts w:ascii="標楷體" w:eastAsia="標楷體" w:hAnsi="標楷體"/>
          <w:b w:val="0"/>
        </w:rPr>
        <w:t>三、學校應於健康檢查前</w:t>
      </w:r>
      <w:r>
        <w:rPr>
          <w:rFonts w:ascii="標楷體" w:eastAsia="標楷體" w:hAnsi="標楷體"/>
          <w:kern w:val="0"/>
        </w:rPr>
        <w:t>發給家長同意書，說明檢查之意義、項目、</w:t>
      </w:r>
      <w:r>
        <w:rPr>
          <w:rFonts w:ascii="標楷體" w:eastAsia="標楷體" w:hAnsi="標楷體"/>
          <w:kern w:val="0"/>
        </w:rPr>
        <w:t xml:space="preserve"> </w:t>
      </w:r>
      <w:r>
        <w:rPr>
          <w:rFonts w:ascii="標楷體" w:eastAsia="標楷體" w:hAnsi="標楷體"/>
          <w:kern w:val="0"/>
        </w:rPr>
        <w:t>進行方式、日期及相關注意事項，請</w:t>
      </w:r>
      <w:r>
        <w:rPr>
          <w:rFonts w:ascii="標楷體" w:eastAsia="標楷體" w:hAnsi="標楷體"/>
        </w:rPr>
        <w:t>家長充分瞭解後並向其子女說明</w:t>
      </w:r>
      <w:r>
        <w:rPr>
          <w:rFonts w:ascii="標楷體" w:eastAsia="標楷體" w:hAnsi="標楷體"/>
          <w:kern w:val="0"/>
        </w:rPr>
        <w:t>。</w:t>
      </w:r>
    </w:p>
    <w:p w:rsidR="00212954" w:rsidRDefault="004446CD">
      <w:pPr>
        <w:snapToGrid w:val="0"/>
        <w:spacing w:line="540" w:lineRule="atLeast"/>
        <w:ind w:left="821" w:hanging="461"/>
        <w:rPr>
          <w:rFonts w:ascii="標楷體" w:eastAsia="標楷體" w:hAnsi="標楷體"/>
          <w:kern w:val="0"/>
        </w:rPr>
      </w:pPr>
      <w:r>
        <w:rPr>
          <w:rFonts w:ascii="標楷體" w:eastAsia="標楷體" w:hAnsi="標楷體"/>
          <w:kern w:val="0"/>
        </w:rPr>
        <w:t>四、家長於簽署同意書前，宜確實暸解健康檢查項目、內容及私密檢查之情形</w:t>
      </w:r>
      <w:r>
        <w:rPr>
          <w:rFonts w:ascii="標楷體" w:eastAsia="標楷體" w:hAnsi="標楷體"/>
          <w:kern w:val="0"/>
        </w:rPr>
        <w:t>(</w:t>
      </w:r>
      <w:r>
        <w:rPr>
          <w:rFonts w:ascii="標楷體" w:eastAsia="標楷體" w:hAnsi="標楷體"/>
          <w:kern w:val="0"/>
        </w:rPr>
        <w:t>例：胸部、腹部或泌尿生殖器官等之檢查），並經其子女同意後，再行簽署。</w:t>
      </w:r>
    </w:p>
    <w:p w:rsidR="00212954" w:rsidRDefault="004446CD">
      <w:pPr>
        <w:snapToGrid w:val="0"/>
        <w:spacing w:line="540" w:lineRule="atLeast"/>
        <w:ind w:left="821" w:hanging="461"/>
        <w:rPr>
          <w:rFonts w:ascii="標楷體" w:eastAsia="標楷體" w:hAnsi="標楷體"/>
          <w:kern w:val="0"/>
        </w:rPr>
      </w:pPr>
      <w:r>
        <w:rPr>
          <w:rFonts w:ascii="標楷體" w:eastAsia="標楷體" w:hAnsi="標楷體"/>
          <w:kern w:val="0"/>
        </w:rPr>
        <w:t>五、家長或其子女對於健康檢查之內容有權選擇全部或部分同意，並有權拒絕私密部位之檢查。</w:t>
      </w:r>
      <w:r>
        <w:rPr>
          <w:rFonts w:ascii="標楷體" w:eastAsia="標楷體" w:hAnsi="標楷體"/>
          <w:kern w:val="0"/>
        </w:rPr>
        <w:t xml:space="preserve"> </w:t>
      </w:r>
    </w:p>
    <w:p w:rsidR="00212954" w:rsidRDefault="004446CD">
      <w:pPr>
        <w:snapToGrid w:val="0"/>
        <w:spacing w:line="540" w:lineRule="atLeast"/>
        <w:ind w:left="821" w:hanging="461"/>
        <w:rPr>
          <w:rFonts w:ascii="標楷體" w:eastAsia="標楷體" w:hAnsi="標楷體"/>
          <w:kern w:val="0"/>
        </w:rPr>
      </w:pPr>
      <w:r>
        <w:rPr>
          <w:rFonts w:ascii="標楷體" w:eastAsia="標楷體" w:hAnsi="標楷體"/>
          <w:kern w:val="0"/>
        </w:rPr>
        <w:t>六、學校應於學生健康檢查執行前，回收家長簽署之同意書；醫護人員於</w:t>
      </w:r>
      <w:r>
        <w:rPr>
          <w:rFonts w:ascii="標楷體" w:eastAsia="標楷體" w:hAnsi="標楷體"/>
          <w:kern w:val="0"/>
        </w:rPr>
        <w:t>執行健康檢查前，應確認家長同意書所同意之事項，對於同意檢查私密部位之學生，應適時向學生說明該項檢查部位及方法</w:t>
      </w:r>
      <w:r>
        <w:rPr>
          <w:rFonts w:ascii="標楷體" w:eastAsia="標楷體" w:hAnsi="標楷體"/>
          <w:kern w:val="0"/>
        </w:rPr>
        <w:t>(</w:t>
      </w:r>
      <w:r>
        <w:rPr>
          <w:rFonts w:ascii="標楷體" w:eastAsia="標楷體" w:hAnsi="標楷體"/>
          <w:kern w:val="0"/>
        </w:rPr>
        <w:t>例：觸診、叩診或褲子可能會被褪至大腿等事宜</w:t>
      </w:r>
      <w:r>
        <w:rPr>
          <w:rFonts w:ascii="標楷體" w:eastAsia="標楷體" w:hAnsi="標楷體"/>
          <w:kern w:val="0"/>
        </w:rPr>
        <w:t>)</w:t>
      </w:r>
      <w:r>
        <w:rPr>
          <w:rFonts w:ascii="標楷體" w:eastAsia="標楷體" w:hAnsi="標楷體"/>
          <w:kern w:val="0"/>
        </w:rPr>
        <w:t>，以減少其疑慮或恐慌。若學生拒絕時，仍應尊重學生意願，由醫護人員於回條上註記及簽名。</w:t>
      </w:r>
    </w:p>
    <w:p w:rsidR="00212954" w:rsidRDefault="004446CD">
      <w:pPr>
        <w:snapToGrid w:val="0"/>
        <w:spacing w:line="540" w:lineRule="atLeast"/>
        <w:ind w:left="821" w:hanging="461"/>
      </w:pPr>
      <w:r>
        <w:rPr>
          <w:rFonts w:ascii="標楷體" w:eastAsia="標楷體" w:hAnsi="標楷體"/>
          <w:kern w:val="0"/>
        </w:rPr>
        <w:t>七、</w:t>
      </w:r>
      <w:r>
        <w:rPr>
          <w:rFonts w:ascii="標楷體" w:eastAsia="標楷體" w:hAnsi="標楷體"/>
        </w:rPr>
        <w:t>為維護學生隱私權益，對於胸部、腹部、泌尿生殖器官等之檢查場所，應予以單獨隔間或設置屏風等防護措施，以保障其隱私。</w:t>
      </w:r>
    </w:p>
    <w:p w:rsidR="00212954" w:rsidRDefault="004446CD">
      <w:pPr>
        <w:snapToGrid w:val="0"/>
        <w:spacing w:line="540" w:lineRule="atLeast"/>
        <w:ind w:left="821" w:hanging="461"/>
      </w:pPr>
      <w:r>
        <w:rPr>
          <w:rFonts w:ascii="標楷體" w:eastAsia="標楷體" w:hAnsi="標楷體"/>
          <w:kern w:val="0"/>
        </w:rPr>
        <w:lastRenderedPageBreak/>
        <w:t>八、私密部位檢查進行時，應安排學生依序逐一受檢，隨時保持「一出一進」順序，不得以時</w:t>
      </w:r>
      <w:r>
        <w:rPr>
          <w:rFonts w:ascii="標楷體" w:eastAsia="標楷體" w:hAnsi="標楷體"/>
        </w:rPr>
        <w:t>間因素要求學生數人一同受檢；如有必要得</w:t>
      </w:r>
      <w:r>
        <w:rPr>
          <w:rFonts w:ascii="標楷體" w:eastAsia="標楷體" w:hAnsi="標楷體"/>
          <w:kern w:val="0"/>
        </w:rPr>
        <w:t>安排適當人員在場協助，以維護學生隱</w:t>
      </w:r>
      <w:r>
        <w:rPr>
          <w:rFonts w:ascii="標楷體" w:eastAsia="標楷體" w:hAnsi="標楷體"/>
          <w:kern w:val="0"/>
        </w:rPr>
        <w:t>私。</w:t>
      </w:r>
    </w:p>
    <w:p w:rsidR="00212954" w:rsidRDefault="004446CD">
      <w:pPr>
        <w:snapToGrid w:val="0"/>
        <w:spacing w:line="540" w:lineRule="atLeast"/>
        <w:ind w:left="851" w:hanging="565"/>
      </w:pPr>
      <w:r>
        <w:rPr>
          <w:rFonts w:ascii="標楷體" w:eastAsia="標楷體" w:hAnsi="標楷體"/>
          <w:b/>
          <w:bCs/>
        </w:rPr>
        <w:t xml:space="preserve"> </w:t>
      </w:r>
      <w:r>
        <w:rPr>
          <w:rFonts w:ascii="標楷體" w:eastAsia="標楷體" w:hAnsi="標楷體"/>
        </w:rPr>
        <w:t>九</w:t>
      </w:r>
      <w:r>
        <w:rPr>
          <w:rFonts w:ascii="標楷體" w:eastAsia="標楷體" w:hAnsi="標楷體"/>
          <w:bCs/>
        </w:rPr>
        <w:t>、</w:t>
      </w:r>
      <w:r>
        <w:rPr>
          <w:rFonts w:ascii="標楷體" w:eastAsia="標楷體" w:hAnsi="標楷體"/>
        </w:rPr>
        <w:t>學校或承辦之</w:t>
      </w:r>
      <w:r>
        <w:rPr>
          <w:rFonts w:ascii="標楷體" w:eastAsia="標楷體" w:hAnsi="標楷體"/>
          <w:kern w:val="0"/>
        </w:rPr>
        <w:t>醫療院所</w:t>
      </w:r>
      <w:r>
        <w:rPr>
          <w:rFonts w:ascii="標楷體" w:eastAsia="標楷體" w:hAnsi="標楷體"/>
        </w:rPr>
        <w:t>相關人員，不得無故洩漏學生健康檢查之</w:t>
      </w:r>
      <w:r>
        <w:rPr>
          <w:rFonts w:ascii="標楷體" w:eastAsia="標楷體" w:hAnsi="標楷體" w:cs="新細明體"/>
        </w:rPr>
        <w:t>相關資料；如有違反者，追究其法律責任。</w:t>
      </w:r>
    </w:p>
    <w:p w:rsidR="00212954" w:rsidRDefault="004446CD">
      <w:pPr>
        <w:snapToGrid w:val="0"/>
        <w:spacing w:line="540" w:lineRule="atLeast"/>
        <w:ind w:left="790" w:hanging="509"/>
      </w:pPr>
      <w:r>
        <w:rPr>
          <w:rFonts w:ascii="標楷體" w:eastAsia="標楷體" w:hAnsi="標楷體"/>
        </w:rPr>
        <w:t xml:space="preserve"> </w:t>
      </w:r>
      <w:r>
        <w:rPr>
          <w:rFonts w:ascii="標楷體" w:eastAsia="標楷體" w:hAnsi="標楷體"/>
        </w:rPr>
        <w:t>十、學校或承辦之</w:t>
      </w:r>
      <w:r>
        <w:rPr>
          <w:rFonts w:ascii="標楷體" w:eastAsia="標楷體" w:hAnsi="標楷體"/>
          <w:kern w:val="0"/>
        </w:rPr>
        <w:t>醫療院所</w:t>
      </w:r>
      <w:r>
        <w:rPr>
          <w:rFonts w:ascii="標楷體" w:eastAsia="標楷體" w:hAnsi="標楷體"/>
        </w:rPr>
        <w:t>應遵守性別工作平等法及性騷擾防治法規定，建立性騷擾防治與保護申訴管道，並明定處理程序及指定專責人員（單位）受理申訴。</w:t>
      </w:r>
    </w:p>
    <w:p w:rsidR="00212954" w:rsidRDefault="00212954">
      <w:pPr>
        <w:pageBreakBefore/>
        <w:spacing w:line="360" w:lineRule="exact"/>
        <w:ind w:left="1080"/>
      </w:pPr>
    </w:p>
    <w:p w:rsidR="00212954" w:rsidRDefault="004446CD">
      <w:pPr>
        <w:spacing w:line="360" w:lineRule="exact"/>
      </w:pPr>
      <w:r>
        <w:rPr>
          <w:rFonts w:ascii="標楷體" w:eastAsia="標楷體" w:hAnsi="標楷體" w:cs="華康儷楷書(P)"/>
          <w:noProof/>
          <w:color w:val="FF0000"/>
          <w:sz w:val="28"/>
          <w:szCs w:val="28"/>
        </w:rPr>
        <mc:AlternateContent>
          <mc:Choice Requires="wps">
            <w:drawing>
              <wp:anchor distT="0" distB="0" distL="114300" distR="114300" simplePos="0" relativeHeight="251615744" behindDoc="0" locked="0" layoutInCell="1" allowOverlap="1">
                <wp:simplePos x="0" y="0"/>
                <wp:positionH relativeFrom="column">
                  <wp:posOffset>-210814</wp:posOffset>
                </wp:positionH>
                <wp:positionV relativeFrom="paragraph">
                  <wp:posOffset>33869</wp:posOffset>
                </wp:positionV>
                <wp:extent cx="662309" cy="346713"/>
                <wp:effectExtent l="0" t="0" r="23491" b="15237"/>
                <wp:wrapNone/>
                <wp:docPr id="156" name="Rectangle 316"/>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r>
                              <w:t>附件</w:t>
                            </w:r>
                            <w:r>
                              <w:t>7</w:t>
                            </w:r>
                          </w:p>
                        </w:txbxContent>
                      </wps:txbx>
                      <wps:bodyPr vert="horz" wrap="square" lIns="91440" tIns="45720" rIns="91440" bIns="45720" anchor="t" anchorCtr="0" compatLnSpc="0">
                        <a:noAutofit/>
                      </wps:bodyPr>
                    </wps:wsp>
                  </a:graphicData>
                </a:graphic>
              </wp:anchor>
            </w:drawing>
          </mc:Choice>
          <mc:Fallback>
            <w:pict>
              <v:rect id="Rectangle 316" o:spid="_x0000_s1175" style="position:absolute;margin-left:-16.6pt;margin-top:2.65pt;width:52.15pt;height:27.3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" strokeweight=".26467mm">
                <v:textbox>
                  <w:txbxContent>
                    <w:p w:rsidR="00212954" w:rsidRDefault="004446CD">
                      <w:r>
                        <w:t>附件</w:t>
                      </w:r>
                      <w:r>
                        <w:t>7</w:t>
                      </w:r>
                    </w:p>
                  </w:txbxContent>
                </v:textbox>
              </v:rect>
            </w:pict>
          </mc:Fallback>
        </mc:AlternateContent>
      </w:r>
    </w:p>
    <w:p w:rsidR="00212954" w:rsidRDefault="00212954">
      <w:pPr>
        <w:spacing w:line="0" w:lineRule="atLeast"/>
        <w:ind w:right="28"/>
        <w:rPr>
          <w:rFonts w:ascii="標楷體" w:eastAsia="標楷體" w:hAnsi="標楷體"/>
          <w:sz w:val="28"/>
          <w:szCs w:val="28"/>
        </w:rPr>
      </w:pPr>
    </w:p>
    <w:p w:rsidR="00212954" w:rsidRDefault="004446CD">
      <w:pPr>
        <w:pStyle w:val="aff"/>
        <w:rPr>
          <w:rFonts w:ascii="標楷體" w:hAnsi="標楷體"/>
        </w:rPr>
      </w:pPr>
      <w:bookmarkStart w:id="103" w:name="_Toc383976539"/>
      <w:bookmarkStart w:id="104" w:name="_Toc383976796"/>
      <w:bookmarkStart w:id="105" w:name="_Toc137023670"/>
      <w:bookmarkStart w:id="106" w:name="_Toc328730434"/>
      <w:r>
        <w:rPr>
          <w:rFonts w:ascii="標楷體" w:hAnsi="標楷體"/>
        </w:rPr>
        <w:t>國小、國中、高中職健康卡</w:t>
      </w:r>
      <w:bookmarkEnd w:id="103"/>
      <w:bookmarkEnd w:id="104"/>
      <w:bookmarkEnd w:id="105"/>
    </w:p>
    <w:p w:rsidR="00212954" w:rsidRDefault="004446CD">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檔案另</w:t>
      </w:r>
      <w:bookmarkEnd w:id="106"/>
      <w:r>
        <w:rPr>
          <w:rFonts w:ascii="標楷體" w:eastAsia="標楷體" w:hAnsi="標楷體"/>
          <w:sz w:val="28"/>
          <w:szCs w:val="28"/>
        </w:rPr>
        <w:t>公告於教育局</w:t>
      </w:r>
      <w:r>
        <w:rPr>
          <w:rFonts w:ascii="標楷體" w:eastAsia="標楷體" w:hAnsi="標楷體"/>
          <w:sz w:val="28"/>
          <w:szCs w:val="28"/>
        </w:rPr>
        <w:t>&gt;</w:t>
      </w:r>
      <w:r>
        <w:rPr>
          <w:rFonts w:ascii="標楷體" w:eastAsia="標楷體" w:hAnsi="標楷體"/>
          <w:sz w:val="28"/>
          <w:szCs w:val="28"/>
        </w:rPr>
        <w:t>體育及衛生保健科</w:t>
      </w:r>
      <w:r>
        <w:rPr>
          <w:rFonts w:ascii="標楷體" w:eastAsia="標楷體" w:hAnsi="標楷體"/>
          <w:sz w:val="28"/>
          <w:szCs w:val="28"/>
        </w:rPr>
        <w:t>&gt;</w:t>
      </w:r>
      <w:r>
        <w:rPr>
          <w:rFonts w:ascii="標楷體" w:eastAsia="標楷體" w:hAnsi="標楷體"/>
          <w:sz w:val="28"/>
          <w:szCs w:val="28"/>
        </w:rPr>
        <w:t>學生健康檢查</w:t>
      </w:r>
      <w:r>
        <w:rPr>
          <w:rFonts w:ascii="標楷體" w:eastAsia="標楷體" w:hAnsi="標楷體"/>
          <w:sz w:val="28"/>
          <w:szCs w:val="28"/>
        </w:rPr>
        <w:t xml:space="preserve">  </w:t>
      </w:r>
      <w:r>
        <w:rPr>
          <w:rFonts w:ascii="標楷體" w:eastAsia="標楷體" w:hAnsi="標楷體"/>
          <w:sz w:val="28"/>
          <w:szCs w:val="28"/>
        </w:rPr>
        <w:t>網頁</w:t>
      </w:r>
      <w:r>
        <w:rPr>
          <w:rFonts w:ascii="標楷體" w:eastAsia="標楷體" w:hAnsi="標楷體"/>
          <w:sz w:val="28"/>
          <w:szCs w:val="28"/>
        </w:rPr>
        <w:t xml:space="preserve"> </w:t>
      </w:r>
      <w:r>
        <w:rPr>
          <w:rFonts w:ascii="標楷體" w:eastAsia="標楷體" w:hAnsi="標楷體"/>
          <w:sz w:val="28"/>
          <w:szCs w:val="28"/>
        </w:rPr>
        <w:t>請自行下載</w:t>
      </w:r>
    </w:p>
    <w:p w:rsidR="00212954" w:rsidRDefault="00212954">
      <w:pPr>
        <w:spacing w:line="360" w:lineRule="exact"/>
        <w:rPr>
          <w:rFonts w:ascii="標楷體" w:eastAsia="標楷體" w:hAnsi="標楷體" w:cs="華康儷楷書(P)"/>
          <w:color w:val="FF0000"/>
          <w:sz w:val="28"/>
          <w:szCs w:val="28"/>
        </w:rPr>
      </w:pPr>
    </w:p>
    <w:p w:rsidR="00212954" w:rsidRDefault="00212954">
      <w:pPr>
        <w:pageBreakBefore/>
        <w:spacing w:line="360" w:lineRule="exact"/>
        <w:rPr>
          <w:rFonts w:ascii="標楷體" w:eastAsia="標楷體" w:hAnsi="標楷體" w:cs="華康儷楷書(P)"/>
          <w:sz w:val="28"/>
          <w:szCs w:val="28"/>
        </w:rPr>
      </w:pPr>
    </w:p>
    <w:p w:rsidR="00212954" w:rsidRDefault="004446CD">
      <w:pPr>
        <w:spacing w:line="360" w:lineRule="exact"/>
      </w:pPr>
      <w:r>
        <w:rPr>
          <w:rFonts w:ascii="標楷體" w:eastAsia="標楷體" w:hAnsi="標楷體" w:cs="華康儷楷書(P)"/>
          <w:noProof/>
          <w:color w:val="FF0000"/>
          <w:sz w:val="28"/>
          <w:szCs w:val="28"/>
        </w:rPr>
        <mc:AlternateContent>
          <mc:Choice Requires="wps">
            <w:drawing>
              <wp:anchor distT="0" distB="0" distL="114300" distR="114300" simplePos="0" relativeHeight="251614720" behindDoc="0" locked="0" layoutInCell="1" allowOverlap="1">
                <wp:simplePos x="0" y="0"/>
                <wp:positionH relativeFrom="column">
                  <wp:posOffset>-203838</wp:posOffset>
                </wp:positionH>
                <wp:positionV relativeFrom="paragraph">
                  <wp:posOffset>35771</wp:posOffset>
                </wp:positionV>
                <wp:extent cx="651510" cy="346713"/>
                <wp:effectExtent l="0" t="0" r="15240" b="15237"/>
                <wp:wrapNone/>
                <wp:docPr id="157" name="Rectangle 315"/>
                <wp:cNvGraphicFramePr/>
                <a:graphic xmlns:a="http://schemas.openxmlformats.org/drawingml/2006/main">
                  <a:graphicData uri="http://schemas.microsoft.com/office/word/2010/wordprocessingShape">
                    <wps:wsp>
                      <wps:cNvSpPr/>
                      <wps:spPr>
                        <a:xfrm>
                          <a:off x="0" y="0"/>
                          <a:ext cx="651510" cy="346713"/>
                        </a:xfrm>
                        <a:prstGeom prst="rect">
                          <a:avLst/>
                        </a:prstGeom>
                        <a:solidFill>
                          <a:srgbClr val="FFFFFF"/>
                        </a:solidFill>
                        <a:ln w="9528" cap="flat">
                          <a:solidFill>
                            <a:srgbClr val="000000"/>
                          </a:solidFill>
                          <a:prstDash val="solid"/>
                          <a:miter/>
                        </a:ln>
                      </wps:spPr>
                      <wps:txbx>
                        <w:txbxContent>
                          <w:p w:rsidR="00212954" w:rsidRDefault="004446CD">
                            <w:r>
                              <w:t>附件</w:t>
                            </w:r>
                            <w:r>
                              <w:t>8</w:t>
                            </w:r>
                          </w:p>
                        </w:txbxContent>
                      </wps:txbx>
                      <wps:bodyPr vert="horz" wrap="square" lIns="91440" tIns="45720" rIns="91440" bIns="45720" anchor="t" anchorCtr="0" compatLnSpc="0">
                        <a:noAutofit/>
                      </wps:bodyPr>
                    </wps:wsp>
                  </a:graphicData>
                </a:graphic>
              </wp:anchor>
            </w:drawing>
          </mc:Choice>
          <mc:Fallback>
            <w:pict>
              <v:rect id="Rectangle 315" o:spid="_x0000_s1176" style="position:absolute;margin-left:-16.05pt;margin-top:2.8pt;width:51.3pt;height:27.3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" strokeweight=".26467mm">
                <v:textbox>
                  <w:txbxContent>
                    <w:p w:rsidR="00212954" w:rsidRDefault="004446CD">
                      <w:r>
                        <w:t>附件</w:t>
                      </w:r>
                      <w:r>
                        <w:t>8</w:t>
                      </w:r>
                    </w:p>
                  </w:txbxContent>
                </v:textbox>
              </v:rect>
            </w:pict>
          </mc:Fallback>
        </mc:AlternateContent>
      </w:r>
    </w:p>
    <w:p w:rsidR="00212954" w:rsidRDefault="004446CD">
      <w:pPr>
        <w:pStyle w:val="aff"/>
        <w:ind w:left="428"/>
        <w:rPr>
          <w:rFonts w:ascii="標楷體" w:hAnsi="標楷體"/>
        </w:rPr>
      </w:pPr>
      <w:bookmarkStart w:id="107" w:name="_Toc328730436"/>
      <w:bookmarkStart w:id="108" w:name="_Toc383976541"/>
      <w:bookmarkStart w:id="109" w:name="_Toc383976798"/>
      <w:bookmarkStart w:id="110" w:name="_Toc137023671"/>
      <w:r>
        <w:rPr>
          <w:rFonts w:ascii="標楷體" w:hAnsi="標楷體"/>
        </w:rPr>
        <w:t>高中職學生血壓測量及判讀之方法</w:t>
      </w:r>
      <w:bookmarkEnd w:id="107"/>
      <w:bookmarkEnd w:id="108"/>
      <w:bookmarkEnd w:id="109"/>
      <w:bookmarkEnd w:id="110"/>
    </w:p>
    <w:p w:rsidR="00212954" w:rsidRDefault="004446CD">
      <w:pPr>
        <w:pStyle w:val="31"/>
        <w:spacing w:line="460" w:lineRule="exact"/>
        <w:ind w:left="746" w:hanging="266"/>
      </w:pPr>
      <w:r>
        <w:rPr>
          <w:rFonts w:ascii="標楷體" w:eastAsia="標楷體" w:hAnsi="標楷體" w:cs="Arial"/>
          <w:b/>
          <w:sz w:val="28"/>
          <w:szCs w:val="28"/>
        </w:rPr>
        <w:t>一、</w:t>
      </w:r>
      <w:r>
        <w:rPr>
          <w:rFonts w:ascii="標楷體" w:eastAsia="標楷體" w:hAnsi="標楷體" w:cs="Arial"/>
          <w:sz w:val="28"/>
          <w:szCs w:val="28"/>
        </w:rPr>
        <w:t>檢查用具：腕隧道電子血壓計</w:t>
      </w:r>
    </w:p>
    <w:p w:rsidR="00212954" w:rsidRDefault="004446CD">
      <w:pPr>
        <w:pStyle w:val="31"/>
        <w:spacing w:line="460" w:lineRule="exact"/>
        <w:ind w:left="746" w:hanging="266"/>
      </w:pPr>
      <w:r>
        <w:rPr>
          <w:rFonts w:ascii="標楷體" w:eastAsia="標楷體" w:hAnsi="標楷體" w:cs="Arial"/>
          <w:b/>
          <w:sz w:val="28"/>
          <w:szCs w:val="28"/>
        </w:rPr>
        <w:t>二、</w:t>
      </w:r>
      <w:r>
        <w:rPr>
          <w:rFonts w:ascii="標楷體" w:eastAsia="標楷體" w:hAnsi="標楷體" w:cs="Arial"/>
          <w:sz w:val="28"/>
          <w:szCs w:val="28"/>
        </w:rPr>
        <w:t>檢查方法：</w:t>
      </w:r>
    </w:p>
    <w:p w:rsidR="00212954" w:rsidRDefault="004446CD">
      <w:pPr>
        <w:pStyle w:val="31"/>
        <w:numPr>
          <w:ilvl w:val="1"/>
          <w:numId w:val="96"/>
        </w:numPr>
        <w:tabs>
          <w:tab w:val="left" w:pos="1320"/>
        </w:tabs>
        <w:spacing w:line="460" w:lineRule="exact"/>
        <w:jc w:val="both"/>
        <w:rPr>
          <w:rFonts w:ascii="標楷體" w:eastAsia="標楷體" w:hAnsi="標楷體" w:cs="Arial"/>
          <w:sz w:val="28"/>
          <w:szCs w:val="28"/>
        </w:rPr>
      </w:pPr>
      <w:r>
        <w:rPr>
          <w:rFonts w:ascii="標楷體" w:eastAsia="標楷體" w:hAnsi="標楷體" w:cs="Arial"/>
          <w:sz w:val="28"/>
          <w:szCs w:val="28"/>
        </w:rPr>
        <w:t>請受檢者卸除身上背包及厚重外套。</w:t>
      </w:r>
    </w:p>
    <w:p w:rsidR="00212954" w:rsidRDefault="004446CD">
      <w:pPr>
        <w:pStyle w:val="31"/>
        <w:numPr>
          <w:ilvl w:val="1"/>
          <w:numId w:val="96"/>
        </w:numPr>
        <w:tabs>
          <w:tab w:val="left" w:pos="1320"/>
        </w:tabs>
        <w:spacing w:line="460" w:lineRule="exact"/>
        <w:jc w:val="both"/>
        <w:rPr>
          <w:rFonts w:ascii="標楷體" w:eastAsia="標楷體" w:hAnsi="標楷體" w:cs="Arial"/>
          <w:sz w:val="28"/>
          <w:szCs w:val="28"/>
        </w:rPr>
      </w:pPr>
      <w:r>
        <w:rPr>
          <w:rFonts w:ascii="標楷體" w:eastAsia="標楷體" w:hAnsi="標楷體" w:cs="Arial"/>
          <w:sz w:val="28"/>
          <w:szCs w:val="28"/>
        </w:rPr>
        <w:t>請受檢者坐下，將手臂置入隧道中，手臂與心臟及血壓計零點呈水平位置。</w:t>
      </w:r>
    </w:p>
    <w:p w:rsidR="00212954" w:rsidRDefault="004446CD">
      <w:pPr>
        <w:pStyle w:val="31"/>
        <w:numPr>
          <w:ilvl w:val="1"/>
          <w:numId w:val="96"/>
        </w:numPr>
        <w:tabs>
          <w:tab w:val="left" w:pos="1320"/>
        </w:tabs>
        <w:spacing w:line="460" w:lineRule="exact"/>
        <w:jc w:val="both"/>
        <w:rPr>
          <w:rFonts w:ascii="標楷體" w:eastAsia="標楷體" w:hAnsi="標楷體" w:cs="Arial"/>
          <w:sz w:val="28"/>
          <w:szCs w:val="28"/>
        </w:rPr>
      </w:pPr>
      <w:r>
        <w:rPr>
          <w:rFonts w:ascii="標楷體" w:eastAsia="標楷體" w:hAnsi="標楷體" w:cs="Arial"/>
          <w:sz w:val="28"/>
          <w:szCs w:val="28"/>
        </w:rPr>
        <w:t>手臂圍大於腕隧道管徑者，請更換使用壓脈帶型血壓計測量。</w:t>
      </w:r>
      <w:r>
        <w:rPr>
          <w:rFonts w:ascii="標楷體" w:eastAsia="標楷體" w:hAnsi="標楷體" w:cs="Arial"/>
          <w:sz w:val="28"/>
          <w:szCs w:val="28"/>
        </w:rPr>
        <w:br/>
      </w:r>
      <w:r>
        <w:rPr>
          <w:rFonts w:ascii="標楷體" w:eastAsia="標楷體" w:hAnsi="標楷體" w:cs="Arial"/>
          <w:sz w:val="28"/>
          <w:szCs w:val="28"/>
        </w:rPr>
        <w:t>壓脈帶式血壓計方法：</w:t>
      </w:r>
      <w:r>
        <w:rPr>
          <w:rFonts w:ascii="標楷體" w:eastAsia="標楷體" w:hAnsi="標楷體" w:cs="Arial"/>
          <w:sz w:val="28"/>
          <w:szCs w:val="28"/>
        </w:rPr>
        <w:br/>
      </w:r>
      <w:r>
        <w:rPr>
          <w:rFonts w:ascii="標楷體" w:eastAsia="標楷體" w:hAnsi="標楷體" w:cs="Arial"/>
          <w:sz w:val="28"/>
          <w:szCs w:val="28"/>
        </w:rPr>
        <w:t>(</w:t>
      </w:r>
      <w:r>
        <w:rPr>
          <w:rFonts w:ascii="標楷體" w:eastAsia="標楷體" w:hAnsi="標楷體" w:cs="Arial"/>
          <w:sz w:val="28"/>
          <w:szCs w:val="28"/>
        </w:rPr>
        <w:t>需視受檢學生臂圍選擇適合的尺寸</w:t>
      </w:r>
      <w:r>
        <w:rPr>
          <w:rFonts w:ascii="標楷體" w:eastAsia="標楷體" w:hAnsi="標楷體" w:cs="Arial"/>
          <w:sz w:val="28"/>
          <w:szCs w:val="28"/>
        </w:rPr>
        <w:t>)</w:t>
      </w:r>
      <w:r>
        <w:rPr>
          <w:rFonts w:ascii="標楷體" w:eastAsia="標楷體" w:hAnsi="標楷體" w:cs="Arial"/>
          <w:sz w:val="28"/>
          <w:szCs w:val="28"/>
        </w:rPr>
        <w:t>纏繞於上臂距肘關節上一吋處，包覆緊度以能放入二根手指為主，手臂中點對準感應點。</w:t>
      </w:r>
    </w:p>
    <w:p w:rsidR="00212954" w:rsidRDefault="004446CD">
      <w:pPr>
        <w:pStyle w:val="31"/>
        <w:numPr>
          <w:ilvl w:val="1"/>
          <w:numId w:val="96"/>
        </w:numPr>
        <w:tabs>
          <w:tab w:val="left" w:pos="1320"/>
        </w:tabs>
        <w:spacing w:line="460" w:lineRule="exact"/>
        <w:jc w:val="both"/>
        <w:rPr>
          <w:rFonts w:ascii="標楷體" w:eastAsia="標楷體" w:hAnsi="標楷體" w:cs="Arial"/>
          <w:sz w:val="28"/>
          <w:szCs w:val="28"/>
        </w:rPr>
      </w:pPr>
      <w:r>
        <w:rPr>
          <w:rFonts w:ascii="標楷體" w:eastAsia="標楷體" w:hAnsi="標楷體" w:cs="Arial"/>
          <w:sz w:val="28"/>
          <w:szCs w:val="28"/>
        </w:rPr>
        <w:t>打開電源並按下啟動紐。</w:t>
      </w:r>
    </w:p>
    <w:p w:rsidR="00212954" w:rsidRDefault="004446CD">
      <w:pPr>
        <w:pStyle w:val="31"/>
        <w:numPr>
          <w:ilvl w:val="1"/>
          <w:numId w:val="96"/>
        </w:numPr>
        <w:tabs>
          <w:tab w:val="left" w:pos="1320"/>
        </w:tabs>
        <w:spacing w:line="460" w:lineRule="exact"/>
        <w:jc w:val="both"/>
        <w:rPr>
          <w:rFonts w:ascii="標楷體" w:eastAsia="標楷體" w:hAnsi="標楷體" w:cs="Arial"/>
          <w:sz w:val="28"/>
          <w:szCs w:val="28"/>
        </w:rPr>
      </w:pPr>
      <w:r>
        <w:rPr>
          <w:rFonts w:ascii="標楷體" w:eastAsia="標楷體" w:hAnsi="標楷體" w:cs="Arial"/>
          <w:sz w:val="28"/>
          <w:szCs w:val="28"/>
        </w:rPr>
        <w:t>待測量結束後將測量值登記於健康檢查結果通知書、健康紀錄卡之血壓欄位。</w:t>
      </w:r>
    </w:p>
    <w:p w:rsidR="00212954" w:rsidRDefault="004446CD">
      <w:pPr>
        <w:pStyle w:val="31"/>
        <w:numPr>
          <w:ilvl w:val="1"/>
          <w:numId w:val="96"/>
        </w:numPr>
        <w:tabs>
          <w:tab w:val="left" w:pos="1320"/>
        </w:tabs>
        <w:spacing w:line="460" w:lineRule="exact"/>
        <w:jc w:val="both"/>
        <w:rPr>
          <w:rFonts w:ascii="標楷體" w:eastAsia="標楷體" w:hAnsi="標楷體" w:cs="Arial"/>
          <w:sz w:val="28"/>
          <w:szCs w:val="28"/>
        </w:rPr>
      </w:pPr>
      <w:r>
        <w:rPr>
          <w:rFonts w:ascii="標楷體" w:eastAsia="標楷體" w:hAnsi="標楷體" w:cs="Arial"/>
          <w:sz w:val="28"/>
          <w:szCs w:val="28"/>
        </w:rPr>
        <w:t>若測得血壓值偏高〈</w:t>
      </w:r>
      <w:r>
        <w:rPr>
          <w:rFonts w:ascii="標楷體" w:eastAsia="標楷體" w:hAnsi="標楷體" w:cs="Arial"/>
          <w:sz w:val="28"/>
          <w:szCs w:val="28"/>
        </w:rPr>
        <w:t>130/85mmHg</w:t>
      </w:r>
      <w:r>
        <w:rPr>
          <w:rFonts w:ascii="標楷體" w:eastAsia="標楷體" w:hAnsi="標楷體" w:cs="Arial"/>
          <w:sz w:val="28"/>
          <w:szCs w:val="28"/>
        </w:rPr>
        <w:t>〉或偏低</w:t>
      </w:r>
      <w:r>
        <w:rPr>
          <w:rFonts w:ascii="標楷體" w:eastAsia="標楷體" w:hAnsi="標楷體" w:cs="Arial"/>
          <w:sz w:val="28"/>
          <w:szCs w:val="28"/>
        </w:rPr>
        <w:t>(80/50mmhg)</w:t>
      </w:r>
      <w:r>
        <w:rPr>
          <w:rFonts w:ascii="標楷體" w:eastAsia="標楷體" w:hAnsi="標楷體" w:cs="Arial"/>
          <w:sz w:val="28"/>
          <w:szCs w:val="28"/>
        </w:rPr>
        <w:t>，先請受檢者換手測量或改用手臂式血壓計測量，若仍偏高或偏低應請受檢者休息</w:t>
      </w:r>
      <w:r>
        <w:rPr>
          <w:rFonts w:ascii="標楷體" w:eastAsia="標楷體" w:hAnsi="標楷體" w:cs="Arial"/>
          <w:sz w:val="28"/>
          <w:szCs w:val="28"/>
        </w:rPr>
        <w:t>10-15</w:t>
      </w:r>
      <w:r>
        <w:rPr>
          <w:rFonts w:ascii="標楷體" w:eastAsia="標楷體" w:hAnsi="標楷體" w:cs="Arial"/>
          <w:sz w:val="28"/>
          <w:szCs w:val="28"/>
        </w:rPr>
        <w:t>分鐘後再測量一次。</w:t>
      </w:r>
    </w:p>
    <w:p w:rsidR="00212954" w:rsidRDefault="004446CD">
      <w:pPr>
        <w:pStyle w:val="31"/>
        <w:numPr>
          <w:ilvl w:val="1"/>
          <w:numId w:val="96"/>
        </w:numPr>
        <w:tabs>
          <w:tab w:val="left" w:pos="1320"/>
        </w:tabs>
        <w:spacing w:line="460" w:lineRule="exact"/>
        <w:jc w:val="both"/>
        <w:rPr>
          <w:rFonts w:ascii="標楷體" w:eastAsia="標楷體" w:hAnsi="標楷體" w:cs="Arial"/>
          <w:sz w:val="28"/>
          <w:szCs w:val="28"/>
        </w:rPr>
      </w:pPr>
      <w:r>
        <w:rPr>
          <w:rFonts w:ascii="標楷體" w:eastAsia="標楷體" w:hAnsi="標楷體" w:cs="Arial"/>
          <w:sz w:val="28"/>
          <w:szCs w:val="28"/>
        </w:rPr>
        <w:t>檢測完畢將血壓計電源關閉。</w:t>
      </w:r>
    </w:p>
    <w:p w:rsidR="00212954" w:rsidRDefault="004446CD">
      <w:pPr>
        <w:pStyle w:val="aff"/>
        <w:pageBreakBefore/>
        <w:ind w:left="565"/>
      </w:pPr>
      <w:bookmarkStart w:id="111" w:name="_Toc328730437"/>
      <w:bookmarkStart w:id="112" w:name="_Toc383976542"/>
      <w:bookmarkStart w:id="113" w:name="_Toc383976799"/>
      <w:bookmarkStart w:id="114" w:name="_Toc137023672"/>
      <w:r>
        <w:rPr>
          <w:rFonts w:ascii="標楷體" w:hAnsi="標楷體"/>
          <w:noProof/>
          <w:color w:val="000000"/>
          <w:szCs w:val="28"/>
        </w:rPr>
        <w:lastRenderedPageBreak/>
        <mc:AlternateContent>
          <mc:Choice Requires="wps">
            <w:drawing>
              <wp:anchor distT="0" distB="0" distL="114300" distR="114300" simplePos="0" relativeHeight="251690496" behindDoc="0" locked="0" layoutInCell="1" allowOverlap="1">
                <wp:simplePos x="0" y="0"/>
                <wp:positionH relativeFrom="column">
                  <wp:posOffset>-197912</wp:posOffset>
                </wp:positionH>
                <wp:positionV relativeFrom="paragraph">
                  <wp:posOffset>27724</wp:posOffset>
                </wp:positionV>
                <wp:extent cx="662309" cy="346713"/>
                <wp:effectExtent l="0" t="0" r="23491" b="15237"/>
                <wp:wrapNone/>
                <wp:docPr id="158" name="Rectangle 870"/>
                <wp:cNvGraphicFramePr/>
                <a:graphic xmlns:a="http://schemas.openxmlformats.org/drawingml/2006/main">
                  <a:graphicData uri="http://schemas.microsoft.com/office/word/2010/wordprocessingShape">
                    <wps:wsp>
                      <wps:cNvSpPr/>
                      <wps:spPr>
                        <a:xfrm>
                          <a:off x="0" y="0"/>
                          <a:ext cx="662309" cy="346713"/>
                        </a:xfrm>
                        <a:prstGeom prst="rect">
                          <a:avLst/>
                        </a:prstGeom>
                        <a:solidFill>
                          <a:srgbClr val="FFFFFF"/>
                        </a:solidFill>
                        <a:ln w="9528" cap="flat">
                          <a:solidFill>
                            <a:srgbClr val="000000"/>
                          </a:solidFill>
                          <a:prstDash val="solid"/>
                          <a:miter/>
                        </a:ln>
                      </wps:spPr>
                      <wps:txbx>
                        <w:txbxContent>
                          <w:p w:rsidR="00212954" w:rsidRDefault="004446CD">
                            <w:pPr>
                              <w:rPr>
                                <w:color w:val="000000"/>
                              </w:rPr>
                            </w:pPr>
                            <w:r>
                              <w:rPr>
                                <w:color w:val="000000"/>
                              </w:rPr>
                              <w:t>附件</w:t>
                            </w:r>
                            <w:r>
                              <w:rPr>
                                <w:color w:val="000000"/>
                              </w:rPr>
                              <w:t>9</w:t>
                            </w:r>
                          </w:p>
                        </w:txbxContent>
                      </wps:txbx>
                      <wps:bodyPr vert="horz" wrap="square" lIns="91440" tIns="45720" rIns="91440" bIns="45720" anchor="t" anchorCtr="0" compatLnSpc="0">
                        <a:noAutofit/>
                      </wps:bodyPr>
                    </wps:wsp>
                  </a:graphicData>
                </a:graphic>
              </wp:anchor>
            </w:drawing>
          </mc:Choice>
          <mc:Fallback>
            <w:pict>
              <v:rect id="Rectangle 870" o:spid="_x0000_s1177" style="position:absolute;left:0;text-align:left;margin-left:-15.6pt;margin-top:2.2pt;width:52.15pt;height:27.3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" strokeweight=".26467mm">
                <v:textbox>
                  <w:txbxContent>
                    <w:p w:rsidR="00212954" w:rsidRDefault="004446CD">
                      <w:pPr>
                        <w:rPr>
                          <w:color w:val="000000"/>
                        </w:rPr>
                      </w:pPr>
                      <w:r>
                        <w:rPr>
                          <w:color w:val="000000"/>
                        </w:rPr>
                        <w:t>附件</w:t>
                      </w:r>
                      <w:r>
                        <w:rPr>
                          <w:color w:val="000000"/>
                        </w:rPr>
                        <w:t>9</w:t>
                      </w:r>
                    </w:p>
                  </w:txbxContent>
                </v:textbox>
              </v:rect>
            </w:pict>
          </mc:Fallback>
        </mc:AlternateContent>
      </w:r>
      <w:r>
        <w:rPr>
          <w:rFonts w:ascii="標楷體" w:hAnsi="標楷體"/>
        </w:rPr>
        <w:t>臺北市學生健康檢查實驗室品質管控稽核</w:t>
      </w:r>
      <w:r>
        <w:rPr>
          <w:rFonts w:ascii="標楷體" w:hAnsi="標楷體"/>
        </w:rPr>
        <w:t>-</w:t>
      </w:r>
      <w:r>
        <w:rPr>
          <w:rFonts w:ascii="標楷體" w:hAnsi="標楷體"/>
        </w:rPr>
        <w:t>匿名對照組作業說明</w:t>
      </w:r>
      <w:bookmarkEnd w:id="111"/>
      <w:bookmarkEnd w:id="112"/>
      <w:bookmarkEnd w:id="113"/>
      <w:bookmarkEnd w:id="114"/>
    </w:p>
    <w:p w:rsidR="00212954" w:rsidRDefault="004446CD">
      <w:pPr>
        <w:pStyle w:val="afe"/>
        <w:numPr>
          <w:ilvl w:val="1"/>
          <w:numId w:val="97"/>
        </w:numPr>
        <w:spacing w:before="180" w:line="460" w:lineRule="exact"/>
        <w:ind w:left="709"/>
        <w:jc w:val="both"/>
      </w:pPr>
      <w:r>
        <w:rPr>
          <w:rFonts w:ascii="標楷體" w:eastAsia="標楷體" w:hAnsi="標楷體"/>
          <w:color w:val="000000"/>
          <w:sz w:val="28"/>
          <w:szCs w:val="28"/>
        </w:rPr>
        <w:t>目的</w:t>
      </w:r>
      <w:r>
        <w:rPr>
          <w:rFonts w:ascii="標楷體" w:eastAsia="標楷體" w:hAnsi="標楷體"/>
          <w:color w:val="000000"/>
          <w:sz w:val="28"/>
          <w:szCs w:val="28"/>
        </w:rPr>
        <w:t>:</w:t>
      </w:r>
      <w:r>
        <w:rPr>
          <w:rFonts w:ascii="標楷體" w:eastAsia="標楷體" w:hAnsi="標楷體"/>
          <w:sz w:val="28"/>
          <w:szCs w:val="28"/>
        </w:rPr>
        <w:t>稽核健康檢查實驗室結果之正確性，以確保健康檢查品質。</w:t>
      </w:r>
    </w:p>
    <w:p w:rsidR="00212954" w:rsidRDefault="004446CD">
      <w:pPr>
        <w:pStyle w:val="afe"/>
        <w:numPr>
          <w:ilvl w:val="1"/>
          <w:numId w:val="97"/>
        </w:numPr>
        <w:spacing w:before="180" w:line="460" w:lineRule="exact"/>
        <w:ind w:left="709"/>
        <w:jc w:val="both"/>
        <w:rPr>
          <w:rFonts w:ascii="標楷體" w:eastAsia="標楷體" w:hAnsi="標楷體"/>
          <w:sz w:val="28"/>
          <w:szCs w:val="28"/>
        </w:rPr>
      </w:pPr>
      <w:r>
        <w:rPr>
          <w:rFonts w:ascii="標楷體" w:eastAsia="標楷體" w:hAnsi="標楷體"/>
          <w:sz w:val="28"/>
          <w:szCs w:val="28"/>
        </w:rPr>
        <w:t>抽樣檢驗數量</w:t>
      </w:r>
      <w:r>
        <w:rPr>
          <w:rFonts w:ascii="標楷體" w:eastAsia="標楷體" w:hAnsi="標楷體"/>
          <w:sz w:val="28"/>
          <w:szCs w:val="28"/>
        </w:rPr>
        <w:t>:</w:t>
      </w:r>
      <w:r>
        <w:rPr>
          <w:rFonts w:ascii="標楷體" w:eastAsia="標楷體" w:hAnsi="標楷體"/>
          <w:sz w:val="28"/>
          <w:szCs w:val="28"/>
        </w:rPr>
        <w:t>依據教育部學生健康檢查工作手冊辦理，以本市受檢學生數抽樣</w:t>
      </w:r>
      <w:r>
        <w:rPr>
          <w:rFonts w:ascii="標楷體" w:eastAsia="標楷體" w:hAnsi="標楷體"/>
          <w:sz w:val="28"/>
          <w:szCs w:val="28"/>
        </w:rPr>
        <w:t>1%</w:t>
      </w:r>
      <w:r>
        <w:rPr>
          <w:rFonts w:ascii="標楷體" w:eastAsia="標楷體" w:hAnsi="標楷體"/>
          <w:sz w:val="28"/>
          <w:szCs w:val="28"/>
        </w:rPr>
        <w:t>之複製檢體數，進行匿名抽驗。</w:t>
      </w:r>
    </w:p>
    <w:p w:rsidR="00212954" w:rsidRDefault="004446CD">
      <w:pPr>
        <w:pStyle w:val="afe"/>
        <w:numPr>
          <w:ilvl w:val="1"/>
          <w:numId w:val="97"/>
        </w:numPr>
        <w:spacing w:before="100" w:line="460" w:lineRule="exact"/>
        <w:ind w:left="709"/>
        <w:jc w:val="both"/>
      </w:pPr>
      <w:r>
        <w:rPr>
          <w:rFonts w:ascii="標楷體" w:eastAsia="標楷體" w:hAnsi="標楷體"/>
          <w:sz w:val="28"/>
          <w:szCs w:val="28"/>
        </w:rPr>
        <w:t>抽樣執行學校</w:t>
      </w:r>
      <w:r>
        <w:rPr>
          <w:rFonts w:ascii="標楷體" w:eastAsia="標楷體" w:hAnsi="標楷體"/>
          <w:sz w:val="28"/>
          <w:szCs w:val="28"/>
        </w:rPr>
        <w:t>:</w:t>
      </w:r>
      <w:r>
        <w:rPr>
          <w:rFonts w:ascii="標楷體" w:eastAsia="標楷體" w:hAnsi="標楷體"/>
          <w:color w:val="FF0000"/>
          <w:sz w:val="28"/>
          <w:szCs w:val="28"/>
        </w:rPr>
        <w:t>請各學校依實際受檢人數抽驗</w:t>
      </w:r>
      <w:r>
        <w:rPr>
          <w:rFonts w:ascii="標楷體" w:eastAsia="標楷體" w:hAnsi="標楷體"/>
          <w:color w:val="FF0000"/>
          <w:sz w:val="28"/>
          <w:szCs w:val="28"/>
        </w:rPr>
        <w:t>1</w:t>
      </w:r>
      <w:r>
        <w:rPr>
          <w:rFonts w:ascii="標楷體" w:eastAsia="標楷體" w:hAnsi="標楷體"/>
          <w:color w:val="FF0000"/>
          <w:sz w:val="28"/>
          <w:szCs w:val="28"/>
        </w:rPr>
        <w:t>％，人數不足</w:t>
      </w:r>
      <w:r>
        <w:rPr>
          <w:rFonts w:ascii="標楷體" w:eastAsia="標楷體" w:hAnsi="標楷體"/>
          <w:color w:val="FF0000"/>
          <w:sz w:val="28"/>
          <w:szCs w:val="28"/>
        </w:rPr>
        <w:t>1</w:t>
      </w:r>
      <w:r>
        <w:rPr>
          <w:rFonts w:ascii="標楷體" w:eastAsia="標楷體" w:hAnsi="標楷體"/>
          <w:color w:val="FF0000"/>
          <w:sz w:val="28"/>
          <w:szCs w:val="28"/>
        </w:rPr>
        <w:t>人則捨去。</w:t>
      </w:r>
    </w:p>
    <w:p w:rsidR="00212954" w:rsidRDefault="004446CD">
      <w:pPr>
        <w:pStyle w:val="afe"/>
        <w:numPr>
          <w:ilvl w:val="1"/>
          <w:numId w:val="97"/>
        </w:numPr>
        <w:spacing w:before="180" w:line="460" w:lineRule="exact"/>
        <w:ind w:left="709"/>
        <w:jc w:val="both"/>
        <w:rPr>
          <w:rFonts w:ascii="標楷體" w:eastAsia="標楷體" w:hAnsi="標楷體"/>
          <w:sz w:val="28"/>
          <w:szCs w:val="28"/>
        </w:rPr>
      </w:pPr>
      <w:r>
        <w:rPr>
          <w:rFonts w:ascii="標楷體" w:eastAsia="標楷體" w:hAnsi="標楷體"/>
          <w:sz w:val="28"/>
          <w:szCs w:val="28"/>
        </w:rPr>
        <w:t>作業流程</w:t>
      </w:r>
      <w:r>
        <w:rPr>
          <w:rFonts w:ascii="標楷體" w:eastAsia="標楷體" w:hAnsi="標楷體"/>
          <w:sz w:val="28"/>
          <w:szCs w:val="28"/>
        </w:rPr>
        <w:t>:</w:t>
      </w:r>
      <w:r>
        <w:rPr>
          <w:rFonts w:ascii="標楷體" w:eastAsia="標楷體" w:hAnsi="標楷體"/>
          <w:sz w:val="28"/>
          <w:szCs w:val="28"/>
        </w:rPr>
        <w:t xml:space="preserve"> </w:t>
      </w:r>
    </w:p>
    <w:p w:rsidR="00212954" w:rsidRDefault="004446CD">
      <w:pPr>
        <w:pStyle w:val="afe"/>
        <w:numPr>
          <w:ilvl w:val="3"/>
          <w:numId w:val="93"/>
        </w:numPr>
        <w:spacing w:before="180" w:line="460" w:lineRule="exact"/>
        <w:ind w:left="567"/>
        <w:jc w:val="both"/>
        <w:rPr>
          <w:rFonts w:ascii="標楷體" w:eastAsia="標楷體" w:hAnsi="標楷體"/>
          <w:sz w:val="28"/>
          <w:szCs w:val="28"/>
          <w:u w:val="single"/>
        </w:rPr>
      </w:pPr>
      <w:r>
        <w:rPr>
          <w:rFonts w:ascii="標楷體" w:eastAsia="標楷體" w:hAnsi="標楷體"/>
          <w:sz w:val="28"/>
          <w:szCs w:val="28"/>
          <w:u w:val="single"/>
        </w:rPr>
        <w:t>依各校抽樣件數執行及造冊：</w:t>
      </w:r>
    </w:p>
    <w:p w:rsidR="00212954" w:rsidRDefault="004446CD">
      <w:pPr>
        <w:spacing w:before="180" w:line="460" w:lineRule="exact"/>
        <w:ind w:left="708"/>
        <w:jc w:val="both"/>
      </w:pPr>
      <w:r>
        <w:rPr>
          <w:rFonts w:ascii="標楷體" w:eastAsia="標楷體" w:hAnsi="標楷體"/>
          <w:sz w:val="28"/>
          <w:szCs w:val="28"/>
        </w:rPr>
        <w:t>各校依需執行項目及件數進行重覆收取檢體，志願重覆收取檢體學生，應填寫家長同意書，校方以匿名方式編寫新造之受檢名冊（學校製作名冊，將抽樣學生匿名造冊在最後</w:t>
      </w:r>
      <w:r>
        <w:rPr>
          <w:rFonts w:ascii="標楷體" w:eastAsia="標楷體" w:hAnsi="標楷體"/>
          <w:sz w:val="28"/>
          <w:szCs w:val="28"/>
        </w:rPr>
        <w:t>(</w:t>
      </w:r>
      <w:r>
        <w:rPr>
          <w:rFonts w:ascii="標楷體" w:eastAsia="標楷體" w:hAnsi="標楷體"/>
          <w:sz w:val="28"/>
          <w:szCs w:val="28"/>
        </w:rPr>
        <w:t>依尿液第一字母</w:t>
      </w:r>
      <w:r>
        <w:rPr>
          <w:rFonts w:ascii="標楷體" w:eastAsia="標楷體" w:hAnsi="標楷體"/>
          <w:sz w:val="28"/>
          <w:szCs w:val="28"/>
          <w:shd w:val="clear" w:color="auto" w:fill="FFFF00"/>
        </w:rPr>
        <w:t>U+</w:t>
      </w:r>
      <w:r>
        <w:rPr>
          <w:rFonts w:ascii="標楷體" w:eastAsia="標楷體" w:hAnsi="標楷體"/>
          <w:sz w:val="28"/>
          <w:szCs w:val="28"/>
          <w:shd w:val="clear" w:color="auto" w:fill="FFFF00"/>
        </w:rPr>
        <w:t>學校名稱</w:t>
      </w:r>
      <w:r>
        <w:rPr>
          <w:rFonts w:ascii="標楷體" w:eastAsia="標楷體" w:hAnsi="標楷體"/>
          <w:sz w:val="28"/>
          <w:szCs w:val="28"/>
          <w:shd w:val="clear" w:color="auto" w:fill="FFFF00"/>
        </w:rPr>
        <w:t>+001</w:t>
      </w:r>
      <w:r>
        <w:rPr>
          <w:rFonts w:ascii="標楷體" w:eastAsia="標楷體" w:hAnsi="標楷體"/>
          <w:sz w:val="28"/>
          <w:szCs w:val="28"/>
        </w:rPr>
        <w:t>~</w:t>
      </w:r>
      <w:r>
        <w:rPr>
          <w:rFonts w:ascii="標楷體" w:eastAsia="標楷體" w:hAnsi="標楷體"/>
          <w:sz w:val="28"/>
          <w:szCs w:val="28"/>
        </w:rPr>
        <w:t>；如</w:t>
      </w:r>
      <w:r>
        <w:rPr>
          <w:rFonts w:ascii="標楷體" w:eastAsia="標楷體" w:hAnsi="標楷體"/>
          <w:sz w:val="28"/>
          <w:szCs w:val="28"/>
          <w:shd w:val="clear" w:color="auto" w:fill="FFFF00"/>
        </w:rPr>
        <w:t>U</w:t>
      </w:r>
      <w:r>
        <w:rPr>
          <w:rFonts w:ascii="標楷體" w:eastAsia="標楷體" w:hAnsi="標楷體"/>
          <w:sz w:val="28"/>
          <w:szCs w:val="28"/>
          <w:shd w:val="clear" w:color="auto" w:fill="FFFF00"/>
        </w:rPr>
        <w:t>忠義國小</w:t>
      </w:r>
      <w:r>
        <w:rPr>
          <w:rFonts w:ascii="標楷體" w:eastAsia="標楷體" w:hAnsi="標楷體"/>
          <w:sz w:val="28"/>
          <w:szCs w:val="28"/>
          <w:shd w:val="clear" w:color="auto" w:fill="FFFF00"/>
        </w:rPr>
        <w:t>001~</w:t>
      </w:r>
      <w:r>
        <w:rPr>
          <w:rFonts w:ascii="標楷體" w:eastAsia="標楷體" w:hAnsi="標楷體"/>
          <w:sz w:val="28"/>
          <w:szCs w:val="28"/>
        </w:rPr>
        <w:t xml:space="preserve"> </w:t>
      </w:r>
      <w:r>
        <w:rPr>
          <w:rFonts w:ascii="標楷體" w:eastAsia="標楷體" w:hAnsi="標楷體"/>
          <w:sz w:val="28"/>
          <w:szCs w:val="28"/>
        </w:rPr>
        <w:t>；依血液第一字母</w:t>
      </w:r>
      <w:r>
        <w:rPr>
          <w:rFonts w:ascii="標楷體" w:eastAsia="標楷體" w:hAnsi="標楷體"/>
          <w:sz w:val="28"/>
          <w:szCs w:val="28"/>
          <w:shd w:val="clear" w:color="auto" w:fill="FFFF00"/>
        </w:rPr>
        <w:t>B+</w:t>
      </w:r>
      <w:r>
        <w:rPr>
          <w:rFonts w:ascii="標楷體" w:eastAsia="標楷體" w:hAnsi="標楷體"/>
          <w:sz w:val="28"/>
          <w:szCs w:val="28"/>
          <w:shd w:val="clear" w:color="auto" w:fill="FFFF00"/>
        </w:rPr>
        <w:t>學校名稱</w:t>
      </w:r>
      <w:r>
        <w:rPr>
          <w:rFonts w:ascii="標楷體" w:eastAsia="標楷體" w:hAnsi="標楷體"/>
          <w:sz w:val="28"/>
          <w:szCs w:val="28"/>
          <w:shd w:val="clear" w:color="auto" w:fill="FFFF00"/>
        </w:rPr>
        <w:t>+001</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shd w:val="clear" w:color="auto" w:fill="FFFF00"/>
        </w:rPr>
        <w:t>如</w:t>
      </w:r>
      <w:r>
        <w:rPr>
          <w:rFonts w:ascii="標楷體" w:eastAsia="標楷體" w:hAnsi="標楷體"/>
          <w:sz w:val="28"/>
          <w:szCs w:val="28"/>
          <w:shd w:val="clear" w:color="auto" w:fill="FFFF00"/>
        </w:rPr>
        <w:t>B</w:t>
      </w:r>
      <w:r>
        <w:rPr>
          <w:rFonts w:ascii="標楷體" w:eastAsia="標楷體" w:hAnsi="標楷體"/>
          <w:sz w:val="28"/>
          <w:szCs w:val="28"/>
          <w:shd w:val="clear" w:color="auto" w:fill="FFFF00"/>
        </w:rPr>
        <w:t>育成高中</w:t>
      </w:r>
      <w:r>
        <w:rPr>
          <w:rFonts w:ascii="標楷體" w:eastAsia="標楷體" w:hAnsi="標楷體"/>
          <w:sz w:val="28"/>
          <w:szCs w:val="28"/>
          <w:shd w:val="clear" w:color="auto" w:fill="FFFF00"/>
        </w:rPr>
        <w:t>001~</w:t>
      </w:r>
      <w:r>
        <w:rPr>
          <w:rFonts w:ascii="標楷體" w:eastAsia="標楷體" w:hAnsi="標楷體"/>
          <w:sz w:val="28"/>
          <w:szCs w:val="28"/>
        </w:rPr>
        <w:t>)</w:t>
      </w:r>
      <w:r>
        <w:rPr>
          <w:rFonts w:ascii="標楷體" w:eastAsia="標楷體" w:hAnsi="標楷體"/>
          <w:sz w:val="28"/>
          <w:szCs w:val="28"/>
        </w:rPr>
        <w:t>，與聯醫核對人數及名單；但學校要保留抽樣學生正確資料，以利事後檢核品管用，連同檢驗時間一併送交</w:t>
      </w:r>
      <w:r>
        <w:rPr>
          <w:rFonts w:ascii="標楷體" w:eastAsia="標楷體" w:hAnsi="標楷體"/>
          <w:bCs/>
          <w:sz w:val="28"/>
          <w:szCs w:val="28"/>
        </w:rPr>
        <w:t>廠商（承辦醫院）</w:t>
      </w:r>
      <w:r>
        <w:rPr>
          <w:rFonts w:ascii="標楷體" w:eastAsia="標楷體" w:hAnsi="標楷體"/>
          <w:sz w:val="28"/>
          <w:szCs w:val="28"/>
        </w:rPr>
        <w:t>進行實驗室檢查。（高中職因尿液及血液檢查時間不同，為了方便核對檢驗結果，建議匿名檢體可找同一組</w:t>
      </w:r>
      <w:r>
        <w:rPr>
          <w:rFonts w:ascii="標楷體" w:eastAsia="標楷體" w:hAnsi="標楷體"/>
          <w:sz w:val="28"/>
          <w:szCs w:val="28"/>
        </w:rPr>
        <w:t>人施作）。</w:t>
      </w:r>
    </w:p>
    <w:p w:rsidR="00212954" w:rsidRDefault="004446CD">
      <w:pPr>
        <w:pStyle w:val="afe"/>
        <w:numPr>
          <w:ilvl w:val="3"/>
          <w:numId w:val="93"/>
        </w:numPr>
        <w:spacing w:before="180" w:line="460" w:lineRule="exact"/>
        <w:ind w:left="567"/>
        <w:jc w:val="both"/>
        <w:rPr>
          <w:rFonts w:ascii="標楷體" w:eastAsia="標楷體" w:hAnsi="標楷體"/>
          <w:sz w:val="28"/>
          <w:szCs w:val="28"/>
          <w:u w:val="single"/>
        </w:rPr>
      </w:pPr>
      <w:r>
        <w:rPr>
          <w:rFonts w:ascii="標楷體" w:eastAsia="標楷體" w:hAnsi="標楷體"/>
          <w:sz w:val="28"/>
          <w:szCs w:val="28"/>
          <w:u w:val="single"/>
        </w:rPr>
        <w:t>核對檢體報告及製表回傳指定承辦學校：</w:t>
      </w:r>
    </w:p>
    <w:p w:rsidR="00212954" w:rsidRDefault="004446CD">
      <w:pPr>
        <w:spacing w:before="180" w:line="460" w:lineRule="exact"/>
        <w:ind w:left="708"/>
        <w:jc w:val="both"/>
      </w:pPr>
      <w:r>
        <w:rPr>
          <w:rFonts w:ascii="標楷體" w:eastAsia="標楷體" w:hAnsi="標楷體"/>
          <w:sz w:val="28"/>
          <w:szCs w:val="28"/>
        </w:rPr>
        <w:t>於收到檢驗結果報告三天內，請核對健康檢查（原真實個人資料）檢體及對照組（匿名）檢體，此兩份檢體檢驗報告結果是否一致，</w:t>
      </w:r>
      <w:r>
        <w:rPr>
          <w:rFonts w:ascii="標楷體" w:eastAsia="標楷體" w:hAnsi="標楷體"/>
          <w:color w:val="FF0000"/>
          <w:sz w:val="28"/>
          <w:szCs w:val="28"/>
        </w:rPr>
        <w:t>並填寫檢驗資料於製表用</w:t>
      </w:r>
      <w:r>
        <w:rPr>
          <w:rFonts w:ascii="標楷體" w:eastAsia="標楷體" w:hAnsi="標楷體"/>
          <w:color w:val="FF0000"/>
          <w:sz w:val="28"/>
          <w:szCs w:val="28"/>
        </w:rPr>
        <w:t>EXCEL</w:t>
      </w:r>
      <w:r>
        <w:rPr>
          <w:rFonts w:ascii="標楷體" w:eastAsia="標楷體" w:hAnsi="標楷體"/>
          <w:color w:val="FF0000"/>
          <w:sz w:val="28"/>
          <w:szCs w:val="28"/>
        </w:rPr>
        <w:t>檔</w:t>
      </w:r>
      <w:r>
        <w:rPr>
          <w:rFonts w:ascii="標楷體" w:eastAsia="標楷體" w:hAnsi="標楷體"/>
          <w:sz w:val="28"/>
          <w:szCs w:val="28"/>
        </w:rPr>
        <w:t>(</w:t>
      </w:r>
      <w:r>
        <w:rPr>
          <w:rFonts w:ascii="標楷體" w:eastAsia="標楷體" w:hAnsi="標楷體"/>
          <w:sz w:val="28"/>
          <w:szCs w:val="28"/>
        </w:rPr>
        <w:t>內容如品管附表</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，附表</w:t>
      </w:r>
      <w:r>
        <w:rPr>
          <w:rFonts w:ascii="標楷體" w:eastAsia="標楷體" w:hAnsi="標楷體"/>
          <w:sz w:val="28"/>
          <w:szCs w:val="28"/>
        </w:rPr>
        <w:t>1</w:t>
      </w:r>
      <w:r>
        <w:rPr>
          <w:rFonts w:ascii="標楷體" w:eastAsia="標楷體" w:hAnsi="標楷體"/>
          <w:sz w:val="28"/>
          <w:szCs w:val="28"/>
        </w:rPr>
        <w:t>名冊請學校自存備查，附表</w:t>
      </w:r>
      <w:r>
        <w:rPr>
          <w:rFonts w:ascii="標楷體" w:eastAsia="標楷體" w:hAnsi="標楷體"/>
          <w:sz w:val="28"/>
          <w:szCs w:val="28"/>
        </w:rPr>
        <w:t>2</w:t>
      </w:r>
      <w:r>
        <w:rPr>
          <w:rFonts w:ascii="標楷體" w:eastAsia="標楷體" w:hAnsi="標楷體"/>
          <w:sz w:val="28"/>
          <w:szCs w:val="28"/>
        </w:rPr>
        <w:lastRenderedPageBreak/>
        <w:t>回報單傳送</w:t>
      </w:r>
      <w:r>
        <w:rPr>
          <w:rFonts w:ascii="標楷體" w:eastAsia="標楷體" w:hAnsi="標楷體"/>
          <w:color w:val="000000"/>
          <w:sz w:val="28"/>
          <w:szCs w:val="28"/>
        </w:rPr>
        <w:t>各行政區指定學校護理師</w:t>
      </w:r>
      <w:r>
        <w:rPr>
          <w:rFonts w:ascii="標楷體" w:eastAsia="標楷體" w:hAnsi="標楷體"/>
          <w:color w:val="000000"/>
          <w:sz w:val="28"/>
          <w:szCs w:val="28"/>
        </w:rPr>
        <w:t>(</w:t>
      </w:r>
      <w:r>
        <w:rPr>
          <w:rFonts w:ascii="標楷體" w:eastAsia="標楷體" w:hAnsi="標楷體"/>
          <w:color w:val="000000"/>
          <w:sz w:val="28"/>
          <w:szCs w:val="28"/>
        </w:rPr>
        <w:t>公文另發</w:t>
      </w:r>
      <w:r>
        <w:rPr>
          <w:rFonts w:ascii="標楷體" w:eastAsia="標楷體" w:hAnsi="標楷體"/>
          <w:color w:val="000000"/>
          <w:sz w:val="28"/>
          <w:szCs w:val="28"/>
        </w:rPr>
        <w:t>)</w:t>
      </w:r>
      <w:r>
        <w:rPr>
          <w:rFonts w:ascii="標楷體" w:eastAsia="標楷體" w:hAnsi="標楷體"/>
          <w:color w:val="000000"/>
          <w:sz w:val="28"/>
          <w:szCs w:val="28"/>
        </w:rPr>
        <w:t>。</w:t>
      </w:r>
    </w:p>
    <w:p w:rsidR="00212954" w:rsidRDefault="004446CD">
      <w:pPr>
        <w:pStyle w:val="afe"/>
        <w:numPr>
          <w:ilvl w:val="3"/>
          <w:numId w:val="93"/>
        </w:numPr>
        <w:spacing w:before="180" w:line="460" w:lineRule="exact"/>
        <w:ind w:left="567"/>
        <w:jc w:val="both"/>
      </w:pPr>
      <w:r>
        <w:rPr>
          <w:rFonts w:ascii="標楷體" w:eastAsia="標楷體" w:hAnsi="標楷體"/>
          <w:sz w:val="28"/>
          <w:szCs w:val="28"/>
          <w:u w:val="single"/>
        </w:rPr>
        <w:t>承辦學校對照檢查結果：</w:t>
      </w:r>
    </w:p>
    <w:p w:rsidR="00212954" w:rsidRDefault="004446CD">
      <w:pPr>
        <w:spacing w:before="180" w:line="460" w:lineRule="exact"/>
        <w:ind w:left="708"/>
        <w:rPr>
          <w:rFonts w:ascii="標楷體" w:eastAsia="標楷體" w:hAnsi="標楷體"/>
          <w:sz w:val="28"/>
          <w:szCs w:val="28"/>
        </w:rPr>
      </w:pPr>
      <w:r>
        <w:rPr>
          <w:rFonts w:ascii="標楷體" w:eastAsia="標楷體" w:hAnsi="標楷體"/>
          <w:sz w:val="28"/>
          <w:szCs w:val="28"/>
        </w:rPr>
        <w:t>承辦學校將重覆收取匿名檢驗結果與原健康撿查檢體之檢驗結果依品管附表</w:t>
      </w:r>
      <w:r>
        <w:rPr>
          <w:rFonts w:ascii="標楷體" w:eastAsia="標楷體" w:hAnsi="標楷體"/>
          <w:sz w:val="28"/>
          <w:szCs w:val="28"/>
        </w:rPr>
        <w:t xml:space="preserve">3 </w:t>
      </w:r>
      <w:r>
        <w:rPr>
          <w:rFonts w:ascii="標楷體" w:eastAsia="標楷體" w:hAnsi="標楷體"/>
          <w:sz w:val="28"/>
          <w:szCs w:val="28"/>
        </w:rPr>
        <w:t>實驗室檢查結果正確性允收標準一覽表，對照其一致性，檢驗結果一致率必須高於</w:t>
      </w:r>
      <w:r>
        <w:rPr>
          <w:rFonts w:ascii="標楷體" w:eastAsia="標楷體" w:hAnsi="標楷體"/>
          <w:sz w:val="28"/>
          <w:szCs w:val="28"/>
        </w:rPr>
        <w:t>95</w:t>
      </w:r>
      <w:r>
        <w:rPr>
          <w:rFonts w:ascii="標楷體" w:eastAsia="標楷體" w:hAnsi="標楷體"/>
          <w:sz w:val="28"/>
          <w:szCs w:val="28"/>
        </w:rPr>
        <w:t>％件數。</w:t>
      </w:r>
    </w:p>
    <w:p w:rsidR="00212954" w:rsidRDefault="004446CD">
      <w:pPr>
        <w:pStyle w:val="afe"/>
        <w:numPr>
          <w:ilvl w:val="3"/>
          <w:numId w:val="93"/>
        </w:numPr>
        <w:spacing w:before="180" w:line="460" w:lineRule="exact"/>
        <w:ind w:left="567"/>
        <w:jc w:val="both"/>
      </w:pPr>
      <w:r>
        <w:rPr>
          <w:rFonts w:ascii="標楷體" w:eastAsia="標楷體" w:hAnsi="標楷體"/>
          <w:sz w:val="28"/>
          <w:szCs w:val="28"/>
        </w:rPr>
        <w:t>如上述程序有任何問題，請與</w:t>
      </w:r>
      <w:r>
        <w:rPr>
          <w:rFonts w:ascii="標楷體" w:eastAsia="標楷體" w:hAnsi="標楷體"/>
          <w:sz w:val="28"/>
          <w:szCs w:val="28"/>
        </w:rPr>
        <w:t>本局承辦人聯繫，電話：</w:t>
      </w:r>
      <w:r>
        <w:rPr>
          <w:rFonts w:ascii="標楷體" w:eastAsia="標楷體" w:hAnsi="標楷體"/>
          <w:sz w:val="28"/>
          <w:szCs w:val="28"/>
        </w:rPr>
        <w:t>1999</w:t>
      </w:r>
      <w:r>
        <w:rPr>
          <w:rFonts w:ascii="標楷體" w:eastAsia="標楷體" w:hAnsi="標楷體"/>
          <w:sz w:val="28"/>
          <w:szCs w:val="28"/>
        </w:rPr>
        <w:t>分機</w:t>
      </w:r>
      <w:r>
        <w:rPr>
          <w:rFonts w:ascii="標楷體" w:eastAsia="標楷體" w:hAnsi="標楷體"/>
          <w:sz w:val="28"/>
          <w:szCs w:val="28"/>
        </w:rPr>
        <w:t>6395</w:t>
      </w:r>
      <w:r>
        <w:rPr>
          <w:rFonts w:ascii="標楷體" w:eastAsia="標楷體" w:hAnsi="標楷體"/>
          <w:sz w:val="28"/>
          <w:szCs w:val="28"/>
        </w:rPr>
        <w:t>。</w:t>
      </w:r>
    </w:p>
    <w:p w:rsidR="00212954" w:rsidRDefault="004446CD">
      <w:pPr>
        <w:pStyle w:val="afe"/>
        <w:pageBreakBefore/>
        <w:numPr>
          <w:ilvl w:val="3"/>
          <w:numId w:val="93"/>
        </w:numPr>
        <w:spacing w:before="180" w:line="460" w:lineRule="exact"/>
        <w:ind w:left="567"/>
        <w:jc w:val="both"/>
      </w:pPr>
      <w:r>
        <w:rPr>
          <w:rFonts w:ascii="標楷體" w:eastAsia="標楷體" w:hAnsi="標楷體"/>
          <w:sz w:val="28"/>
          <w:szCs w:val="28"/>
        </w:rPr>
        <w:lastRenderedPageBreak/>
        <w:t>品管附表</w:t>
      </w:r>
      <w:r>
        <w:rPr>
          <w:rFonts w:ascii="標楷體" w:eastAsia="標楷體" w:hAnsi="標楷體"/>
          <w:sz w:val="28"/>
          <w:szCs w:val="28"/>
        </w:rPr>
        <w:t>1</w:t>
      </w:r>
    </w:p>
    <w:tbl>
      <w:tblPr>
        <w:tblW w:w="10156" w:type="dxa"/>
        <w:tblInd w:w="28" w:type="dxa"/>
        <w:tblCellMar>
          <w:left w:w="10" w:type="dxa"/>
          <w:right w:w="10" w:type="dxa"/>
        </w:tblCellMar>
        <w:tblLook w:val="0000" w:firstRow="0" w:lastRow="0" w:firstColumn="0" w:lastColumn="0" w:noHBand="0" w:noVBand="0"/>
      </w:tblPr>
      <w:tblGrid>
        <w:gridCol w:w="1311"/>
        <w:gridCol w:w="1808"/>
        <w:gridCol w:w="2268"/>
        <w:gridCol w:w="2268"/>
        <w:gridCol w:w="850"/>
        <w:gridCol w:w="1651"/>
      </w:tblGrid>
      <w:tr w:rsidR="00212954">
        <w:tblPrEx>
          <w:tblCellMar>
            <w:top w:w="0" w:type="dxa"/>
            <w:bottom w:w="0" w:type="dxa"/>
          </w:tblCellMar>
        </w:tblPrEx>
        <w:trPr>
          <w:trHeight w:val="396"/>
        </w:trPr>
        <w:tc>
          <w:tcPr>
            <w:tcW w:w="10156" w:type="dxa"/>
            <w:gridSpan w:val="6"/>
            <w:shd w:val="clear" w:color="auto" w:fill="FFFFFF"/>
            <w:noWrap/>
            <w:tcMar>
              <w:top w:w="0" w:type="dxa"/>
              <w:left w:w="28" w:type="dxa"/>
              <w:bottom w:w="0" w:type="dxa"/>
              <w:right w:w="28" w:type="dxa"/>
            </w:tcMar>
            <w:vAlign w:val="center"/>
          </w:tcPr>
          <w:p w:rsidR="00212954" w:rsidRDefault="004446CD">
            <w:pPr>
              <w:pStyle w:val="aff"/>
              <w:ind w:left="514"/>
            </w:pPr>
            <w:bookmarkStart w:id="115" w:name="_Toc383976543"/>
            <w:bookmarkStart w:id="116" w:name="_Toc383976800"/>
            <w:bookmarkStart w:id="117" w:name="_Toc137023673"/>
            <w:r>
              <w:rPr>
                <w:rFonts w:ascii="標楷體" w:hAnsi="標楷體"/>
                <w:shd w:val="clear" w:color="auto" w:fill="FFFF00"/>
              </w:rPr>
              <w:t>臺北市</w:t>
            </w:r>
            <w:r>
              <w:rPr>
                <w:rFonts w:ascii="標楷體" w:hAnsi="標楷體"/>
                <w:shd w:val="clear" w:color="auto" w:fill="FFFF00"/>
              </w:rPr>
              <w:t>112</w:t>
            </w:r>
            <w:r>
              <w:rPr>
                <w:rFonts w:ascii="標楷體" w:hAnsi="標楷體"/>
                <w:shd w:val="clear" w:color="auto" w:fill="FFFF00"/>
              </w:rPr>
              <w:t>學年度學生健康檢查實驗室品質管控稽核</w:t>
            </w:r>
            <w:r>
              <w:rPr>
                <w:rFonts w:ascii="標楷體" w:hAnsi="標楷體"/>
                <w:shd w:val="clear" w:color="auto" w:fill="FFFF00"/>
              </w:rPr>
              <w:t>-</w:t>
            </w:r>
            <w:r>
              <w:rPr>
                <w:rFonts w:ascii="標楷體" w:hAnsi="標楷體"/>
                <w:shd w:val="clear" w:color="auto" w:fill="FFFF00"/>
              </w:rPr>
              <w:t>匿名對照回報單</w:t>
            </w:r>
            <w:bookmarkEnd w:id="115"/>
            <w:bookmarkEnd w:id="116"/>
            <w:bookmarkEnd w:id="117"/>
          </w:p>
        </w:tc>
      </w:tr>
      <w:tr w:rsidR="00212954">
        <w:tblPrEx>
          <w:tblCellMar>
            <w:top w:w="0" w:type="dxa"/>
            <w:bottom w:w="0" w:type="dxa"/>
          </w:tblCellMar>
        </w:tblPrEx>
        <w:trPr>
          <w:trHeight w:val="324"/>
        </w:trPr>
        <w:tc>
          <w:tcPr>
            <w:tcW w:w="3119" w:type="dxa"/>
            <w:gridSpan w:val="2"/>
            <w:shd w:val="clear" w:color="auto" w:fill="FFFFFF"/>
            <w:noWrap/>
            <w:tcMar>
              <w:top w:w="0" w:type="dxa"/>
              <w:left w:w="28" w:type="dxa"/>
              <w:bottom w:w="0" w:type="dxa"/>
              <w:right w:w="28" w:type="dxa"/>
            </w:tcMar>
            <w:vAlign w:val="center"/>
          </w:tcPr>
          <w:p w:rsidR="00212954" w:rsidRDefault="004446CD">
            <w:pPr>
              <w:widowControl/>
              <w:jc w:val="right"/>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請輸入</w:t>
            </w:r>
            <w:r>
              <w:rPr>
                <w:rFonts w:ascii="標楷體" w:eastAsia="標楷體" w:hAnsi="標楷體" w:cs="新細明體"/>
                <w:color w:val="000000"/>
                <w:kern w:val="0"/>
              </w:rPr>
              <w:t>)</w:t>
            </w:r>
            <w:r>
              <w:rPr>
                <w:rFonts w:ascii="標楷體" w:eastAsia="標楷體" w:hAnsi="標楷體" w:cs="新細明體"/>
                <w:color w:val="000000"/>
                <w:kern w:val="0"/>
              </w:rPr>
              <w:t>學校名稱</w:t>
            </w:r>
            <w:r>
              <w:rPr>
                <w:rFonts w:ascii="標楷體" w:eastAsia="標楷體" w:hAnsi="標楷體" w:cs="新細明體"/>
                <w:color w:val="000000"/>
                <w:kern w:val="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jc w:val="center"/>
              <w:rPr>
                <w:rFonts w:ascii="標楷體" w:eastAsia="標楷體" w:hAnsi="標楷體" w:cs="新細明體"/>
                <w:color w:val="000000"/>
                <w:kern w:val="0"/>
              </w:rPr>
            </w:pPr>
          </w:p>
        </w:tc>
        <w:tc>
          <w:tcPr>
            <w:tcW w:w="2268" w:type="dxa"/>
            <w:shd w:val="clear" w:color="auto" w:fill="FFFFFF"/>
            <w:noWrap/>
            <w:tcMar>
              <w:top w:w="0" w:type="dxa"/>
              <w:left w:w="28" w:type="dxa"/>
              <w:bottom w:w="0" w:type="dxa"/>
              <w:right w:w="28" w:type="dxa"/>
            </w:tcMar>
            <w:vAlign w:val="center"/>
          </w:tcPr>
          <w:p w:rsidR="00212954" w:rsidRDefault="004446CD">
            <w:pPr>
              <w:widowControl/>
              <w:jc w:val="right"/>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請輸入</w:t>
            </w:r>
            <w:r>
              <w:rPr>
                <w:rFonts w:ascii="標楷體" w:eastAsia="標楷體" w:hAnsi="標楷體" w:cs="新細明體"/>
                <w:color w:val="000000"/>
                <w:kern w:val="0"/>
              </w:rPr>
              <w:t>)</w:t>
            </w:r>
            <w:r>
              <w:rPr>
                <w:rFonts w:ascii="標楷體" w:eastAsia="標楷體" w:hAnsi="標楷體" w:cs="新細明體"/>
                <w:color w:val="000000"/>
                <w:kern w:val="0"/>
              </w:rPr>
              <w:t>學校代號</w:t>
            </w:r>
            <w:r>
              <w:rPr>
                <w:rFonts w:ascii="標楷體" w:eastAsia="標楷體" w:hAnsi="標楷體" w:cs="新細明體"/>
                <w:color w:val="000000"/>
                <w:kern w:val="0"/>
              </w:rPr>
              <w:t>:</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r>
      <w:tr w:rsidR="00212954">
        <w:tblPrEx>
          <w:tblCellMar>
            <w:top w:w="0" w:type="dxa"/>
            <w:bottom w:w="0" w:type="dxa"/>
          </w:tblCellMar>
        </w:tblPrEx>
        <w:trPr>
          <w:trHeight w:val="324"/>
        </w:trPr>
        <w:tc>
          <w:tcPr>
            <w:tcW w:w="3119" w:type="dxa"/>
            <w:gridSpan w:val="2"/>
            <w:shd w:val="clear" w:color="auto" w:fill="FFFFFF"/>
            <w:noWrap/>
            <w:tcMar>
              <w:top w:w="0" w:type="dxa"/>
              <w:left w:w="28" w:type="dxa"/>
              <w:bottom w:w="0" w:type="dxa"/>
              <w:right w:w="28" w:type="dxa"/>
            </w:tcMar>
            <w:vAlign w:val="center"/>
          </w:tcPr>
          <w:p w:rsidR="00212954" w:rsidRDefault="004446CD">
            <w:pPr>
              <w:widowControl/>
              <w:jc w:val="right"/>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請點選</w:t>
            </w:r>
            <w:r>
              <w:rPr>
                <w:rFonts w:ascii="標楷體" w:eastAsia="標楷體" w:hAnsi="標楷體" w:cs="新細明體"/>
                <w:color w:val="000000"/>
                <w:kern w:val="0"/>
              </w:rPr>
              <w:t>)</w:t>
            </w:r>
            <w:r>
              <w:rPr>
                <w:rFonts w:ascii="標楷體" w:eastAsia="標楷體" w:hAnsi="標楷體" w:cs="新細明體"/>
                <w:color w:val="000000"/>
                <w:kern w:val="0"/>
              </w:rPr>
              <w:t>校型：</w:t>
            </w:r>
          </w:p>
        </w:tc>
        <w:tc>
          <w:tcPr>
            <w:tcW w:w="2268" w:type="dxa"/>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jc w:val="center"/>
              <w:rPr>
                <w:rFonts w:ascii="標楷體" w:eastAsia="標楷體" w:hAnsi="標楷體" w:cs="新細明體"/>
                <w:color w:val="000000"/>
                <w:kern w:val="0"/>
              </w:rPr>
            </w:pPr>
          </w:p>
        </w:tc>
        <w:tc>
          <w:tcPr>
            <w:tcW w:w="2268" w:type="dxa"/>
            <w:shd w:val="clear" w:color="auto" w:fill="FFFFFF"/>
            <w:noWrap/>
            <w:tcMar>
              <w:top w:w="0" w:type="dxa"/>
              <w:left w:w="28" w:type="dxa"/>
              <w:bottom w:w="0" w:type="dxa"/>
              <w:right w:w="28" w:type="dxa"/>
            </w:tcMar>
            <w:vAlign w:val="center"/>
          </w:tcPr>
          <w:p w:rsidR="00212954" w:rsidRDefault="004446CD">
            <w:pPr>
              <w:widowControl/>
              <w:jc w:val="right"/>
            </w:pPr>
            <w:r>
              <w:rPr>
                <w:rFonts w:ascii="標楷體" w:eastAsia="標楷體" w:hAnsi="標楷體" w:cs="新細明體"/>
                <w:color w:val="000000"/>
                <w:kern w:val="0"/>
              </w:rPr>
              <w:t>(</w:t>
            </w:r>
            <w:r>
              <w:rPr>
                <w:rFonts w:ascii="標楷體" w:eastAsia="標楷體" w:hAnsi="標楷體" w:cs="新細明體"/>
                <w:color w:val="000000"/>
                <w:kern w:val="0"/>
              </w:rPr>
              <w:t>請輸入</w:t>
            </w:r>
            <w:r>
              <w:rPr>
                <w:rFonts w:ascii="標楷體" w:eastAsia="標楷體" w:hAnsi="標楷體" w:cs="新細明體"/>
                <w:color w:val="000000"/>
                <w:kern w:val="0"/>
              </w:rPr>
              <w:t>)</w:t>
            </w:r>
            <w:r>
              <w:rPr>
                <w:rFonts w:ascii="標楷體" w:eastAsia="標楷體" w:hAnsi="標楷體" w:cs="新細明體"/>
                <w:color w:val="000000"/>
                <w:kern w:val="0"/>
              </w:rPr>
              <w:t>檢查日期</w:t>
            </w:r>
            <w:r>
              <w:rPr>
                <w:rFonts w:ascii="標楷體" w:eastAsia="標楷體" w:hAnsi="標楷體" w:cs="新細明體"/>
                <w:color w:val="000000"/>
                <w:kern w:val="0"/>
              </w:rPr>
              <w:t>:</w:t>
            </w:r>
            <w:r>
              <w:rPr>
                <w:rFonts w:ascii="標楷體" w:eastAsia="標楷體" w:hAnsi="標楷體" w:cs="新細明體"/>
                <w:color w:val="000000"/>
                <w:kern w:val="0"/>
                <w:u w:val="single"/>
              </w:rPr>
              <w:t xml:space="preserve"> </w:t>
            </w:r>
          </w:p>
        </w:tc>
        <w:tc>
          <w:tcPr>
            <w:tcW w:w="2501" w:type="dxa"/>
            <w:gridSpan w:val="2"/>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r>
      <w:tr w:rsidR="00212954">
        <w:tblPrEx>
          <w:tblCellMar>
            <w:top w:w="0" w:type="dxa"/>
            <w:bottom w:w="0" w:type="dxa"/>
          </w:tblCellMar>
        </w:tblPrEx>
        <w:trPr>
          <w:trHeight w:val="324"/>
        </w:trPr>
        <w:tc>
          <w:tcPr>
            <w:tcW w:w="3119" w:type="dxa"/>
            <w:gridSpan w:val="2"/>
            <w:shd w:val="clear" w:color="auto" w:fill="FFFFFF"/>
            <w:noWrap/>
            <w:tcMar>
              <w:top w:w="0" w:type="dxa"/>
              <w:left w:w="28" w:type="dxa"/>
              <w:bottom w:w="0" w:type="dxa"/>
              <w:right w:w="28" w:type="dxa"/>
            </w:tcMar>
            <w:vAlign w:val="center"/>
          </w:tcPr>
          <w:p w:rsidR="00212954" w:rsidRDefault="004446CD">
            <w:pPr>
              <w:widowControl/>
              <w:jc w:val="right"/>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請輸入</w:t>
            </w:r>
            <w:r>
              <w:rPr>
                <w:rFonts w:ascii="標楷體" w:eastAsia="標楷體" w:hAnsi="標楷體" w:cs="新細明體"/>
                <w:color w:val="000000"/>
                <w:kern w:val="0"/>
              </w:rPr>
              <w:t>)</w:t>
            </w:r>
            <w:r>
              <w:rPr>
                <w:rFonts w:ascii="標楷體" w:eastAsia="標楷體" w:hAnsi="標楷體" w:cs="新細明體"/>
                <w:color w:val="000000"/>
                <w:kern w:val="0"/>
              </w:rPr>
              <w:t>抽樣個案數</w:t>
            </w:r>
            <w:r>
              <w:rPr>
                <w:rFonts w:ascii="標楷體" w:eastAsia="標楷體" w:hAnsi="標楷體" w:cs="新細明體"/>
                <w:color w:val="000000"/>
                <w:kern w:val="0"/>
              </w:rPr>
              <w:t>:</w:t>
            </w:r>
          </w:p>
        </w:tc>
        <w:tc>
          <w:tcPr>
            <w:tcW w:w="2268" w:type="dxa"/>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jc w:val="center"/>
              <w:rPr>
                <w:rFonts w:ascii="標楷體" w:eastAsia="標楷體" w:hAnsi="標楷體" w:cs="新細明體"/>
                <w:color w:val="000000"/>
                <w:kern w:val="0"/>
              </w:rPr>
            </w:pPr>
          </w:p>
        </w:tc>
        <w:tc>
          <w:tcPr>
            <w:tcW w:w="2268"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2501" w:type="dxa"/>
            <w:gridSpan w:val="2"/>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r>
      <w:tr w:rsidR="00212954">
        <w:tblPrEx>
          <w:tblCellMar>
            <w:top w:w="0" w:type="dxa"/>
            <w:bottom w:w="0" w:type="dxa"/>
          </w:tblCellMar>
        </w:tblPrEx>
        <w:trPr>
          <w:trHeight w:val="180"/>
        </w:trPr>
        <w:tc>
          <w:tcPr>
            <w:tcW w:w="1311"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1808"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2268"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2268"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2501" w:type="dxa"/>
            <w:gridSpan w:val="2"/>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r>
      <w:tr w:rsidR="00212954">
        <w:tblPrEx>
          <w:tblCellMar>
            <w:top w:w="0" w:type="dxa"/>
            <w:bottom w:w="0" w:type="dxa"/>
          </w:tblCellMar>
        </w:tblPrEx>
        <w:trPr>
          <w:trHeight w:val="744"/>
        </w:trPr>
        <w:tc>
          <w:tcPr>
            <w:tcW w:w="1311" w:type="dxa"/>
            <w:tcBorders>
              <w:top w:val="single" w:sz="4" w:space="0" w:color="000000"/>
              <w:left w:val="single" w:sz="4" w:space="0" w:color="000000"/>
              <w:bottom w:val="single" w:sz="4" w:space="0" w:color="000000"/>
              <w:right w:val="single" w:sz="4" w:space="0" w:color="000000"/>
            </w:tcBorders>
            <w:shd w:val="clear" w:color="auto" w:fill="FFFF00"/>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個案編號</w:t>
            </w:r>
          </w:p>
        </w:tc>
        <w:tc>
          <w:tcPr>
            <w:tcW w:w="1808" w:type="dxa"/>
            <w:tcBorders>
              <w:top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尿液</w:t>
            </w:r>
            <w:r>
              <w:rPr>
                <w:rFonts w:ascii="標楷體" w:eastAsia="標楷體" w:hAnsi="標楷體" w:cs="新細明體"/>
                <w:color w:val="000000"/>
                <w:kern w:val="0"/>
              </w:rPr>
              <w:br/>
            </w:r>
            <w:r>
              <w:rPr>
                <w:rFonts w:ascii="標楷體" w:eastAsia="標楷體" w:hAnsi="標楷體" w:cs="新細明體"/>
                <w:color w:val="000000"/>
                <w:kern w:val="0"/>
              </w:rPr>
              <w:t>檢驗項目</w:t>
            </w:r>
          </w:p>
        </w:tc>
        <w:tc>
          <w:tcPr>
            <w:tcW w:w="2268" w:type="dxa"/>
            <w:tcBorders>
              <w:top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真實姓名</w:t>
            </w:r>
            <w:r>
              <w:rPr>
                <w:rFonts w:ascii="標楷體" w:eastAsia="標楷體" w:hAnsi="標楷體" w:cs="新細明體"/>
                <w:color w:val="000000"/>
                <w:kern w:val="0"/>
              </w:rPr>
              <w:br/>
            </w:r>
            <w:r>
              <w:rPr>
                <w:rFonts w:ascii="標楷體" w:eastAsia="標楷體" w:hAnsi="標楷體" w:cs="新細明體"/>
                <w:color w:val="000000"/>
                <w:kern w:val="0"/>
              </w:rPr>
              <w:t>檢體報告</w:t>
            </w:r>
          </w:p>
        </w:tc>
        <w:tc>
          <w:tcPr>
            <w:tcW w:w="2268" w:type="dxa"/>
            <w:tcBorders>
              <w:top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匿名</w:t>
            </w:r>
            <w:r>
              <w:rPr>
                <w:rFonts w:ascii="標楷體" w:eastAsia="標楷體" w:hAnsi="標楷體" w:cs="新細明體"/>
                <w:color w:val="000000"/>
                <w:kern w:val="0"/>
              </w:rPr>
              <w:br/>
            </w:r>
            <w:r>
              <w:rPr>
                <w:rFonts w:ascii="標楷體" w:eastAsia="標楷體" w:hAnsi="標楷體" w:cs="新細明體"/>
                <w:color w:val="000000"/>
                <w:kern w:val="0"/>
              </w:rPr>
              <w:t>檢體報告</w:t>
            </w:r>
          </w:p>
        </w:tc>
        <w:tc>
          <w:tcPr>
            <w:tcW w:w="850" w:type="dxa"/>
            <w:tcBorders>
              <w:top w:val="single" w:sz="4" w:space="0" w:color="000000"/>
              <w:bottom w:val="single" w:sz="4" w:space="0" w:color="000000"/>
              <w:right w:val="single" w:sz="4" w:space="0" w:color="000000"/>
            </w:tcBorders>
            <w:shd w:val="clear" w:color="auto" w:fill="FFFF00"/>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一致性</w:t>
            </w:r>
          </w:p>
        </w:tc>
        <w:tc>
          <w:tcPr>
            <w:tcW w:w="1651" w:type="dxa"/>
            <w:tcBorders>
              <w:top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一致性判讀</w:t>
            </w:r>
          </w:p>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備註</w:t>
            </w:r>
            <w:r>
              <w:rPr>
                <w:rFonts w:ascii="標楷體" w:eastAsia="標楷體" w:hAnsi="標楷體" w:cs="新細明體"/>
                <w:color w:val="000000"/>
                <w:kern w:val="0"/>
              </w:rPr>
              <w:t>)</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1</w:t>
            </w:r>
          </w:p>
        </w:tc>
        <w:tc>
          <w:tcPr>
            <w:tcW w:w="18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尿糖</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上下一個</w:t>
            </w:r>
            <w:r>
              <w:rPr>
                <w:rFonts w:ascii="標楷體" w:eastAsia="標楷體" w:hAnsi="標楷體" w:cs="新細明體"/>
                <w:color w:val="000000"/>
                <w:kern w:val="0"/>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1</w:t>
            </w:r>
          </w:p>
        </w:tc>
        <w:tc>
          <w:tcPr>
            <w:tcW w:w="18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尿蛋白</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1</w:t>
            </w:r>
          </w:p>
        </w:tc>
        <w:tc>
          <w:tcPr>
            <w:tcW w:w="18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酸鹼度</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1</w:t>
            </w:r>
          </w:p>
        </w:tc>
        <w:tc>
          <w:tcPr>
            <w:tcW w:w="18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潛血</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2</w:t>
            </w:r>
          </w:p>
        </w:tc>
        <w:tc>
          <w:tcPr>
            <w:tcW w:w="1808"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尿糖</w:t>
            </w: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2</w:t>
            </w:r>
          </w:p>
        </w:tc>
        <w:tc>
          <w:tcPr>
            <w:tcW w:w="1808"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尿蛋白</w:t>
            </w: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2</w:t>
            </w:r>
          </w:p>
        </w:tc>
        <w:tc>
          <w:tcPr>
            <w:tcW w:w="1808"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酸鹼度</w:t>
            </w: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2</w:t>
            </w:r>
          </w:p>
        </w:tc>
        <w:tc>
          <w:tcPr>
            <w:tcW w:w="1808"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潛血</w:t>
            </w: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3</w:t>
            </w:r>
          </w:p>
        </w:tc>
        <w:tc>
          <w:tcPr>
            <w:tcW w:w="18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尿糖</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3</w:t>
            </w:r>
          </w:p>
        </w:tc>
        <w:tc>
          <w:tcPr>
            <w:tcW w:w="18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尿蛋白</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3</w:t>
            </w:r>
          </w:p>
        </w:tc>
        <w:tc>
          <w:tcPr>
            <w:tcW w:w="18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酸鹼度</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3</w:t>
            </w:r>
          </w:p>
        </w:tc>
        <w:tc>
          <w:tcPr>
            <w:tcW w:w="18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潛血</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4</w:t>
            </w:r>
          </w:p>
        </w:tc>
        <w:tc>
          <w:tcPr>
            <w:tcW w:w="1808"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尿糖</w:t>
            </w: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4</w:t>
            </w:r>
          </w:p>
        </w:tc>
        <w:tc>
          <w:tcPr>
            <w:tcW w:w="1808"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尿蛋白</w:t>
            </w: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4</w:t>
            </w:r>
          </w:p>
        </w:tc>
        <w:tc>
          <w:tcPr>
            <w:tcW w:w="1808"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酸鹼度</w:t>
            </w: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r w:rsidR="00212954">
        <w:tblPrEx>
          <w:tblCellMar>
            <w:top w:w="0" w:type="dxa"/>
            <w:bottom w:w="0" w:type="dxa"/>
          </w:tblCellMar>
        </w:tblPrEx>
        <w:trPr>
          <w:trHeight w:val="454"/>
        </w:trPr>
        <w:tc>
          <w:tcPr>
            <w:tcW w:w="1311" w:type="dxa"/>
            <w:tcBorders>
              <w:left w:val="single" w:sz="4" w:space="0" w:color="000000"/>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w:t>
            </w:r>
            <w:r>
              <w:rPr>
                <w:rFonts w:ascii="標楷體" w:eastAsia="標楷體" w:hAnsi="標楷體" w:cs="新細明體"/>
                <w:color w:val="000000"/>
                <w:kern w:val="0"/>
              </w:rPr>
              <w:t>4</w:t>
            </w:r>
          </w:p>
        </w:tc>
        <w:tc>
          <w:tcPr>
            <w:tcW w:w="1808"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潛血</w:t>
            </w: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2268"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850" w:type="dxa"/>
            <w:tcBorders>
              <w:bottom w:val="single" w:sz="4" w:space="0" w:color="000000"/>
              <w:right w:val="single" w:sz="4" w:space="0" w:color="000000"/>
            </w:tcBorders>
            <w:shd w:val="clear" w:color="auto" w:fill="FDE9D9"/>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1651" w:type="dxa"/>
            <w:tcBorders>
              <w:bottom w:val="single" w:sz="4" w:space="0" w:color="000000"/>
              <w:right w:val="single" w:sz="4" w:space="0" w:color="000000"/>
            </w:tcBorders>
            <w:shd w:val="clear" w:color="auto" w:fill="FDE9D9"/>
            <w:tcMar>
              <w:top w:w="0" w:type="dxa"/>
              <w:left w:w="28" w:type="dxa"/>
              <w:bottom w:w="0" w:type="dxa"/>
              <w:right w:w="28" w:type="dxa"/>
            </w:tcMar>
            <w:vAlign w:val="center"/>
          </w:tcPr>
          <w:p w:rsidR="00212954" w:rsidRDefault="004446CD">
            <w:pPr>
              <w:spacing w:line="300" w:lineRule="exact"/>
              <w:rPr>
                <w:rFonts w:ascii="標楷體" w:eastAsia="標楷體" w:hAnsi="標楷體"/>
                <w:sz w:val="20"/>
                <w:szCs w:val="20"/>
              </w:rPr>
            </w:pPr>
            <w:r>
              <w:rPr>
                <w:rFonts w:ascii="標楷體" w:eastAsia="標楷體" w:hAnsi="標楷體"/>
                <w:sz w:val="20"/>
                <w:szCs w:val="20"/>
              </w:rPr>
              <w:t>上下一個</w:t>
            </w:r>
            <w:r>
              <w:rPr>
                <w:rFonts w:ascii="標楷體" w:eastAsia="標楷體" w:hAnsi="標楷體"/>
                <w:sz w:val="20"/>
                <w:szCs w:val="20"/>
              </w:rPr>
              <w:t>SCALE</w:t>
            </w:r>
          </w:p>
        </w:tc>
      </w:tr>
    </w:tbl>
    <w:p w:rsidR="00212954" w:rsidRDefault="004446CD">
      <w:pPr>
        <w:ind w:firstLine="240"/>
        <w:rPr>
          <w:rFonts w:ascii="標楷體" w:eastAsia="標楷體" w:hAnsi="標楷體"/>
        </w:rPr>
      </w:pPr>
      <w:r>
        <w:rPr>
          <w:rFonts w:ascii="標楷體" w:eastAsia="標楷體" w:hAnsi="標楷體"/>
        </w:rPr>
        <w:t>備註</w:t>
      </w:r>
      <w:r>
        <w:rPr>
          <w:rFonts w:ascii="標楷體" w:eastAsia="標楷體" w:hAnsi="標楷體"/>
        </w:rPr>
        <w:t>:</w:t>
      </w:r>
    </w:p>
    <w:p w:rsidR="00212954" w:rsidRDefault="004446CD">
      <w:pPr>
        <w:ind w:firstLine="240"/>
      </w:pPr>
      <w:r>
        <w:rPr>
          <w:rFonts w:ascii="標楷體" w:eastAsia="標楷體" w:hAnsi="標楷體"/>
        </w:rPr>
        <w:t>1.</w:t>
      </w:r>
      <w:r>
        <w:rPr>
          <w:rFonts w:ascii="標楷體" w:eastAsia="標楷體" w:hAnsi="標楷體"/>
        </w:rPr>
        <w:t>本回報單完成後逕送</w:t>
      </w:r>
      <w:r>
        <w:rPr>
          <w:rFonts w:ascii="標楷體" w:eastAsia="標楷體" w:hAnsi="標楷體"/>
          <w:color w:val="000000"/>
        </w:rPr>
        <w:t>各行政區指定品管中心學校護理師。</w:t>
      </w:r>
    </w:p>
    <w:p w:rsidR="00212954" w:rsidRDefault="004446CD">
      <w:pPr>
        <w:ind w:firstLine="240"/>
      </w:pPr>
      <w:r>
        <w:rPr>
          <w:rFonts w:ascii="標楷體" w:eastAsia="標楷體" w:hAnsi="標楷體"/>
          <w:color w:val="000000"/>
        </w:rPr>
        <w:t>2.</w:t>
      </w:r>
      <w:r>
        <w:rPr>
          <w:rFonts w:ascii="標楷體" w:eastAsia="標楷體" w:hAnsi="標楷體"/>
        </w:rPr>
        <w:t>一致性判讀：</w:t>
      </w:r>
    </w:p>
    <w:p w:rsidR="00212954" w:rsidRDefault="004446CD">
      <w:pPr>
        <w:numPr>
          <w:ilvl w:val="4"/>
          <w:numId w:val="93"/>
        </w:numPr>
        <w:ind w:left="709" w:hanging="391"/>
        <w:rPr>
          <w:rFonts w:ascii="標楷體" w:eastAsia="標楷體" w:hAnsi="標楷體"/>
        </w:rPr>
      </w:pPr>
      <w:r>
        <w:rPr>
          <w:rFonts w:ascii="標楷體" w:eastAsia="標楷體" w:hAnsi="標楷體"/>
        </w:rPr>
        <w:t>陰性測試件以</w:t>
      </w:r>
      <w:r>
        <w:rPr>
          <w:rFonts w:ascii="標楷體" w:eastAsia="標楷體" w:hAnsi="標楷體"/>
        </w:rPr>
        <w:t>"</w:t>
      </w:r>
      <w:r>
        <w:rPr>
          <w:rFonts w:ascii="標楷體" w:eastAsia="標楷體" w:hAnsi="標楷體"/>
        </w:rPr>
        <w:t>陰性</w:t>
      </w:r>
      <w:r>
        <w:rPr>
          <w:rFonts w:ascii="標楷體" w:eastAsia="標楷體" w:hAnsi="標楷體"/>
        </w:rPr>
        <w:t>"</w:t>
      </w:r>
      <w:r>
        <w:rPr>
          <w:rFonts w:ascii="標楷體" w:eastAsia="標楷體" w:hAnsi="標楷體"/>
        </w:rPr>
        <w:t>為良好結果，故尿液</w:t>
      </w:r>
      <w:r>
        <w:rPr>
          <w:rFonts w:ascii="標楷體" w:eastAsia="標楷體" w:hAnsi="標楷體"/>
        </w:rPr>
        <w:t>trace</w:t>
      </w:r>
      <w:r>
        <w:rPr>
          <w:rFonts w:ascii="標楷體" w:eastAsia="標楷體" w:hAnsi="標楷體"/>
        </w:rPr>
        <w:t>（</w:t>
      </w:r>
      <w:r>
        <w:rPr>
          <w:rFonts w:ascii="標楷體" w:eastAsia="標楷體" w:hAnsi="標楷體"/>
        </w:rPr>
        <w:t>±</w:t>
      </w:r>
      <w:r>
        <w:rPr>
          <w:rFonts w:ascii="標楷體" w:eastAsia="標楷體" w:hAnsi="標楷體"/>
        </w:rPr>
        <w:t>）應判讀為陽性（</w:t>
      </w:r>
      <w:r>
        <w:rPr>
          <w:rFonts w:ascii="標楷體" w:eastAsia="標楷體" w:hAnsi="標楷體"/>
        </w:rPr>
        <w:t>+</w:t>
      </w:r>
      <w:r>
        <w:rPr>
          <w:rFonts w:ascii="標楷體" w:eastAsia="標楷體" w:hAnsi="標楷體"/>
        </w:rPr>
        <w:t>）不合格。</w:t>
      </w:r>
    </w:p>
    <w:p w:rsidR="00212954" w:rsidRDefault="004446CD">
      <w:pPr>
        <w:numPr>
          <w:ilvl w:val="4"/>
          <w:numId w:val="93"/>
        </w:numPr>
        <w:ind w:left="709"/>
        <w:rPr>
          <w:rFonts w:ascii="標楷體" w:eastAsia="標楷體" w:hAnsi="標楷體"/>
        </w:rPr>
      </w:pPr>
      <w:r>
        <w:rPr>
          <w:rFonts w:ascii="標楷體" w:eastAsia="標楷體" w:hAnsi="標楷體"/>
        </w:rPr>
        <w:t>膽固醇</w:t>
      </w:r>
      <w:r>
        <w:rPr>
          <w:rFonts w:ascii="標楷體" w:eastAsia="標楷體" w:hAnsi="標楷體"/>
        </w:rPr>
        <w:t>cholesterol</w:t>
      </w:r>
      <w:r>
        <w:rPr>
          <w:rFonts w:ascii="標楷體" w:eastAsia="標楷體" w:hAnsi="標楷體"/>
        </w:rPr>
        <w:t>原檢驗參考值範圍設定</w:t>
      </w:r>
      <w:r>
        <w:rPr>
          <w:rFonts w:ascii="標楷體" w:eastAsia="標楷體" w:hAnsi="標楷體"/>
        </w:rPr>
        <w:t>130-200mg/dL</w:t>
      </w:r>
      <w:r>
        <w:rPr>
          <w:rFonts w:ascii="標楷體" w:eastAsia="標楷體" w:hAnsi="標楷體"/>
        </w:rPr>
        <w:t>，修正為</w:t>
      </w:r>
      <w:r>
        <w:rPr>
          <w:rFonts w:ascii="標楷體" w:eastAsia="標楷體" w:hAnsi="標楷體"/>
        </w:rPr>
        <w:t>&lt;200mg/dL</w:t>
      </w:r>
      <w:r>
        <w:rPr>
          <w:rFonts w:ascii="標楷體" w:eastAsia="標楷體" w:hAnsi="標楷體"/>
        </w:rPr>
        <w:t>。</w:t>
      </w:r>
    </w:p>
    <w:p w:rsidR="00212954" w:rsidRDefault="004446CD">
      <w:pPr>
        <w:numPr>
          <w:ilvl w:val="4"/>
          <w:numId w:val="93"/>
        </w:numPr>
        <w:ind w:left="709"/>
        <w:rPr>
          <w:rFonts w:ascii="標楷體" w:eastAsia="標楷體" w:hAnsi="標楷體"/>
        </w:rPr>
      </w:pPr>
      <w:r>
        <w:rPr>
          <w:rFonts w:ascii="標楷體" w:eastAsia="標楷體" w:hAnsi="標楷體"/>
        </w:rPr>
        <w:lastRenderedPageBreak/>
        <w:t>高密度脂蛋白</w:t>
      </w:r>
      <w:r>
        <w:rPr>
          <w:rFonts w:ascii="標楷體" w:eastAsia="標楷體" w:hAnsi="標楷體"/>
        </w:rPr>
        <w:t>HDL-C</w:t>
      </w:r>
      <w:r>
        <w:rPr>
          <w:rFonts w:ascii="標楷體" w:eastAsia="標楷體" w:hAnsi="標楷體"/>
        </w:rPr>
        <w:t>原檢驗參考值範圍設定</w:t>
      </w:r>
      <w:r>
        <w:rPr>
          <w:rFonts w:ascii="標楷體" w:eastAsia="標楷體" w:hAnsi="標楷體"/>
        </w:rPr>
        <w:t>&gt; 40 mg/dL</w:t>
      </w:r>
      <w:r>
        <w:rPr>
          <w:rFonts w:ascii="標楷體" w:eastAsia="標楷體" w:hAnsi="標楷體"/>
        </w:rPr>
        <w:t>，修正為男性</w:t>
      </w:r>
      <w:r>
        <w:rPr>
          <w:rFonts w:ascii="標楷體" w:eastAsia="標楷體" w:hAnsi="標楷體"/>
        </w:rPr>
        <w:t>&gt;40mg/dL</w:t>
      </w:r>
      <w:r>
        <w:rPr>
          <w:rFonts w:ascii="標楷體" w:eastAsia="標楷體" w:hAnsi="標楷體"/>
        </w:rPr>
        <w:t>、女性</w:t>
      </w:r>
      <w:r>
        <w:rPr>
          <w:rFonts w:ascii="標楷體" w:eastAsia="標楷體" w:hAnsi="標楷體"/>
        </w:rPr>
        <w:t>&gt;50mg/dL</w:t>
      </w:r>
      <w:r>
        <w:rPr>
          <w:rFonts w:ascii="標楷體" w:eastAsia="標楷體" w:hAnsi="標楷體"/>
        </w:rPr>
        <w:t>。</w:t>
      </w:r>
    </w:p>
    <w:p w:rsidR="00212954" w:rsidRDefault="004446CD">
      <w:pPr>
        <w:rPr>
          <w:rFonts w:ascii="標楷體" w:eastAsia="標楷體" w:hAnsi="標楷體"/>
        </w:rPr>
      </w:pPr>
      <w:r>
        <w:rPr>
          <w:rFonts w:ascii="標楷體" w:eastAsia="標楷體" w:hAnsi="標楷體"/>
        </w:rPr>
        <w:t>填表人</w:t>
      </w:r>
      <w:r>
        <w:rPr>
          <w:rFonts w:ascii="標楷體" w:eastAsia="標楷體" w:hAnsi="標楷體"/>
        </w:rPr>
        <w:t xml:space="preserve">:            </w:t>
      </w:r>
      <w:r>
        <w:rPr>
          <w:rFonts w:ascii="標楷體" w:eastAsia="標楷體" w:hAnsi="標楷體"/>
        </w:rPr>
        <w:t>衛生組長</w:t>
      </w:r>
      <w:r>
        <w:rPr>
          <w:rFonts w:ascii="標楷體" w:eastAsia="標楷體" w:hAnsi="標楷體"/>
        </w:rPr>
        <w:t xml:space="preserve">:               </w:t>
      </w:r>
      <w:r>
        <w:rPr>
          <w:rFonts w:ascii="標楷體" w:eastAsia="標楷體" w:hAnsi="標楷體"/>
        </w:rPr>
        <w:t>學務主任</w:t>
      </w:r>
      <w:r>
        <w:rPr>
          <w:rFonts w:ascii="標楷體" w:eastAsia="標楷體" w:hAnsi="標楷體"/>
        </w:rPr>
        <w:t xml:space="preserve">: </w:t>
      </w:r>
      <w:r>
        <w:rPr>
          <w:rFonts w:ascii="標楷體" w:eastAsia="標楷體" w:hAnsi="標楷體"/>
        </w:rPr>
        <w:t xml:space="preserve">              </w:t>
      </w:r>
      <w:r>
        <w:rPr>
          <w:rFonts w:ascii="標楷體" w:eastAsia="標楷體" w:hAnsi="標楷體"/>
        </w:rPr>
        <w:t>校長</w:t>
      </w:r>
      <w:r>
        <w:rPr>
          <w:rFonts w:ascii="標楷體" w:eastAsia="標楷體" w:hAnsi="標楷體"/>
        </w:rPr>
        <w:t>:</w:t>
      </w:r>
    </w:p>
    <w:p w:rsidR="00212954" w:rsidRDefault="004446CD">
      <w:pPr>
        <w:pageBreakBefore/>
      </w:pPr>
      <w:r>
        <w:rPr>
          <w:rFonts w:ascii="標楷體" w:eastAsia="標楷體" w:hAnsi="標楷體"/>
          <w:sz w:val="28"/>
          <w:szCs w:val="28"/>
        </w:rPr>
        <w:lastRenderedPageBreak/>
        <w:t>品管附表</w:t>
      </w:r>
      <w:r>
        <w:rPr>
          <w:rFonts w:ascii="標楷體" w:eastAsia="標楷體" w:hAnsi="標楷體"/>
          <w:sz w:val="28"/>
          <w:szCs w:val="28"/>
        </w:rPr>
        <w:t>2</w:t>
      </w:r>
    </w:p>
    <w:tbl>
      <w:tblPr>
        <w:tblW w:w="5000" w:type="pct"/>
        <w:tblCellMar>
          <w:left w:w="10" w:type="dxa"/>
          <w:right w:w="10" w:type="dxa"/>
        </w:tblCellMar>
        <w:tblLook w:val="0000" w:firstRow="0" w:lastRow="0" w:firstColumn="0" w:lastColumn="0" w:noHBand="0" w:noVBand="0"/>
      </w:tblPr>
      <w:tblGrid>
        <w:gridCol w:w="1017"/>
        <w:gridCol w:w="3519"/>
        <w:gridCol w:w="1516"/>
        <w:gridCol w:w="2096"/>
        <w:gridCol w:w="776"/>
        <w:gridCol w:w="998"/>
      </w:tblGrid>
      <w:tr w:rsidR="00212954">
        <w:tblPrEx>
          <w:tblCellMar>
            <w:top w:w="0" w:type="dxa"/>
            <w:bottom w:w="0" w:type="dxa"/>
          </w:tblCellMar>
        </w:tblPrEx>
        <w:trPr>
          <w:trHeight w:val="396"/>
        </w:trPr>
        <w:tc>
          <w:tcPr>
            <w:tcW w:w="9922" w:type="dxa"/>
            <w:gridSpan w:val="6"/>
            <w:shd w:val="clear" w:color="auto" w:fill="FFFFFF"/>
            <w:noWrap/>
            <w:tcMar>
              <w:top w:w="0" w:type="dxa"/>
              <w:left w:w="28" w:type="dxa"/>
              <w:bottom w:w="0" w:type="dxa"/>
              <w:right w:w="28" w:type="dxa"/>
            </w:tcMar>
            <w:vAlign w:val="center"/>
          </w:tcPr>
          <w:p w:rsidR="00212954" w:rsidRDefault="004446CD">
            <w:pPr>
              <w:pStyle w:val="aff"/>
              <w:rPr>
                <w:rFonts w:ascii="標楷體" w:hAnsi="標楷體"/>
              </w:rPr>
            </w:pPr>
            <w:bookmarkStart w:id="118" w:name="_Toc383976544"/>
            <w:bookmarkStart w:id="119" w:name="_Toc383976801"/>
            <w:bookmarkStart w:id="120" w:name="_Toc137023674"/>
            <w:r>
              <w:rPr>
                <w:rFonts w:ascii="標楷體" w:hAnsi="標楷體"/>
              </w:rPr>
              <w:t>臺北市</w:t>
            </w:r>
            <w:r>
              <w:rPr>
                <w:rFonts w:ascii="標楷體" w:hAnsi="標楷體"/>
              </w:rPr>
              <w:t>112</w:t>
            </w:r>
            <w:r>
              <w:rPr>
                <w:rFonts w:ascii="標楷體" w:hAnsi="標楷體"/>
              </w:rPr>
              <w:t>學年度學生健康檢查實驗室品質管控稽核</w:t>
            </w:r>
            <w:r>
              <w:rPr>
                <w:rFonts w:ascii="標楷體" w:hAnsi="標楷體"/>
              </w:rPr>
              <w:t>-</w:t>
            </w:r>
            <w:r>
              <w:rPr>
                <w:rFonts w:ascii="標楷體" w:hAnsi="標楷體"/>
              </w:rPr>
              <w:t>匿名回報單</w:t>
            </w:r>
            <w:bookmarkEnd w:id="118"/>
            <w:bookmarkEnd w:id="119"/>
            <w:bookmarkEnd w:id="120"/>
          </w:p>
        </w:tc>
      </w:tr>
      <w:tr w:rsidR="00212954">
        <w:tblPrEx>
          <w:tblCellMar>
            <w:top w:w="0" w:type="dxa"/>
            <w:bottom w:w="0" w:type="dxa"/>
          </w:tblCellMar>
        </w:tblPrEx>
        <w:trPr>
          <w:trHeight w:hRule="exact" w:val="454"/>
        </w:trPr>
        <w:tc>
          <w:tcPr>
            <w:tcW w:w="4536" w:type="dxa"/>
            <w:gridSpan w:val="2"/>
            <w:shd w:val="clear" w:color="auto" w:fill="FFFFFF"/>
            <w:noWrap/>
            <w:tcMar>
              <w:top w:w="0" w:type="dxa"/>
              <w:left w:w="28" w:type="dxa"/>
              <w:bottom w:w="0" w:type="dxa"/>
              <w:right w:w="28" w:type="dxa"/>
            </w:tcMar>
            <w:vAlign w:val="center"/>
          </w:tcPr>
          <w:p w:rsidR="00212954" w:rsidRDefault="004446CD">
            <w:pPr>
              <w:widowControl/>
              <w:jc w:val="right"/>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請輸入</w:t>
            </w:r>
            <w:r>
              <w:rPr>
                <w:rFonts w:ascii="標楷體" w:eastAsia="標楷體" w:hAnsi="標楷體" w:cs="新細明體"/>
                <w:color w:val="000000"/>
                <w:kern w:val="0"/>
              </w:rPr>
              <w:t>)</w:t>
            </w:r>
            <w:r>
              <w:rPr>
                <w:rFonts w:ascii="標楷體" w:eastAsia="標楷體" w:hAnsi="標楷體" w:cs="新細明體"/>
                <w:color w:val="000000"/>
                <w:kern w:val="0"/>
              </w:rPr>
              <w:t>學校名稱</w:t>
            </w:r>
            <w:r>
              <w:rPr>
                <w:rFonts w:ascii="標楷體" w:eastAsia="標楷體" w:hAnsi="標楷體" w:cs="新細明體"/>
                <w:color w:val="000000"/>
                <w:kern w:val="0"/>
              </w:rPr>
              <w:t>:</w:t>
            </w:r>
          </w:p>
        </w:tc>
        <w:tc>
          <w:tcPr>
            <w:tcW w:w="151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jc w:val="center"/>
              <w:rPr>
                <w:rFonts w:ascii="標楷體" w:eastAsia="標楷體" w:hAnsi="標楷體" w:cs="新細明體"/>
                <w:color w:val="000000"/>
                <w:kern w:val="0"/>
              </w:rPr>
            </w:pPr>
          </w:p>
        </w:tc>
        <w:tc>
          <w:tcPr>
            <w:tcW w:w="2096" w:type="dxa"/>
            <w:shd w:val="clear" w:color="auto" w:fill="FFFFFF"/>
            <w:noWrap/>
            <w:tcMar>
              <w:top w:w="0" w:type="dxa"/>
              <w:left w:w="28" w:type="dxa"/>
              <w:bottom w:w="0" w:type="dxa"/>
              <w:right w:w="28" w:type="dxa"/>
            </w:tcMar>
            <w:vAlign w:val="center"/>
          </w:tcPr>
          <w:p w:rsidR="00212954" w:rsidRDefault="004446CD">
            <w:pPr>
              <w:widowControl/>
              <w:jc w:val="right"/>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請輸入</w:t>
            </w:r>
            <w:r>
              <w:rPr>
                <w:rFonts w:ascii="標楷體" w:eastAsia="標楷體" w:hAnsi="標楷體" w:cs="新細明體"/>
                <w:color w:val="000000"/>
                <w:kern w:val="0"/>
              </w:rPr>
              <w:t>)</w:t>
            </w:r>
            <w:r>
              <w:rPr>
                <w:rFonts w:ascii="標楷體" w:eastAsia="標楷體" w:hAnsi="標楷體" w:cs="新細明體"/>
                <w:color w:val="000000"/>
                <w:kern w:val="0"/>
              </w:rPr>
              <w:t>學校代號</w:t>
            </w:r>
            <w:r>
              <w:rPr>
                <w:rFonts w:ascii="標楷體" w:eastAsia="標楷體" w:hAnsi="標楷體" w:cs="新細明體"/>
                <w:color w:val="000000"/>
                <w:kern w:val="0"/>
              </w:rPr>
              <w:t>:</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r>
      <w:tr w:rsidR="00212954">
        <w:tblPrEx>
          <w:tblCellMar>
            <w:top w:w="0" w:type="dxa"/>
            <w:bottom w:w="0" w:type="dxa"/>
          </w:tblCellMar>
        </w:tblPrEx>
        <w:trPr>
          <w:trHeight w:hRule="exact" w:val="454"/>
        </w:trPr>
        <w:tc>
          <w:tcPr>
            <w:tcW w:w="4536" w:type="dxa"/>
            <w:gridSpan w:val="2"/>
            <w:shd w:val="clear" w:color="auto" w:fill="FFFFFF"/>
            <w:noWrap/>
            <w:tcMar>
              <w:top w:w="0" w:type="dxa"/>
              <w:left w:w="28" w:type="dxa"/>
              <w:bottom w:w="0" w:type="dxa"/>
              <w:right w:w="28" w:type="dxa"/>
            </w:tcMar>
            <w:vAlign w:val="center"/>
          </w:tcPr>
          <w:p w:rsidR="00212954" w:rsidRDefault="004446CD">
            <w:pPr>
              <w:widowControl/>
              <w:jc w:val="right"/>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請點選</w:t>
            </w:r>
            <w:r>
              <w:rPr>
                <w:rFonts w:ascii="標楷體" w:eastAsia="標楷體" w:hAnsi="標楷體" w:cs="新細明體"/>
                <w:color w:val="000000"/>
                <w:kern w:val="0"/>
              </w:rPr>
              <w:t>)</w:t>
            </w:r>
            <w:r>
              <w:rPr>
                <w:rFonts w:ascii="標楷體" w:eastAsia="標楷體" w:hAnsi="標楷體" w:cs="新細明體"/>
                <w:color w:val="000000"/>
                <w:kern w:val="0"/>
              </w:rPr>
              <w:t>校型：</w:t>
            </w:r>
          </w:p>
        </w:tc>
        <w:tc>
          <w:tcPr>
            <w:tcW w:w="1516" w:type="dxa"/>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jc w:val="center"/>
              <w:rPr>
                <w:rFonts w:ascii="標楷體" w:eastAsia="標楷體" w:hAnsi="標楷體" w:cs="新細明體"/>
                <w:color w:val="000000"/>
                <w:kern w:val="0"/>
              </w:rPr>
            </w:pPr>
          </w:p>
        </w:tc>
        <w:tc>
          <w:tcPr>
            <w:tcW w:w="2096" w:type="dxa"/>
            <w:shd w:val="clear" w:color="auto" w:fill="FFFFFF"/>
            <w:noWrap/>
            <w:tcMar>
              <w:top w:w="0" w:type="dxa"/>
              <w:left w:w="28" w:type="dxa"/>
              <w:bottom w:w="0" w:type="dxa"/>
              <w:right w:w="28" w:type="dxa"/>
            </w:tcMar>
            <w:vAlign w:val="center"/>
          </w:tcPr>
          <w:p w:rsidR="00212954" w:rsidRDefault="004446CD">
            <w:pPr>
              <w:widowControl/>
              <w:jc w:val="right"/>
            </w:pPr>
            <w:r>
              <w:rPr>
                <w:rFonts w:ascii="標楷體" w:eastAsia="標楷體" w:hAnsi="標楷體" w:cs="新細明體"/>
                <w:color w:val="000000"/>
                <w:kern w:val="0"/>
              </w:rPr>
              <w:t>(</w:t>
            </w:r>
            <w:r>
              <w:rPr>
                <w:rFonts w:ascii="標楷體" w:eastAsia="標楷體" w:hAnsi="標楷體" w:cs="新細明體"/>
                <w:color w:val="000000"/>
                <w:kern w:val="0"/>
              </w:rPr>
              <w:t>請輸入</w:t>
            </w:r>
            <w:r>
              <w:rPr>
                <w:rFonts w:ascii="標楷體" w:eastAsia="標楷體" w:hAnsi="標楷體" w:cs="新細明體"/>
                <w:color w:val="000000"/>
                <w:kern w:val="0"/>
              </w:rPr>
              <w:t>)</w:t>
            </w:r>
            <w:r>
              <w:rPr>
                <w:rFonts w:ascii="標楷體" w:eastAsia="標楷體" w:hAnsi="標楷體" w:cs="新細明體"/>
                <w:color w:val="000000"/>
                <w:kern w:val="0"/>
              </w:rPr>
              <w:t>檢查日期</w:t>
            </w:r>
            <w:r>
              <w:rPr>
                <w:rFonts w:ascii="標楷體" w:eastAsia="標楷體" w:hAnsi="標楷體" w:cs="新細明體"/>
                <w:color w:val="000000"/>
                <w:kern w:val="0"/>
              </w:rPr>
              <w:t>:</w:t>
            </w:r>
            <w:r>
              <w:rPr>
                <w:rFonts w:ascii="標楷體" w:eastAsia="標楷體" w:hAnsi="標楷體" w:cs="新細明體"/>
                <w:color w:val="000000"/>
                <w:kern w:val="0"/>
                <w:u w:val="single"/>
              </w:rPr>
              <w:t xml:space="preserve"> </w:t>
            </w:r>
          </w:p>
        </w:tc>
        <w:tc>
          <w:tcPr>
            <w:tcW w:w="1774" w:type="dxa"/>
            <w:gridSpan w:val="2"/>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r>
      <w:tr w:rsidR="00212954">
        <w:tblPrEx>
          <w:tblCellMar>
            <w:top w:w="0" w:type="dxa"/>
            <w:bottom w:w="0" w:type="dxa"/>
          </w:tblCellMar>
        </w:tblPrEx>
        <w:trPr>
          <w:trHeight w:hRule="exact" w:val="454"/>
        </w:trPr>
        <w:tc>
          <w:tcPr>
            <w:tcW w:w="4536" w:type="dxa"/>
            <w:gridSpan w:val="2"/>
            <w:shd w:val="clear" w:color="auto" w:fill="FFFFFF"/>
            <w:noWrap/>
            <w:tcMar>
              <w:top w:w="0" w:type="dxa"/>
              <w:left w:w="28" w:type="dxa"/>
              <w:bottom w:w="0" w:type="dxa"/>
              <w:right w:w="28" w:type="dxa"/>
            </w:tcMar>
            <w:vAlign w:val="center"/>
          </w:tcPr>
          <w:p w:rsidR="00212954" w:rsidRDefault="004446CD">
            <w:pPr>
              <w:widowControl/>
              <w:jc w:val="right"/>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請輸入</w:t>
            </w:r>
            <w:r>
              <w:rPr>
                <w:rFonts w:ascii="標楷體" w:eastAsia="標楷體" w:hAnsi="標楷體" w:cs="新細明體"/>
                <w:color w:val="000000"/>
                <w:kern w:val="0"/>
              </w:rPr>
              <w:t>)</w:t>
            </w:r>
            <w:r>
              <w:rPr>
                <w:rFonts w:ascii="標楷體" w:eastAsia="標楷體" w:hAnsi="標楷體" w:cs="新細明體"/>
                <w:color w:val="000000"/>
                <w:kern w:val="0"/>
              </w:rPr>
              <w:t>抽樣個案數</w:t>
            </w:r>
            <w:r>
              <w:rPr>
                <w:rFonts w:ascii="標楷體" w:eastAsia="標楷體" w:hAnsi="標楷體" w:cs="新細明體"/>
                <w:color w:val="000000"/>
                <w:kern w:val="0"/>
              </w:rPr>
              <w:t>:</w:t>
            </w:r>
          </w:p>
        </w:tc>
        <w:tc>
          <w:tcPr>
            <w:tcW w:w="1516" w:type="dxa"/>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212954" w:rsidRDefault="00212954">
            <w:pPr>
              <w:widowControl/>
              <w:jc w:val="center"/>
              <w:rPr>
                <w:rFonts w:ascii="標楷體" w:eastAsia="標楷體" w:hAnsi="標楷體" w:cs="新細明體"/>
                <w:color w:val="000000"/>
                <w:kern w:val="0"/>
              </w:rPr>
            </w:pPr>
          </w:p>
        </w:tc>
        <w:tc>
          <w:tcPr>
            <w:tcW w:w="2096"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1774" w:type="dxa"/>
            <w:gridSpan w:val="2"/>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r>
      <w:tr w:rsidR="00212954">
        <w:tblPrEx>
          <w:tblCellMar>
            <w:top w:w="0" w:type="dxa"/>
            <w:bottom w:w="0" w:type="dxa"/>
          </w:tblCellMar>
        </w:tblPrEx>
        <w:trPr>
          <w:trHeight w:val="324"/>
        </w:trPr>
        <w:tc>
          <w:tcPr>
            <w:tcW w:w="1017"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3519"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1516"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2096" w:type="dxa"/>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c>
          <w:tcPr>
            <w:tcW w:w="1774" w:type="dxa"/>
            <w:gridSpan w:val="2"/>
            <w:shd w:val="clear" w:color="auto" w:fill="FFFFFF"/>
            <w:noWrap/>
            <w:tcMar>
              <w:top w:w="0" w:type="dxa"/>
              <w:left w:w="28" w:type="dxa"/>
              <w:bottom w:w="0" w:type="dxa"/>
              <w:right w:w="28" w:type="dxa"/>
            </w:tcMar>
            <w:vAlign w:val="center"/>
          </w:tcPr>
          <w:p w:rsidR="00212954" w:rsidRDefault="00212954">
            <w:pPr>
              <w:widowControl/>
              <w:rPr>
                <w:rFonts w:ascii="標楷體" w:eastAsia="標楷體" w:hAnsi="標楷體" w:cs="新細明體"/>
                <w:color w:val="000000"/>
                <w:kern w:val="0"/>
              </w:rPr>
            </w:pPr>
          </w:p>
        </w:tc>
      </w:tr>
      <w:tr w:rsidR="00212954">
        <w:tblPrEx>
          <w:tblCellMar>
            <w:top w:w="0" w:type="dxa"/>
            <w:bottom w:w="0" w:type="dxa"/>
          </w:tblCellMar>
        </w:tblPrEx>
        <w:trPr>
          <w:trHeight w:val="648"/>
        </w:trPr>
        <w:tc>
          <w:tcPr>
            <w:tcW w:w="101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個案編號</w:t>
            </w:r>
          </w:p>
        </w:tc>
        <w:tc>
          <w:tcPr>
            <w:tcW w:w="3519"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血液</w:t>
            </w:r>
            <w:r>
              <w:rPr>
                <w:rFonts w:ascii="標楷體" w:eastAsia="標楷體" w:hAnsi="標楷體" w:cs="新細明體"/>
                <w:color w:val="000000"/>
                <w:kern w:val="0"/>
              </w:rPr>
              <w:br/>
            </w:r>
            <w:r>
              <w:rPr>
                <w:rFonts w:ascii="標楷體" w:eastAsia="標楷體" w:hAnsi="標楷體" w:cs="新細明體"/>
                <w:color w:val="000000"/>
                <w:kern w:val="0"/>
              </w:rPr>
              <w:t>檢驗項目</w:t>
            </w:r>
          </w:p>
        </w:tc>
        <w:tc>
          <w:tcPr>
            <w:tcW w:w="1516"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真實姓名</w:t>
            </w:r>
            <w:r>
              <w:rPr>
                <w:rFonts w:ascii="標楷體" w:eastAsia="標楷體" w:hAnsi="標楷體" w:cs="新細明體"/>
                <w:color w:val="000000"/>
                <w:kern w:val="0"/>
              </w:rPr>
              <w:br/>
            </w:r>
            <w:r>
              <w:rPr>
                <w:rFonts w:ascii="標楷體" w:eastAsia="標楷體" w:hAnsi="標楷體" w:cs="新細明體"/>
                <w:color w:val="000000"/>
                <w:kern w:val="0"/>
              </w:rPr>
              <w:t>檢體報告</w:t>
            </w:r>
          </w:p>
        </w:tc>
        <w:tc>
          <w:tcPr>
            <w:tcW w:w="2096"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匿名</w:t>
            </w:r>
            <w:r>
              <w:rPr>
                <w:rFonts w:ascii="標楷體" w:eastAsia="標楷體" w:hAnsi="標楷體" w:cs="新細明體"/>
                <w:color w:val="000000"/>
                <w:kern w:val="0"/>
              </w:rPr>
              <w:br/>
            </w:r>
            <w:r>
              <w:rPr>
                <w:rFonts w:ascii="標楷體" w:eastAsia="標楷體" w:hAnsi="標楷體" w:cs="新細明體"/>
                <w:color w:val="000000"/>
                <w:kern w:val="0"/>
              </w:rPr>
              <w:t>檢體報告</w:t>
            </w:r>
          </w:p>
        </w:tc>
        <w:tc>
          <w:tcPr>
            <w:tcW w:w="776" w:type="dxa"/>
            <w:tcBorders>
              <w:top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一致性</w:t>
            </w:r>
          </w:p>
          <w:p w:rsidR="00212954" w:rsidRDefault="00212954">
            <w:pPr>
              <w:widowControl/>
              <w:spacing w:line="300" w:lineRule="exact"/>
              <w:jc w:val="center"/>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一致性判讀</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widowControl/>
              <w:spacing w:line="240" w:lineRule="exact"/>
            </w:pPr>
            <w:r>
              <w:rPr>
                <w:rFonts w:ascii="標楷體" w:eastAsia="標楷體" w:hAnsi="標楷體"/>
                <w:color w:val="000000"/>
              </w:rPr>
              <w:t>血紅素</w:t>
            </w:r>
            <w:r>
              <w:rPr>
                <w:rFonts w:ascii="標楷體" w:eastAsia="標楷體" w:hAnsi="標楷體"/>
                <w:color w:val="000000"/>
              </w:rPr>
              <w:t xml:space="preserve"> (HGB)</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olor w:val="000000"/>
                <w:kern w:val="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7 %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白血球</w:t>
            </w:r>
            <w:r>
              <w:rPr>
                <w:rFonts w:ascii="標楷體" w:eastAsia="標楷體" w:hAnsi="標楷體"/>
                <w:color w:val="000000"/>
              </w:rPr>
              <w:t xml:space="preserve"> (WBC)</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10 %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紅血球</w:t>
            </w:r>
            <w:r>
              <w:rPr>
                <w:rFonts w:ascii="標楷體" w:eastAsia="標楷體" w:hAnsi="標楷體"/>
                <w:color w:val="000000"/>
              </w:rPr>
              <w:t xml:space="preserve"> (RBC)</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7 %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血小板</w:t>
            </w:r>
            <w:r>
              <w:rPr>
                <w:rFonts w:ascii="標楷體" w:eastAsia="標楷體" w:hAnsi="標楷體"/>
                <w:color w:val="000000"/>
              </w:rPr>
              <w:t xml:space="preserve"> (Platelet)</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25 %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平均紅血球容積</w:t>
            </w:r>
            <w:r>
              <w:rPr>
                <w:rFonts w:ascii="標楷體" w:eastAsia="標楷體" w:hAnsi="標楷體"/>
                <w:color w:val="000000"/>
              </w:rPr>
              <w:t xml:space="preserve"> (MCV)</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計算值不列入</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總膽固醇</w:t>
            </w:r>
            <w:r>
              <w:rPr>
                <w:rFonts w:ascii="標楷體" w:eastAsia="標楷體" w:hAnsi="標楷體"/>
                <w:color w:val="000000"/>
              </w:rPr>
              <w:t xml:space="preserve"> (CHOL)</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7 %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肌氨酸酐</w:t>
            </w:r>
            <w:r>
              <w:rPr>
                <w:rFonts w:ascii="標楷體" w:eastAsia="標楷體" w:hAnsi="標楷體"/>
                <w:color w:val="000000"/>
              </w:rPr>
              <w:t xml:space="preserve"> (CR)</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10 %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尿酸</w:t>
            </w:r>
            <w:r>
              <w:rPr>
                <w:rFonts w:ascii="標楷體" w:eastAsia="標楷體" w:hAnsi="標楷體"/>
                <w:color w:val="000000"/>
              </w:rPr>
              <w:t xml:space="preserve"> (UA)</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12 %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麩氨酸苯醋酸轉氨基酵素</w:t>
            </w:r>
            <w:r>
              <w:rPr>
                <w:rFonts w:ascii="標楷體" w:eastAsia="標楷體" w:hAnsi="標楷體"/>
                <w:color w:val="000000"/>
              </w:rPr>
              <w:t xml:space="preserve"> (AST/GOT)</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20 %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麩氨酸丙酮酸轉氨基酵素</w:t>
            </w:r>
            <w:r>
              <w:rPr>
                <w:rFonts w:ascii="標楷體" w:eastAsia="標楷體" w:hAnsi="標楷體"/>
                <w:color w:val="000000"/>
              </w:rPr>
              <w:t xml:space="preserve"> (ALT/GPT)</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20 %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三酸甘油脂</w:t>
            </w:r>
            <w:r>
              <w:rPr>
                <w:rFonts w:ascii="標楷體" w:eastAsia="標楷體" w:hAnsi="標楷體"/>
                <w:color w:val="000000"/>
              </w:rPr>
              <w:t xml:space="preserve"> (TG)</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17 %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高密度脂蛋白膽固醇</w:t>
            </w:r>
            <w:r>
              <w:rPr>
                <w:rFonts w:ascii="標楷體" w:eastAsia="標楷體" w:hAnsi="標楷體"/>
                <w:color w:val="000000"/>
              </w:rPr>
              <w:t xml:space="preserve"> (HDL-C)</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20 %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空腹血糖</w:t>
            </w:r>
            <w:r>
              <w:rPr>
                <w:rFonts w:ascii="標楷體" w:eastAsia="標楷體" w:hAnsi="標楷體"/>
                <w:color w:val="000000"/>
              </w:rPr>
              <w:t xml:space="preserve"> (Sugar AC)</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rPr>
                <w:rFonts w:ascii="標楷體" w:eastAsia="標楷體" w:hAnsi="標楷體"/>
              </w:rPr>
            </w:pPr>
            <w:r>
              <w:rPr>
                <w:rFonts w:ascii="標楷體" w:eastAsia="標楷體" w:hAnsi="標楷體"/>
              </w:rPr>
              <w:t>± 7 %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shd w:val="clear" w:color="auto" w:fill="FFFF00"/>
              </w:rPr>
            </w:pPr>
            <w:r>
              <w:rPr>
                <w:rFonts w:ascii="標楷體" w:eastAsia="標楷體" w:hAnsi="標楷體" w:cs="新細明體"/>
                <w:kern w:val="0"/>
                <w:shd w:val="clear" w:color="auto" w:fill="FFFF00"/>
              </w:rPr>
              <w:t>個案</w:t>
            </w:r>
            <w:r>
              <w:rPr>
                <w:rFonts w:ascii="標楷體" w:eastAsia="標楷體" w:hAnsi="標楷體" w:cs="新細明體"/>
                <w:kern w:val="0"/>
                <w:shd w:val="clear" w:color="auto" w:fill="FFFF0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60" w:lineRule="exact"/>
              <w:rPr>
                <w:rFonts w:ascii="標楷體" w:eastAsia="標楷體" w:hAnsi="標楷體"/>
                <w:shd w:val="clear" w:color="auto" w:fill="FFFF00"/>
              </w:rPr>
            </w:pPr>
            <w:r>
              <w:rPr>
                <w:rFonts w:ascii="標楷體" w:eastAsia="標楷體" w:hAnsi="標楷體"/>
                <w:shd w:val="clear" w:color="auto" w:fill="FFFF00"/>
              </w:rPr>
              <w:t xml:space="preserve">B </w:t>
            </w:r>
            <w:r>
              <w:rPr>
                <w:rFonts w:ascii="標楷體" w:eastAsia="標楷體" w:hAnsi="標楷體"/>
                <w:shd w:val="clear" w:color="auto" w:fill="FFFF00"/>
              </w:rPr>
              <w:t>型肝炎表面抗原</w:t>
            </w:r>
            <w:r>
              <w:rPr>
                <w:rFonts w:ascii="標楷體" w:eastAsia="標楷體" w:hAnsi="標楷體"/>
                <w:shd w:val="clear" w:color="auto" w:fill="FFFF00"/>
              </w:rPr>
              <w:t>(HBsAg)</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shd w:val="clear" w:color="auto" w:fill="FFFF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shd w:val="clear" w:color="auto" w:fill="FFFF0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shd w:val="clear" w:color="auto" w:fill="FFFF0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cs="新細明體"/>
                <w:color w:val="FF0000"/>
                <w:kern w:val="0"/>
                <w:sz w:val="18"/>
              </w:rPr>
              <w:t>non-reactive/ reactive</w:t>
            </w:r>
            <w:r>
              <w:rPr>
                <w:rFonts w:ascii="標楷體" w:eastAsia="標楷體" w:hAnsi="標楷體" w:cs="新細明體"/>
                <w:color w:val="FF0000"/>
                <w:kern w:val="0"/>
                <w:sz w:val="18"/>
              </w:rPr>
              <w:t>結果一致</w:t>
            </w:r>
            <w:r>
              <w:rPr>
                <w:rFonts w:ascii="標楷體" w:eastAsia="標楷體" w:hAnsi="標楷體" w:cs="新細明體"/>
                <w:color w:val="FF0000"/>
                <w:kern w:val="0"/>
                <w:sz w:val="18"/>
              </w:rPr>
              <w:t xml:space="preserve"> </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shd w:val="clear" w:color="auto" w:fill="FFFF00"/>
              </w:rPr>
            </w:pPr>
            <w:r>
              <w:rPr>
                <w:rFonts w:ascii="標楷體" w:eastAsia="標楷體" w:hAnsi="標楷體" w:cs="新細明體"/>
                <w:kern w:val="0"/>
                <w:shd w:val="clear" w:color="auto" w:fill="FFFF00"/>
              </w:rPr>
              <w:t>個案</w:t>
            </w:r>
            <w:r>
              <w:rPr>
                <w:rFonts w:ascii="標楷體" w:eastAsia="標楷體" w:hAnsi="標楷體" w:cs="新細明體"/>
                <w:kern w:val="0"/>
                <w:shd w:val="clear" w:color="auto" w:fill="FFFF00"/>
              </w:rPr>
              <w:t>001</w:t>
            </w:r>
          </w:p>
        </w:tc>
        <w:tc>
          <w:tcPr>
            <w:tcW w:w="35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360" w:lineRule="exact"/>
              <w:rPr>
                <w:rFonts w:ascii="標楷體" w:eastAsia="標楷體" w:hAnsi="標楷體"/>
                <w:shd w:val="clear" w:color="auto" w:fill="FFFF00"/>
              </w:rPr>
            </w:pPr>
            <w:r>
              <w:rPr>
                <w:rFonts w:ascii="標楷體" w:eastAsia="標楷體" w:hAnsi="標楷體"/>
                <w:shd w:val="clear" w:color="auto" w:fill="FFFF00"/>
              </w:rPr>
              <w:t xml:space="preserve">B </w:t>
            </w:r>
            <w:r>
              <w:rPr>
                <w:rFonts w:ascii="標楷體" w:eastAsia="標楷體" w:hAnsi="標楷體"/>
                <w:shd w:val="clear" w:color="auto" w:fill="FFFF00"/>
              </w:rPr>
              <w:t>型肝炎表面抗體</w:t>
            </w:r>
            <w:r>
              <w:rPr>
                <w:rFonts w:ascii="標楷體" w:eastAsia="標楷體" w:hAnsi="標楷體"/>
                <w:shd w:val="clear" w:color="auto" w:fill="FFFF00"/>
              </w:rPr>
              <w:t xml:space="preserve">  (Anti-HBs)</w:t>
            </w:r>
          </w:p>
        </w:tc>
        <w:tc>
          <w:tcPr>
            <w:tcW w:w="15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240" w:lineRule="exact"/>
            </w:pPr>
            <w:r>
              <w:rPr>
                <w:rFonts w:ascii="標楷體" w:eastAsia="標楷體" w:hAnsi="標楷體" w:cs="新細明體"/>
                <w:color w:val="FF0000"/>
                <w:kern w:val="0"/>
                <w:sz w:val="18"/>
              </w:rPr>
              <w:t>non-reactive/ reactive</w:t>
            </w:r>
            <w:r>
              <w:rPr>
                <w:rFonts w:ascii="標楷體" w:eastAsia="標楷體" w:hAnsi="標楷體" w:cs="新細明體"/>
                <w:color w:val="FF0000"/>
                <w:kern w:val="0"/>
                <w:sz w:val="18"/>
              </w:rPr>
              <w:t>結果一致</w:t>
            </w: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002</w:t>
            </w:r>
          </w:p>
        </w:tc>
        <w:tc>
          <w:tcPr>
            <w:tcW w:w="3519" w:type="dxa"/>
            <w:tcBorders>
              <w:top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212954" w:rsidRDefault="004446CD">
            <w:pPr>
              <w:widowControl/>
              <w:spacing w:line="240" w:lineRule="exact"/>
            </w:pPr>
            <w:r>
              <w:rPr>
                <w:rFonts w:ascii="標楷體" w:eastAsia="標楷體" w:hAnsi="標楷體"/>
                <w:color w:val="000000"/>
              </w:rPr>
              <w:t>血紅素</w:t>
            </w:r>
            <w:r>
              <w:rPr>
                <w:rFonts w:ascii="標楷體" w:eastAsia="標楷體" w:hAnsi="標楷體"/>
                <w:color w:val="000000"/>
              </w:rPr>
              <w:t xml:space="preserve"> (HGB)</w:t>
            </w:r>
          </w:p>
        </w:tc>
        <w:tc>
          <w:tcPr>
            <w:tcW w:w="151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212954" w:rsidRDefault="00212954">
            <w:pPr>
              <w:spacing w:line="240" w:lineRule="exact"/>
              <w:rPr>
                <w:rFonts w:ascii="標楷體" w:eastAsia="標楷體" w:hAnsi="標楷體"/>
              </w:rPr>
            </w:pP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002</w:t>
            </w:r>
          </w:p>
        </w:tc>
        <w:tc>
          <w:tcPr>
            <w:tcW w:w="3519" w:type="dxa"/>
            <w:tcBorders>
              <w:top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白血球</w:t>
            </w:r>
            <w:r>
              <w:rPr>
                <w:rFonts w:ascii="標楷體" w:eastAsia="標楷體" w:hAnsi="標楷體"/>
                <w:color w:val="000000"/>
              </w:rPr>
              <w:t xml:space="preserve"> (WBC)</w:t>
            </w:r>
          </w:p>
        </w:tc>
        <w:tc>
          <w:tcPr>
            <w:tcW w:w="151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212954" w:rsidRDefault="00212954">
            <w:pPr>
              <w:spacing w:line="240" w:lineRule="exact"/>
              <w:rPr>
                <w:rFonts w:ascii="標楷體" w:eastAsia="標楷體" w:hAnsi="標楷體"/>
              </w:rPr>
            </w:pP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kern w:val="0"/>
              </w:rPr>
            </w:pPr>
            <w:r>
              <w:rPr>
                <w:rFonts w:ascii="標楷體" w:eastAsia="標楷體" w:hAnsi="標楷體" w:cs="新細明體"/>
                <w:kern w:val="0"/>
              </w:rPr>
              <w:t>個案</w:t>
            </w:r>
            <w:r>
              <w:rPr>
                <w:rFonts w:ascii="標楷體" w:eastAsia="標楷體" w:hAnsi="標楷體" w:cs="新細明體"/>
                <w:kern w:val="0"/>
              </w:rPr>
              <w:t>002</w:t>
            </w:r>
          </w:p>
        </w:tc>
        <w:tc>
          <w:tcPr>
            <w:tcW w:w="3519" w:type="dxa"/>
            <w:tcBorders>
              <w:top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212954" w:rsidRDefault="004446CD">
            <w:pPr>
              <w:spacing w:line="240" w:lineRule="exact"/>
              <w:rPr>
                <w:rFonts w:ascii="標楷體" w:eastAsia="標楷體" w:hAnsi="標楷體"/>
                <w:color w:val="000000"/>
              </w:rPr>
            </w:pPr>
            <w:r>
              <w:rPr>
                <w:rFonts w:ascii="標楷體" w:eastAsia="標楷體" w:hAnsi="標楷體"/>
                <w:color w:val="000000"/>
              </w:rPr>
              <w:t>紅血球</w:t>
            </w:r>
            <w:r>
              <w:rPr>
                <w:rFonts w:ascii="標楷體" w:eastAsia="標楷體" w:hAnsi="標楷體"/>
                <w:color w:val="000000"/>
              </w:rPr>
              <w:t xml:space="preserve"> (RBC)</w:t>
            </w:r>
          </w:p>
        </w:tc>
        <w:tc>
          <w:tcPr>
            <w:tcW w:w="151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212954" w:rsidRDefault="00212954">
            <w:pPr>
              <w:spacing w:line="240" w:lineRule="exact"/>
              <w:rPr>
                <w:rFonts w:ascii="標楷體" w:eastAsia="標楷體" w:hAnsi="標楷體"/>
              </w:rPr>
            </w:pPr>
          </w:p>
        </w:tc>
      </w:tr>
      <w:tr w:rsidR="00212954">
        <w:tblPrEx>
          <w:tblCellMar>
            <w:top w:w="0" w:type="dxa"/>
            <w:bottom w:w="0" w:type="dxa"/>
          </w:tblCellMar>
        </w:tblPrEx>
        <w:trPr>
          <w:trHeight w:val="360"/>
        </w:trPr>
        <w:tc>
          <w:tcPr>
            <w:tcW w:w="1017" w:type="dxa"/>
            <w:tcBorders>
              <w:top w:val="single" w:sz="4" w:space="0" w:color="000000"/>
              <w:left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4446CD">
            <w:pPr>
              <w:widowControl/>
              <w:spacing w:line="300" w:lineRule="exact"/>
              <w:jc w:val="center"/>
              <w:rPr>
                <w:rFonts w:ascii="標楷體" w:eastAsia="標楷體" w:hAnsi="標楷體" w:cs="新細明體"/>
                <w:b/>
                <w:color w:val="FF0000"/>
                <w:kern w:val="0"/>
              </w:rPr>
            </w:pPr>
            <w:r>
              <w:rPr>
                <w:rFonts w:ascii="標楷體" w:eastAsia="標楷體" w:hAnsi="標楷體" w:cs="新細明體"/>
                <w:b/>
                <w:color w:val="FF0000"/>
                <w:kern w:val="0"/>
              </w:rPr>
              <w:t>自行增列</w:t>
            </w:r>
          </w:p>
        </w:tc>
        <w:tc>
          <w:tcPr>
            <w:tcW w:w="3519" w:type="dxa"/>
            <w:tcBorders>
              <w:top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212954" w:rsidRDefault="00212954">
            <w:pPr>
              <w:spacing w:line="240" w:lineRule="exact"/>
              <w:rPr>
                <w:rFonts w:ascii="標楷體" w:eastAsia="標楷體" w:hAnsi="標楷體"/>
                <w:color w:val="000000"/>
              </w:rPr>
            </w:pPr>
          </w:p>
        </w:tc>
        <w:tc>
          <w:tcPr>
            <w:tcW w:w="151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spacing w:line="300" w:lineRule="exact"/>
              <w:rPr>
                <w:rFonts w:ascii="標楷體" w:eastAsia="標楷體" w:hAnsi="標楷體"/>
                <w:color w:val="000000"/>
              </w:rPr>
            </w:pPr>
          </w:p>
        </w:tc>
        <w:tc>
          <w:tcPr>
            <w:tcW w:w="209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776" w:type="dxa"/>
            <w:tcBorders>
              <w:top w:val="single" w:sz="4" w:space="0" w:color="000000"/>
              <w:bottom w:val="single" w:sz="4" w:space="0" w:color="000000"/>
              <w:right w:val="single" w:sz="4" w:space="0" w:color="000000"/>
            </w:tcBorders>
            <w:shd w:val="clear" w:color="auto" w:fill="FBE4D5"/>
            <w:noWrap/>
            <w:tcMar>
              <w:top w:w="0" w:type="dxa"/>
              <w:left w:w="28" w:type="dxa"/>
              <w:bottom w:w="0" w:type="dxa"/>
              <w:right w:w="28" w:type="dxa"/>
            </w:tcMar>
            <w:vAlign w:val="center"/>
          </w:tcPr>
          <w:p w:rsidR="00212954" w:rsidRDefault="00212954">
            <w:pPr>
              <w:widowControl/>
              <w:spacing w:line="300" w:lineRule="exact"/>
              <w:rPr>
                <w:rFonts w:ascii="標楷體" w:eastAsia="標楷體" w:hAnsi="標楷體" w:cs="新細明體"/>
                <w:color w:val="000000"/>
                <w:kern w:val="0"/>
              </w:rPr>
            </w:pPr>
          </w:p>
        </w:tc>
        <w:tc>
          <w:tcPr>
            <w:tcW w:w="998" w:type="dxa"/>
            <w:tcBorders>
              <w:top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rsidR="00212954" w:rsidRDefault="00212954">
            <w:pPr>
              <w:spacing w:line="240" w:lineRule="exact"/>
              <w:rPr>
                <w:rFonts w:ascii="標楷體" w:eastAsia="標楷體" w:hAnsi="標楷體"/>
              </w:rPr>
            </w:pPr>
          </w:p>
        </w:tc>
      </w:tr>
    </w:tbl>
    <w:p w:rsidR="00212954" w:rsidRDefault="004446CD">
      <w:pPr>
        <w:ind w:firstLine="240"/>
      </w:pPr>
      <w:r>
        <w:rPr>
          <w:rFonts w:ascii="標楷體" w:eastAsia="標楷體" w:hAnsi="標楷體"/>
        </w:rPr>
        <w:lastRenderedPageBreak/>
        <w:t>備註</w:t>
      </w:r>
      <w:r>
        <w:rPr>
          <w:rFonts w:ascii="標楷體" w:eastAsia="標楷體" w:hAnsi="標楷體"/>
        </w:rPr>
        <w:t>:</w:t>
      </w:r>
      <w:r>
        <w:rPr>
          <w:rFonts w:ascii="標楷體" w:eastAsia="標楷體" w:hAnsi="標楷體"/>
        </w:rPr>
        <w:t>本回報單完成後逕送</w:t>
      </w:r>
      <w:r>
        <w:rPr>
          <w:rFonts w:ascii="標楷體" w:eastAsia="標楷體" w:hAnsi="標楷體"/>
          <w:color w:val="000000"/>
        </w:rPr>
        <w:t>各行政區指定品管中心學校護理師。</w:t>
      </w:r>
    </w:p>
    <w:p w:rsidR="00212954" w:rsidRDefault="004446CD">
      <w:pPr>
        <w:rPr>
          <w:rFonts w:ascii="標楷體" w:eastAsia="標楷體" w:hAnsi="標楷體"/>
        </w:rPr>
      </w:pPr>
      <w:r>
        <w:rPr>
          <w:rFonts w:ascii="標楷體" w:eastAsia="標楷體" w:hAnsi="標楷體"/>
        </w:rPr>
        <w:t>填表人</w:t>
      </w:r>
      <w:r>
        <w:rPr>
          <w:rFonts w:ascii="標楷體" w:eastAsia="標楷體" w:hAnsi="標楷體"/>
        </w:rPr>
        <w:t xml:space="preserve">:            </w:t>
      </w:r>
      <w:r>
        <w:rPr>
          <w:rFonts w:ascii="標楷體" w:eastAsia="標楷體" w:hAnsi="標楷體"/>
        </w:rPr>
        <w:t>衛生組長</w:t>
      </w:r>
      <w:r>
        <w:rPr>
          <w:rFonts w:ascii="標楷體" w:eastAsia="標楷體" w:hAnsi="標楷體"/>
        </w:rPr>
        <w:t xml:space="preserve">:               </w:t>
      </w:r>
      <w:r>
        <w:rPr>
          <w:rFonts w:ascii="標楷體" w:eastAsia="標楷體" w:hAnsi="標楷體"/>
        </w:rPr>
        <w:t>學務主任</w:t>
      </w:r>
      <w:r>
        <w:rPr>
          <w:rFonts w:ascii="標楷體" w:eastAsia="標楷體" w:hAnsi="標楷體"/>
        </w:rPr>
        <w:t xml:space="preserve">:               </w:t>
      </w:r>
      <w:r>
        <w:rPr>
          <w:rFonts w:ascii="標楷體" w:eastAsia="標楷體" w:hAnsi="標楷體"/>
        </w:rPr>
        <w:t>校長</w:t>
      </w:r>
      <w:r>
        <w:rPr>
          <w:rFonts w:ascii="標楷體" w:eastAsia="標楷體" w:hAnsi="標楷體"/>
        </w:rPr>
        <w:t>:</w:t>
      </w:r>
    </w:p>
    <w:p w:rsidR="00212954" w:rsidRDefault="004446CD">
      <w:pPr>
        <w:pStyle w:val="aff"/>
        <w:pageBreakBefore/>
        <w:ind w:left="565"/>
      </w:pPr>
      <w:r>
        <w:rPr>
          <w:rFonts w:ascii="標楷體" w:hAnsi="標楷體"/>
        </w:rPr>
        <w:lastRenderedPageBreak/>
        <w:t xml:space="preserve"> </w:t>
      </w:r>
      <w:bookmarkStart w:id="121" w:name="_Toc383976545"/>
      <w:bookmarkStart w:id="122" w:name="_Toc383976802"/>
      <w:bookmarkStart w:id="123" w:name="_Toc137023675"/>
      <w:r>
        <w:rPr>
          <w:rFonts w:ascii="標楷體" w:hAnsi="標楷體"/>
          <w:shd w:val="clear" w:color="auto" w:fill="FFFF00"/>
        </w:rPr>
        <w:t>品管附表</w:t>
      </w:r>
      <w:r>
        <w:rPr>
          <w:rFonts w:ascii="標楷體" w:hAnsi="標楷體"/>
          <w:shd w:val="clear" w:color="auto" w:fill="FFFF00"/>
        </w:rPr>
        <w:t xml:space="preserve">3 </w:t>
      </w:r>
      <w:r>
        <w:rPr>
          <w:rFonts w:ascii="標楷體" w:hAnsi="標楷體"/>
          <w:shd w:val="clear" w:color="auto" w:fill="FFFF00"/>
        </w:rPr>
        <w:t>實驗室檢驗結果一致性允收標準一覽表</w:t>
      </w:r>
      <w:bookmarkEnd w:id="121"/>
      <w:bookmarkEnd w:id="122"/>
      <w:bookmarkEnd w:id="123"/>
    </w:p>
    <w:tbl>
      <w:tblPr>
        <w:tblW w:w="10138" w:type="dxa"/>
        <w:tblCellMar>
          <w:left w:w="10" w:type="dxa"/>
          <w:right w:w="10" w:type="dxa"/>
        </w:tblCellMar>
        <w:tblLook w:val="0000" w:firstRow="0" w:lastRow="0" w:firstColumn="0" w:lastColumn="0" w:noHBand="0" w:noVBand="0"/>
      </w:tblPr>
      <w:tblGrid>
        <w:gridCol w:w="1384"/>
        <w:gridCol w:w="2977"/>
        <w:gridCol w:w="2410"/>
        <w:gridCol w:w="3367"/>
      </w:tblGrid>
      <w:tr w:rsidR="00212954">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檢查項目</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內容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允收標準</w:t>
            </w:r>
          </w:p>
          <w:p w:rsidR="00212954" w:rsidRDefault="004446CD">
            <w:pPr>
              <w:spacing w:line="360" w:lineRule="exact"/>
              <w:jc w:val="center"/>
            </w:pPr>
            <w:r>
              <w:rPr>
                <w:rFonts w:ascii="標楷體" w:eastAsia="標楷體" w:hAnsi="標楷體"/>
                <w:color w:val="000000"/>
                <w:sz w:val="28"/>
                <w:szCs w:val="28"/>
              </w:rPr>
              <w:t>(TE</w:t>
            </w:r>
            <w:r>
              <w:rPr>
                <w:rFonts w:ascii="標楷體" w:eastAsia="標楷體" w:hAnsi="標楷體"/>
                <w:color w:val="000000"/>
                <w:sz w:val="40"/>
                <w:szCs w:val="28"/>
                <w:vertAlign w:val="subscript"/>
              </w:rPr>
              <w:t>a</w:t>
            </w:r>
            <w:r>
              <w:rPr>
                <w:rFonts w:ascii="標楷體" w:eastAsia="標楷體" w:hAnsi="標楷體"/>
                <w:color w:val="000000"/>
                <w:sz w:val="28"/>
                <w:szCs w:val="28"/>
              </w:rPr>
              <w:t>的</w:t>
            </w:r>
            <w:r>
              <w:rPr>
                <w:rFonts w:ascii="標楷體" w:eastAsia="標楷體" w:hAnsi="標楷體"/>
                <w:color w:val="000000"/>
                <w:sz w:val="28"/>
                <w:szCs w:val="28"/>
              </w:rPr>
              <w:t>2/3)</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pPr>
            <w:r>
              <w:rPr>
                <w:rFonts w:ascii="標楷體" w:eastAsia="標楷體" w:hAnsi="標楷體"/>
                <w:color w:val="000000"/>
                <w:sz w:val="28"/>
                <w:szCs w:val="28"/>
              </w:rPr>
              <w:t>依循標準</w:t>
            </w:r>
            <w:r>
              <w:rPr>
                <w:rFonts w:ascii="標楷體" w:eastAsia="標楷體" w:hAnsi="標楷體"/>
                <w:color w:val="000000"/>
                <w:sz w:val="28"/>
                <w:szCs w:val="28"/>
              </w:rPr>
              <w:t>(TE</w:t>
            </w:r>
            <w:r>
              <w:rPr>
                <w:rFonts w:ascii="標楷體" w:eastAsia="標楷體" w:hAnsi="標楷體"/>
                <w:color w:val="000000"/>
                <w:sz w:val="40"/>
                <w:szCs w:val="28"/>
                <w:vertAlign w:val="subscript"/>
              </w:rPr>
              <w:t>a</w:t>
            </w:r>
            <w:r>
              <w:rPr>
                <w:rFonts w:ascii="標楷體" w:eastAsia="標楷體" w:hAnsi="標楷體"/>
                <w:color w:val="000000"/>
                <w:sz w:val="28"/>
                <w:szCs w:val="28"/>
              </w:rPr>
              <w:t>)</w:t>
            </w:r>
          </w:p>
        </w:tc>
      </w:tr>
      <w:tr w:rsidR="00212954">
        <w:tblPrEx>
          <w:tblCellMar>
            <w:top w:w="0" w:type="dxa"/>
            <w:bottom w:w="0" w:type="dxa"/>
          </w:tblCellMar>
        </w:tblPrEx>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尿液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sz w:val="28"/>
                <w:szCs w:val="28"/>
              </w:rPr>
            </w:pPr>
            <w:r>
              <w:rPr>
                <w:rFonts w:ascii="標楷體" w:eastAsia="標楷體" w:hAnsi="標楷體"/>
                <w:sz w:val="28"/>
                <w:szCs w:val="28"/>
              </w:rPr>
              <w:t>尿蛋白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上下一個</w:t>
            </w:r>
            <w:r>
              <w:rPr>
                <w:rFonts w:ascii="標楷體" w:eastAsia="標楷體" w:hAnsi="標楷體"/>
                <w:color w:val="000000"/>
                <w:sz w:val="28"/>
                <w:szCs w:val="28"/>
              </w:rPr>
              <w:t>SCALE</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pPr>
            <w:r>
              <w:rPr>
                <w:rFonts w:ascii="標楷體" w:eastAsia="標楷體" w:hAnsi="標楷體"/>
                <w:color w:val="000000"/>
                <w:sz w:val="28"/>
                <w:szCs w:val="28"/>
              </w:rPr>
              <w:t>台灣醫檢學會</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sz w:val="28"/>
                <w:szCs w:val="28"/>
              </w:rPr>
            </w:pPr>
            <w:r>
              <w:rPr>
                <w:rFonts w:ascii="標楷體" w:eastAsia="標楷體" w:hAnsi="標楷體"/>
                <w:sz w:val="28"/>
                <w:szCs w:val="28"/>
              </w:rPr>
              <w:t>尿糖</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pPr>
            <w:r>
              <w:rPr>
                <w:rFonts w:ascii="標楷體" w:eastAsia="標楷體" w:hAnsi="標楷體"/>
                <w:color w:val="000000"/>
                <w:sz w:val="28"/>
                <w:szCs w:val="28"/>
              </w:rPr>
              <w:t>上下一個</w:t>
            </w:r>
            <w:r>
              <w:rPr>
                <w:rFonts w:ascii="標楷體" w:eastAsia="標楷體" w:hAnsi="標楷體"/>
                <w:color w:val="000000"/>
                <w:sz w:val="28"/>
                <w:szCs w:val="28"/>
              </w:rPr>
              <w:t>SCALE</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pPr>
            <w:r>
              <w:rPr>
                <w:rFonts w:ascii="標楷體" w:eastAsia="標楷體" w:hAnsi="標楷體"/>
                <w:color w:val="000000"/>
                <w:sz w:val="28"/>
                <w:szCs w:val="28"/>
              </w:rPr>
              <w:t>台灣醫檢學會</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sz w:val="28"/>
                <w:szCs w:val="28"/>
              </w:rPr>
            </w:pPr>
            <w:r>
              <w:rPr>
                <w:rFonts w:ascii="標楷體" w:eastAsia="標楷體" w:hAnsi="標楷體"/>
                <w:sz w:val="28"/>
                <w:szCs w:val="28"/>
              </w:rPr>
              <w:t>潛血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pPr>
            <w:r>
              <w:rPr>
                <w:rFonts w:ascii="標楷體" w:eastAsia="標楷體" w:hAnsi="標楷體"/>
                <w:color w:val="000000"/>
                <w:sz w:val="28"/>
                <w:szCs w:val="28"/>
              </w:rPr>
              <w:t>上下一個</w:t>
            </w:r>
            <w:r>
              <w:rPr>
                <w:rFonts w:ascii="標楷體" w:eastAsia="標楷體" w:hAnsi="標楷體"/>
                <w:color w:val="000000"/>
                <w:sz w:val="28"/>
                <w:szCs w:val="28"/>
              </w:rPr>
              <w:t>SCALE</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pPr>
            <w:r>
              <w:rPr>
                <w:rFonts w:ascii="標楷體" w:eastAsia="標楷體" w:hAnsi="標楷體"/>
                <w:color w:val="000000"/>
                <w:sz w:val="28"/>
                <w:szCs w:val="28"/>
              </w:rPr>
              <w:t>台灣醫檢學會</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sz w:val="28"/>
                <w:szCs w:val="28"/>
              </w:rPr>
            </w:pPr>
            <w:r>
              <w:rPr>
                <w:rFonts w:ascii="標楷體" w:eastAsia="標楷體" w:hAnsi="標楷體"/>
                <w:sz w:val="28"/>
                <w:szCs w:val="28"/>
              </w:rPr>
              <w:t>酸鹼度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pPr>
            <w:r>
              <w:rPr>
                <w:rFonts w:ascii="標楷體" w:eastAsia="標楷體" w:hAnsi="標楷體"/>
                <w:color w:val="000000"/>
                <w:sz w:val="28"/>
                <w:szCs w:val="28"/>
              </w:rPr>
              <w:t>上下一個</w:t>
            </w:r>
            <w:r>
              <w:rPr>
                <w:rFonts w:ascii="標楷體" w:eastAsia="標楷體" w:hAnsi="標楷體"/>
                <w:color w:val="000000"/>
                <w:sz w:val="28"/>
                <w:szCs w:val="28"/>
              </w:rPr>
              <w:t>SCALE</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360" w:lineRule="exact"/>
            </w:pPr>
            <w:r>
              <w:rPr>
                <w:rFonts w:ascii="標楷體" w:eastAsia="標楷體" w:hAnsi="標楷體"/>
                <w:color w:val="000000"/>
                <w:sz w:val="28"/>
                <w:szCs w:val="28"/>
              </w:rPr>
              <w:t>台灣醫檢學會</w:t>
            </w:r>
          </w:p>
        </w:tc>
      </w:tr>
      <w:tr w:rsidR="00212954">
        <w:tblPrEx>
          <w:tblCellMar>
            <w:top w:w="0" w:type="dxa"/>
            <w:bottom w:w="0" w:type="dxa"/>
          </w:tblCellMar>
        </w:tblPrEx>
        <w:trPr>
          <w:trHeight w:val="648"/>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pPr>
            <w:r>
              <w:rPr>
                <w:rFonts w:ascii="標楷體" w:eastAsia="標楷體" w:hAnsi="標楷體"/>
                <w:color w:val="000000"/>
                <w:sz w:val="28"/>
                <w:szCs w:val="28"/>
              </w:rPr>
              <w:t>血液檢查</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widowControl/>
              <w:spacing w:line="360" w:lineRule="exact"/>
            </w:pPr>
            <w:r>
              <w:rPr>
                <w:rFonts w:ascii="標楷體" w:eastAsia="標楷體" w:hAnsi="標楷體"/>
                <w:color w:val="000000"/>
                <w:sz w:val="28"/>
                <w:szCs w:val="28"/>
              </w:rPr>
              <w:t>血紅素</w:t>
            </w:r>
            <w:r>
              <w:rPr>
                <w:rFonts w:ascii="標楷體" w:eastAsia="標楷體" w:hAnsi="標楷體"/>
                <w:color w:val="000000"/>
                <w:sz w:val="28"/>
                <w:szCs w:val="28"/>
              </w:rPr>
              <w:t xml:space="preserve"> (HGB)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widowControl/>
              <w:spacing w:line="360" w:lineRule="exact"/>
              <w:jc w:val="both"/>
            </w:pPr>
            <w:r>
              <w:rPr>
                <w:rFonts w:ascii="標楷體" w:eastAsia="標楷體" w:hAnsi="標楷體"/>
                <w:color w:val="000000"/>
                <w:sz w:val="28"/>
                <w:szCs w:val="28"/>
              </w:rPr>
              <w:t>±</w:t>
            </w:r>
            <w:r>
              <w:rPr>
                <w:rFonts w:ascii="標楷體" w:eastAsia="標楷體" w:hAnsi="標楷體"/>
                <w:color w:val="000000"/>
                <w:sz w:val="28"/>
                <w:szCs w:val="28"/>
              </w:rPr>
              <w:t xml:space="preserve"> 7 %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widowControl/>
              <w:spacing w:line="360" w:lineRule="exact"/>
            </w:pPr>
            <w:r>
              <w:rPr>
                <w:rFonts w:ascii="標楷體" w:eastAsia="標楷體" w:hAnsi="標楷體"/>
                <w:color w:val="000000"/>
                <w:sz w:val="28"/>
                <w:szCs w:val="28"/>
              </w:rPr>
              <w:t>± 10% CLIA</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白血球</w:t>
            </w:r>
            <w:r>
              <w:rPr>
                <w:rFonts w:ascii="標楷體" w:eastAsia="標楷體" w:hAnsi="標楷體"/>
                <w:color w:val="000000"/>
                <w:sz w:val="28"/>
                <w:szCs w:val="28"/>
              </w:rPr>
              <w:t xml:space="preserve"> (WBC)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10 %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15% CLIA, CAP</w:t>
            </w:r>
          </w:p>
        </w:tc>
      </w:tr>
      <w:tr w:rsidR="00212954">
        <w:tblPrEx>
          <w:tblCellMar>
            <w:top w:w="0" w:type="dxa"/>
            <w:bottom w:w="0" w:type="dxa"/>
          </w:tblCellMar>
        </w:tblPrEx>
        <w:trPr>
          <w:trHeight w:val="482"/>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紅血球</w:t>
            </w:r>
            <w:r>
              <w:rPr>
                <w:rFonts w:ascii="標楷體" w:eastAsia="標楷體" w:hAnsi="標楷體"/>
                <w:color w:val="000000"/>
                <w:sz w:val="28"/>
                <w:szCs w:val="28"/>
              </w:rPr>
              <w:t xml:space="preserve"> (RBC)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7 %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10% CLIA</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血小板</w:t>
            </w:r>
            <w:r>
              <w:rPr>
                <w:rFonts w:ascii="標楷體" w:eastAsia="標楷體" w:hAnsi="標楷體"/>
                <w:color w:val="000000"/>
                <w:sz w:val="28"/>
                <w:szCs w:val="28"/>
              </w:rPr>
              <w:t xml:space="preserve"> (Platelet)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25% CLIA</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25% CLIA</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平均紅血球容積</w:t>
            </w:r>
            <w:r>
              <w:rPr>
                <w:rFonts w:ascii="標楷體" w:eastAsia="標楷體" w:hAnsi="標楷體"/>
                <w:color w:val="000000"/>
                <w:sz w:val="28"/>
                <w:szCs w:val="28"/>
              </w:rPr>
              <w:t xml:space="preserve"> (MCV)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計算值不列入</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總膽固醇</w:t>
            </w:r>
            <w:r>
              <w:rPr>
                <w:rFonts w:ascii="標楷體" w:eastAsia="標楷體" w:hAnsi="標楷體"/>
                <w:color w:val="000000"/>
                <w:sz w:val="28"/>
                <w:szCs w:val="28"/>
              </w:rPr>
              <w:t xml:space="preserve"> (CHOL)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7 %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pPr>
            <w:r>
              <w:rPr>
                <w:rFonts w:ascii="標楷體" w:eastAsia="標楷體" w:hAnsi="標楷體"/>
                <w:color w:val="000000"/>
                <w:sz w:val="28"/>
                <w:szCs w:val="28"/>
              </w:rPr>
              <w:t>± 10% CAP</w:t>
            </w:r>
            <w:r>
              <w:rPr>
                <w:rFonts w:ascii="標楷體" w:eastAsia="標楷體" w:hAnsi="標楷體"/>
                <w:color w:val="000000"/>
                <w:sz w:val="28"/>
                <w:szCs w:val="28"/>
              </w:rPr>
              <w:t>，醫檢學會</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肌氨酸酐</w:t>
            </w:r>
            <w:r>
              <w:rPr>
                <w:rFonts w:ascii="標楷體" w:eastAsia="標楷體" w:hAnsi="標楷體"/>
                <w:color w:val="000000"/>
                <w:sz w:val="28"/>
                <w:szCs w:val="28"/>
              </w:rPr>
              <w:t xml:space="preserve"> (CR)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10 %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15% CAP</w:t>
            </w:r>
            <w:r>
              <w:rPr>
                <w:rFonts w:ascii="標楷體" w:eastAsia="標楷體" w:hAnsi="標楷體"/>
                <w:color w:val="000000"/>
                <w:sz w:val="28"/>
                <w:szCs w:val="28"/>
              </w:rPr>
              <w:t>，醫檢學會</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尿酸</w:t>
            </w:r>
            <w:r>
              <w:rPr>
                <w:rFonts w:ascii="標楷體" w:eastAsia="標楷體" w:hAnsi="標楷體"/>
                <w:color w:val="000000"/>
                <w:sz w:val="28"/>
                <w:szCs w:val="28"/>
              </w:rPr>
              <w:t xml:space="preserve"> (UA)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12 %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17% CAP</w:t>
            </w:r>
            <w:r>
              <w:rPr>
                <w:rFonts w:ascii="標楷體" w:eastAsia="標楷體" w:hAnsi="標楷體"/>
                <w:color w:val="000000"/>
                <w:sz w:val="28"/>
                <w:szCs w:val="28"/>
              </w:rPr>
              <w:t>，醫檢學會</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麩氨酸苯醋酸轉氨基酵素</w:t>
            </w:r>
            <w:r>
              <w:rPr>
                <w:rFonts w:ascii="標楷體" w:eastAsia="標楷體" w:hAnsi="標楷體"/>
                <w:color w:val="000000"/>
                <w:sz w:val="28"/>
                <w:szCs w:val="28"/>
              </w:rPr>
              <w:t xml:space="preserve"> (AST/GOT)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20 %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20% CAP</w:t>
            </w:r>
            <w:r>
              <w:rPr>
                <w:rFonts w:ascii="標楷體" w:eastAsia="標楷體" w:hAnsi="標楷體"/>
                <w:color w:val="000000"/>
                <w:sz w:val="28"/>
                <w:szCs w:val="28"/>
              </w:rPr>
              <w:t>，醫檢學會</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麩氨酸丙酮酸轉氨基酵素</w:t>
            </w:r>
            <w:r>
              <w:rPr>
                <w:rFonts w:ascii="標楷體" w:eastAsia="標楷體" w:hAnsi="標楷體"/>
                <w:color w:val="000000"/>
                <w:sz w:val="28"/>
                <w:szCs w:val="28"/>
              </w:rPr>
              <w:t xml:space="preserve"> (ALT/GPT)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20 %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20% CAP</w:t>
            </w:r>
            <w:r>
              <w:rPr>
                <w:rFonts w:ascii="標楷體" w:eastAsia="標楷體" w:hAnsi="標楷體"/>
                <w:color w:val="000000"/>
                <w:sz w:val="28"/>
                <w:szCs w:val="28"/>
              </w:rPr>
              <w:t>，醫檢學會</w:t>
            </w:r>
          </w:p>
        </w:tc>
      </w:tr>
      <w:tr w:rsidR="00212954">
        <w:tblPrEx>
          <w:tblCellMar>
            <w:top w:w="0" w:type="dxa"/>
            <w:bottom w:w="0" w:type="dxa"/>
          </w:tblCellMar>
        </w:tblPrEx>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三酸甘油脂</w:t>
            </w:r>
            <w:r>
              <w:rPr>
                <w:rFonts w:ascii="標楷體" w:eastAsia="標楷體" w:hAnsi="標楷體"/>
                <w:color w:val="000000"/>
                <w:sz w:val="28"/>
                <w:szCs w:val="28"/>
              </w:rPr>
              <w:t xml:space="preserve"> (TG)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17 %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25% CAP</w:t>
            </w:r>
            <w:r>
              <w:rPr>
                <w:rFonts w:ascii="標楷體" w:eastAsia="標楷體" w:hAnsi="標楷體"/>
                <w:color w:val="000000"/>
                <w:sz w:val="28"/>
                <w:szCs w:val="28"/>
              </w:rPr>
              <w:t>，醫檢學會</w:t>
            </w:r>
          </w:p>
        </w:tc>
      </w:tr>
      <w:tr w:rsidR="00212954">
        <w:tblPrEx>
          <w:tblCellMar>
            <w:top w:w="0" w:type="dxa"/>
            <w:bottom w:w="0" w:type="dxa"/>
          </w:tblCellMar>
        </w:tblPrEx>
        <w:trPr>
          <w:trHeight w:val="502"/>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高密度脂蛋白膽固醇</w:t>
            </w:r>
            <w:r>
              <w:rPr>
                <w:rFonts w:ascii="標楷體" w:eastAsia="標楷體" w:hAnsi="標楷體"/>
                <w:color w:val="000000"/>
                <w:sz w:val="28"/>
                <w:szCs w:val="28"/>
              </w:rPr>
              <w:t xml:space="preserve"> (HDL-C)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20 %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30% CAP</w:t>
            </w:r>
            <w:r>
              <w:rPr>
                <w:rFonts w:ascii="標楷體" w:eastAsia="標楷體" w:hAnsi="標楷體"/>
                <w:color w:val="000000"/>
                <w:sz w:val="28"/>
                <w:szCs w:val="28"/>
              </w:rPr>
              <w:t>，醫檢學會</w:t>
            </w:r>
          </w:p>
        </w:tc>
      </w:tr>
      <w:tr w:rsidR="00212954">
        <w:tblPrEx>
          <w:tblCellMar>
            <w:top w:w="0" w:type="dxa"/>
            <w:bottom w:w="0" w:type="dxa"/>
          </w:tblCellMar>
        </w:tblPrEx>
        <w:trPr>
          <w:trHeight w:val="626"/>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空腹血糖</w:t>
            </w:r>
            <w:r>
              <w:rPr>
                <w:rFonts w:ascii="標楷體" w:eastAsia="標楷體" w:hAnsi="標楷體"/>
                <w:color w:val="000000"/>
                <w:sz w:val="28"/>
                <w:szCs w:val="28"/>
              </w:rPr>
              <w:t xml:space="preserve"> (Sugar AC)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7 %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color w:val="000000"/>
                <w:sz w:val="28"/>
                <w:szCs w:val="28"/>
              </w:rPr>
            </w:pPr>
            <w:r>
              <w:rPr>
                <w:rFonts w:ascii="標楷體" w:eastAsia="標楷體" w:hAnsi="標楷體"/>
                <w:color w:val="000000"/>
                <w:sz w:val="28"/>
                <w:szCs w:val="28"/>
              </w:rPr>
              <w:t>± 10% CAP</w:t>
            </w:r>
            <w:r>
              <w:rPr>
                <w:rFonts w:ascii="標楷體" w:eastAsia="標楷體" w:hAnsi="標楷體"/>
                <w:color w:val="000000"/>
                <w:sz w:val="28"/>
                <w:szCs w:val="28"/>
              </w:rPr>
              <w:t>，醫檢學會</w:t>
            </w:r>
          </w:p>
        </w:tc>
      </w:tr>
      <w:tr w:rsidR="00212954">
        <w:tblPrEx>
          <w:tblCellMar>
            <w:top w:w="0" w:type="dxa"/>
            <w:bottom w:w="0" w:type="dxa"/>
          </w:tblCellMar>
        </w:tblPrEx>
        <w:trPr>
          <w:trHeight w:val="626"/>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sz w:val="28"/>
                <w:shd w:val="clear" w:color="auto" w:fill="FFFF00"/>
              </w:rPr>
            </w:pPr>
            <w:r>
              <w:rPr>
                <w:rFonts w:ascii="標楷體" w:eastAsia="標楷體" w:hAnsi="標楷體"/>
                <w:sz w:val="28"/>
                <w:shd w:val="clear" w:color="auto" w:fill="FFFF00"/>
              </w:rPr>
              <w:t xml:space="preserve">B </w:t>
            </w:r>
            <w:r>
              <w:rPr>
                <w:rFonts w:ascii="標楷體" w:eastAsia="標楷體" w:hAnsi="標楷體"/>
                <w:sz w:val="28"/>
                <w:shd w:val="clear" w:color="auto" w:fill="FFFF00"/>
              </w:rPr>
              <w:t>型肝炎表面抗原</w:t>
            </w:r>
            <w:r>
              <w:rPr>
                <w:rFonts w:ascii="標楷體" w:eastAsia="標楷體" w:hAnsi="標楷體"/>
                <w:sz w:val="28"/>
                <w:shd w:val="clear" w:color="auto" w:fill="FFFF00"/>
              </w:rPr>
              <w:t>(HBsAg)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pPr>
            <w:r>
              <w:rPr>
                <w:rFonts w:ascii="標楷體" w:eastAsia="標楷體" w:hAnsi="標楷體" w:cs="新細明體"/>
                <w:color w:val="FF0000"/>
                <w:kern w:val="0"/>
              </w:rPr>
              <w:t>non-reactive/ reactive</w:t>
            </w:r>
            <w:r>
              <w:rPr>
                <w:rFonts w:ascii="標楷體" w:eastAsia="標楷體" w:hAnsi="標楷體" w:cs="新細明體"/>
                <w:color w:val="FF0000"/>
                <w:kern w:val="0"/>
              </w:rPr>
              <w:t>結果一致</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pPr>
            <w:r>
              <w:rPr>
                <w:rFonts w:ascii="標楷體" w:eastAsia="標楷體" w:hAnsi="標楷體"/>
                <w:color w:val="FF0000"/>
                <w:sz w:val="28"/>
                <w:szCs w:val="28"/>
              </w:rPr>
              <w:t>台灣</w:t>
            </w:r>
            <w:r>
              <w:rPr>
                <w:rFonts w:ascii="標楷體" w:eastAsia="標楷體" w:hAnsi="標楷體"/>
                <w:color w:val="FF0000"/>
                <w:sz w:val="28"/>
                <w:szCs w:val="28"/>
              </w:rPr>
              <w:t>醫檢學會</w:t>
            </w:r>
          </w:p>
        </w:tc>
      </w:tr>
      <w:tr w:rsidR="00212954">
        <w:tblPrEx>
          <w:tblCellMar>
            <w:top w:w="0" w:type="dxa"/>
            <w:bottom w:w="0" w:type="dxa"/>
          </w:tblCellMar>
        </w:tblPrEx>
        <w:trPr>
          <w:trHeight w:val="626"/>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spacing w:line="360" w:lineRule="exact"/>
              <w:jc w:val="both"/>
              <w:rPr>
                <w:rFonts w:ascii="標楷體" w:eastAsia="標楷體" w:hAnsi="標楷體"/>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rPr>
                <w:rFonts w:ascii="標楷體" w:eastAsia="標楷體" w:hAnsi="標楷體"/>
                <w:sz w:val="28"/>
                <w:shd w:val="clear" w:color="auto" w:fill="FFFF00"/>
              </w:rPr>
            </w:pPr>
            <w:r>
              <w:rPr>
                <w:rFonts w:ascii="標楷體" w:eastAsia="標楷體" w:hAnsi="標楷體"/>
                <w:sz w:val="28"/>
                <w:shd w:val="clear" w:color="auto" w:fill="FFFF00"/>
              </w:rPr>
              <w:t xml:space="preserve">B </w:t>
            </w:r>
            <w:r>
              <w:rPr>
                <w:rFonts w:ascii="標楷體" w:eastAsia="標楷體" w:hAnsi="標楷體"/>
                <w:sz w:val="28"/>
                <w:shd w:val="clear" w:color="auto" w:fill="FFFF00"/>
              </w:rPr>
              <w:t>型肝炎表面抗體</w:t>
            </w:r>
            <w:r>
              <w:rPr>
                <w:rFonts w:ascii="標楷體" w:eastAsia="標楷體" w:hAnsi="標楷體"/>
                <w:sz w:val="28"/>
                <w:shd w:val="clear" w:color="auto" w:fill="FFFF00"/>
              </w:rPr>
              <w:t xml:space="preserve">  </w:t>
            </w:r>
            <w:r>
              <w:rPr>
                <w:rFonts w:ascii="標楷體" w:eastAsia="標楷體" w:hAnsi="標楷體"/>
                <w:sz w:val="28"/>
                <w:shd w:val="clear" w:color="auto" w:fill="FFFF00"/>
              </w:rPr>
              <w:lastRenderedPageBreak/>
              <w:t>(Anti-HBs)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jc w:val="both"/>
            </w:pPr>
            <w:r>
              <w:rPr>
                <w:rFonts w:ascii="標楷體" w:eastAsia="標楷體" w:hAnsi="標楷體" w:cs="新細明體"/>
                <w:color w:val="FF0000"/>
                <w:kern w:val="0"/>
              </w:rPr>
              <w:lastRenderedPageBreak/>
              <w:t>non-reactive/ reactive</w:t>
            </w:r>
            <w:r>
              <w:rPr>
                <w:rFonts w:ascii="標楷體" w:eastAsia="標楷體" w:hAnsi="標楷體" w:cs="新細明體"/>
                <w:color w:val="FF0000"/>
                <w:kern w:val="0"/>
              </w:rPr>
              <w:lastRenderedPageBreak/>
              <w:t>結果一致</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spacing w:line="360" w:lineRule="exact"/>
            </w:pPr>
            <w:r>
              <w:rPr>
                <w:rFonts w:ascii="標楷體" w:eastAsia="標楷體" w:hAnsi="標楷體"/>
                <w:color w:val="FF0000"/>
                <w:sz w:val="28"/>
                <w:szCs w:val="28"/>
              </w:rPr>
              <w:lastRenderedPageBreak/>
              <w:t>台灣醫檢學會</w:t>
            </w:r>
          </w:p>
        </w:tc>
      </w:tr>
    </w:tbl>
    <w:p w:rsidR="00212954" w:rsidRDefault="004446CD">
      <w:pPr>
        <w:snapToGrid w:val="0"/>
        <w:spacing w:line="480" w:lineRule="exact"/>
      </w:pPr>
      <w:r>
        <w:rPr>
          <w:rFonts w:ascii="標楷體" w:eastAsia="標楷體" w:hAnsi="標楷體"/>
          <w:color w:val="000000"/>
          <w:sz w:val="28"/>
          <w:szCs w:val="28"/>
        </w:rPr>
        <w:lastRenderedPageBreak/>
        <w:t>CLIA</w:t>
      </w:r>
      <w:r>
        <w:rPr>
          <w:rFonts w:ascii="標楷體" w:eastAsia="標楷體" w:hAnsi="標楷體"/>
          <w:b/>
          <w:color w:val="000000"/>
          <w:sz w:val="28"/>
          <w:szCs w:val="28"/>
        </w:rPr>
        <w:t>（</w:t>
      </w:r>
      <w:r>
        <w:rPr>
          <w:rFonts w:ascii="標楷體" w:eastAsia="標楷體" w:hAnsi="標楷體"/>
          <w:b/>
        </w:rPr>
        <w:t>Clinical Laboratory Improvement Amendments</w:t>
      </w:r>
      <w:r>
        <w:rPr>
          <w:rFonts w:ascii="標楷體" w:eastAsia="標楷體" w:hAnsi="標楷體"/>
          <w:b/>
          <w:color w:val="000000"/>
          <w:sz w:val="28"/>
          <w:szCs w:val="28"/>
        </w:rPr>
        <w:t>）</w:t>
      </w:r>
    </w:p>
    <w:p w:rsidR="00212954" w:rsidRDefault="004446CD">
      <w:p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CAP (College of American Pathologists)</w:t>
      </w:r>
    </w:p>
    <w:p w:rsidR="00212954" w:rsidRDefault="00212954">
      <w:pPr>
        <w:pageBreakBefore/>
        <w:widowControl/>
        <w:rPr>
          <w:rFonts w:ascii="標楷體" w:eastAsia="標楷體" w:hAnsi="標楷體"/>
          <w:szCs w:val="28"/>
        </w:rPr>
      </w:pPr>
    </w:p>
    <w:p w:rsidR="00212954" w:rsidRDefault="004446CD">
      <w:pPr>
        <w:pStyle w:val="aff"/>
        <w:ind w:left="0" w:firstLine="0"/>
        <w:rPr>
          <w:rFonts w:ascii="標楷體" w:hAnsi="標楷體"/>
        </w:rPr>
      </w:pPr>
      <w:bookmarkStart w:id="124" w:name="_Toc328730438"/>
      <w:bookmarkStart w:id="125" w:name="_Toc383976546"/>
      <w:bookmarkStart w:id="126" w:name="_Toc383976803"/>
      <w:bookmarkStart w:id="127" w:name="_Toc137023676"/>
      <w:r>
        <w:rPr>
          <w:rFonts w:ascii="標楷體" w:hAnsi="標楷體"/>
        </w:rPr>
        <w:t>臺北市</w:t>
      </w:r>
      <w:r>
        <w:rPr>
          <w:rFonts w:ascii="標楷體" w:hAnsi="標楷體"/>
        </w:rPr>
        <w:t>(</w:t>
      </w:r>
      <w:r>
        <w:rPr>
          <w:rFonts w:ascii="標楷體" w:hAnsi="標楷體"/>
        </w:rPr>
        <w:t>國中小</w:t>
      </w:r>
      <w:r>
        <w:rPr>
          <w:rFonts w:ascii="標楷體" w:hAnsi="標楷體"/>
        </w:rPr>
        <w:t>)</w:t>
      </w:r>
      <w:r>
        <w:rPr>
          <w:rFonts w:ascii="標楷體" w:hAnsi="標楷體"/>
        </w:rPr>
        <w:t>學生健康檢查志願重覆收取檢體家長同意書</w:t>
      </w:r>
      <w:bookmarkEnd w:id="124"/>
      <w:bookmarkEnd w:id="125"/>
      <w:bookmarkEnd w:id="126"/>
      <w:bookmarkEnd w:id="127"/>
    </w:p>
    <w:p w:rsidR="00212954" w:rsidRDefault="004446CD">
      <w:pPr>
        <w:spacing w:line="400" w:lineRule="exact"/>
        <w:rPr>
          <w:rFonts w:ascii="標楷體" w:eastAsia="標楷體" w:hAnsi="標楷體"/>
          <w:sz w:val="28"/>
          <w:szCs w:val="28"/>
        </w:rPr>
      </w:pPr>
      <w:r>
        <w:rPr>
          <w:rFonts w:ascii="標楷體" w:eastAsia="標楷體" w:hAnsi="標楷體"/>
          <w:sz w:val="28"/>
          <w:szCs w:val="28"/>
        </w:rPr>
        <w:t>親愛的家長：</w:t>
      </w:r>
    </w:p>
    <w:p w:rsidR="00212954" w:rsidRDefault="004446CD">
      <w:pPr>
        <w:spacing w:line="400" w:lineRule="exact"/>
        <w:ind w:firstLine="560"/>
        <w:jc w:val="both"/>
      </w:pPr>
      <w:r>
        <w:rPr>
          <w:rFonts w:ascii="標楷體" w:eastAsia="標楷體" w:hAnsi="標楷體"/>
          <w:sz w:val="28"/>
          <w:szCs w:val="28"/>
        </w:rPr>
        <w:t>敎育局依據學校衛生法辦理學生健康檢查，委請</w:t>
      </w:r>
      <w:r>
        <w:rPr>
          <w:rFonts w:ascii="標楷體" w:eastAsia="標楷體" w:hAnsi="標楷體"/>
          <w:sz w:val="28"/>
          <w:szCs w:val="28"/>
          <w:u w:val="single"/>
        </w:rPr>
        <w:t>市立聯合醫院（</w:t>
      </w:r>
      <w:r>
        <w:rPr>
          <w:rFonts w:ascii="標楷體" w:eastAsia="標楷體" w:hAnsi="標楷體"/>
          <w:sz w:val="28"/>
          <w:szCs w:val="28"/>
          <w:u w:val="single"/>
        </w:rPr>
        <w:t>○○</w:t>
      </w:r>
      <w:r>
        <w:rPr>
          <w:rFonts w:ascii="標楷體" w:eastAsia="標楷體" w:hAnsi="標楷體"/>
          <w:sz w:val="28"/>
          <w:szCs w:val="28"/>
          <w:u w:val="single"/>
        </w:rPr>
        <w:t>）院區</w:t>
      </w:r>
      <w:r>
        <w:rPr>
          <w:rFonts w:ascii="標楷體" w:eastAsia="標楷體" w:hAnsi="標楷體"/>
          <w:sz w:val="28"/>
          <w:szCs w:val="28"/>
        </w:rPr>
        <w:t>健檢工作團隊到學校，為貴子女實施健康檢查</w:t>
      </w:r>
      <w:r>
        <w:rPr>
          <w:rFonts w:ascii="標楷體" w:eastAsia="標楷體" w:hAnsi="標楷體"/>
          <w:sz w:val="28"/>
          <w:szCs w:val="28"/>
        </w:rPr>
        <w:t>(</w:t>
      </w:r>
      <w:r>
        <w:rPr>
          <w:rFonts w:ascii="標楷體" w:eastAsia="標楷體" w:hAnsi="標楷體"/>
          <w:sz w:val="28"/>
          <w:szCs w:val="28"/>
        </w:rPr>
        <w:t>檢查項目含身體診察</w:t>
      </w:r>
      <w:r>
        <w:rPr>
          <w:rFonts w:ascii="標楷體" w:eastAsia="標楷體" w:hAnsi="標楷體"/>
          <w:sz w:val="28"/>
          <w:szCs w:val="28"/>
        </w:rPr>
        <w:t>、胸部</w:t>
      </w:r>
      <w:r>
        <w:rPr>
          <w:rFonts w:ascii="標楷體" w:eastAsia="標楷體" w:hAnsi="標楷體"/>
          <w:sz w:val="28"/>
          <w:szCs w:val="28"/>
        </w:rPr>
        <w:t>X</w:t>
      </w:r>
      <w:r>
        <w:rPr>
          <w:rFonts w:ascii="標楷體" w:eastAsia="標楷體" w:hAnsi="標楷體"/>
          <w:sz w:val="28"/>
          <w:szCs w:val="28"/>
        </w:rPr>
        <w:t>光及實驗室血液、尿液檢查</w:t>
      </w:r>
      <w:r>
        <w:rPr>
          <w:rFonts w:ascii="標楷體" w:eastAsia="標楷體" w:hAnsi="標楷體"/>
          <w:sz w:val="28"/>
          <w:szCs w:val="28"/>
        </w:rPr>
        <w:t>)</w:t>
      </w:r>
      <w:r>
        <w:rPr>
          <w:rFonts w:ascii="標楷體" w:eastAsia="標楷體" w:hAnsi="標楷體"/>
          <w:sz w:val="28"/>
          <w:szCs w:val="28"/>
        </w:rPr>
        <w:t>。</w:t>
      </w:r>
    </w:p>
    <w:p w:rsidR="00212954" w:rsidRDefault="004446CD">
      <w:pPr>
        <w:spacing w:line="400" w:lineRule="exact"/>
        <w:ind w:firstLine="560"/>
        <w:jc w:val="both"/>
      </w:pPr>
      <w:r>
        <w:rPr>
          <w:rFonts w:ascii="標楷體" w:eastAsia="標楷體" w:hAnsi="標楷體"/>
          <w:sz w:val="28"/>
          <w:szCs w:val="28"/>
        </w:rPr>
        <w:t>為</w:t>
      </w:r>
      <w:r>
        <w:rPr>
          <w:rFonts w:ascii="標楷體" w:eastAsia="標楷體" w:hAnsi="標楷體"/>
          <w:b/>
          <w:sz w:val="32"/>
          <w:szCs w:val="28"/>
          <w:u w:val="single"/>
        </w:rPr>
        <w:t>稽核</w:t>
      </w:r>
      <w:r>
        <w:rPr>
          <w:rFonts w:ascii="標楷體" w:eastAsia="標楷體" w:hAnsi="標楷體"/>
          <w:b/>
          <w:color w:val="000000"/>
          <w:sz w:val="32"/>
          <w:szCs w:val="28"/>
          <w:u w:val="single"/>
        </w:rPr>
        <w:t>實驗室</w:t>
      </w:r>
      <w:r>
        <w:rPr>
          <w:rFonts w:ascii="標楷體" w:eastAsia="標楷體" w:hAnsi="標楷體"/>
          <w:b/>
          <w:sz w:val="32"/>
          <w:szCs w:val="28"/>
          <w:u w:val="single"/>
        </w:rPr>
        <w:t>尿液檢查</w:t>
      </w:r>
      <w:r>
        <w:rPr>
          <w:rFonts w:ascii="標楷體" w:eastAsia="標楷體" w:hAnsi="標楷體"/>
          <w:b/>
          <w:color w:val="000000"/>
          <w:sz w:val="32"/>
          <w:szCs w:val="28"/>
          <w:u w:val="single"/>
        </w:rPr>
        <w:t>結果之正確性，以確保健康檢查</w:t>
      </w:r>
      <w:r>
        <w:rPr>
          <w:rFonts w:ascii="標楷體" w:eastAsia="標楷體" w:hAnsi="標楷體"/>
          <w:b/>
          <w:sz w:val="32"/>
          <w:szCs w:val="28"/>
          <w:u w:val="single"/>
        </w:rPr>
        <w:t>品質</w:t>
      </w:r>
      <w:r>
        <w:rPr>
          <w:rFonts w:ascii="標楷體" w:eastAsia="標楷體" w:hAnsi="標楷體"/>
          <w:sz w:val="28"/>
          <w:szCs w:val="28"/>
        </w:rPr>
        <w:t>，</w:t>
      </w:r>
      <w:r>
        <w:rPr>
          <w:rFonts w:ascii="標楷體" w:eastAsia="標楷體" w:hAnsi="標楷體"/>
          <w:color w:val="000000"/>
          <w:sz w:val="28"/>
          <w:szCs w:val="28"/>
        </w:rPr>
        <w:t>依據教育部學生健康檢查工作手冊，以本市受檢學生數抽樣</w:t>
      </w:r>
      <w:r>
        <w:rPr>
          <w:rFonts w:ascii="標楷體" w:eastAsia="標楷體" w:hAnsi="標楷體"/>
          <w:color w:val="000000"/>
          <w:sz w:val="28"/>
          <w:szCs w:val="28"/>
        </w:rPr>
        <w:t>1%</w:t>
      </w:r>
      <w:r>
        <w:rPr>
          <w:rFonts w:ascii="標楷體" w:eastAsia="標楷體" w:hAnsi="標楷體"/>
          <w:color w:val="000000"/>
          <w:sz w:val="28"/>
          <w:szCs w:val="28"/>
        </w:rPr>
        <w:t>之複製檢體數，擬抽選貴子弟重覆收取此二項檢體以進行匿名抽驗，</w:t>
      </w:r>
      <w:r>
        <w:rPr>
          <w:rFonts w:ascii="標楷體" w:eastAsia="標楷體" w:hAnsi="標楷體"/>
          <w:sz w:val="28"/>
          <w:szCs w:val="28"/>
        </w:rPr>
        <w:t>請家長詳閱以下說明後，於回條簽章。</w:t>
      </w:r>
    </w:p>
    <w:p w:rsidR="00212954" w:rsidRDefault="00212954">
      <w:pPr>
        <w:spacing w:line="400" w:lineRule="exact"/>
        <w:rPr>
          <w:rFonts w:ascii="標楷體" w:eastAsia="標楷體" w:hAnsi="標楷體"/>
          <w:sz w:val="28"/>
          <w:szCs w:val="28"/>
        </w:rPr>
      </w:pPr>
    </w:p>
    <w:tbl>
      <w:tblPr>
        <w:tblW w:w="10173" w:type="dxa"/>
        <w:tblCellMar>
          <w:left w:w="10" w:type="dxa"/>
          <w:right w:w="10" w:type="dxa"/>
        </w:tblCellMar>
        <w:tblLook w:val="0000" w:firstRow="0" w:lastRow="0" w:firstColumn="0" w:lastColumn="0" w:noHBand="0" w:noVBand="0"/>
      </w:tblPr>
      <w:tblGrid>
        <w:gridCol w:w="1516"/>
        <w:gridCol w:w="3326"/>
        <w:gridCol w:w="5331"/>
      </w:tblGrid>
      <w:tr w:rsidR="00212954">
        <w:tblPrEx>
          <w:tblCellMar>
            <w:top w:w="0" w:type="dxa"/>
            <w:bottom w:w="0" w:type="dxa"/>
          </w:tblCellMar>
        </w:tblPrEx>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檢體項目</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sz w:val="28"/>
                <w:szCs w:val="28"/>
              </w:rPr>
              <w:t>篩檢項目</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收取方法或收取量</w:t>
            </w:r>
          </w:p>
        </w:tc>
      </w:tr>
      <w:tr w:rsidR="00212954">
        <w:tblPrEx>
          <w:tblCellMar>
            <w:top w:w="0" w:type="dxa"/>
            <w:bottom w:w="0" w:type="dxa"/>
          </w:tblCellMar>
        </w:tblPrEx>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尿液</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sz w:val="28"/>
                <w:szCs w:val="28"/>
              </w:rPr>
              <w:t>尿糖、尿蛋白、尿潛血及尿液酸鹼值</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sz w:val="28"/>
                <w:szCs w:val="28"/>
              </w:rPr>
              <w:t>以同日同一次尿液收取</w:t>
            </w:r>
            <w:r>
              <w:rPr>
                <w:rFonts w:ascii="標楷體" w:eastAsia="標楷體" w:hAnsi="標楷體"/>
                <w:color w:val="000000"/>
                <w:sz w:val="28"/>
                <w:szCs w:val="28"/>
              </w:rPr>
              <w:t>檢體</w:t>
            </w:r>
            <w:r>
              <w:rPr>
                <w:rFonts w:ascii="標楷體" w:eastAsia="標楷體" w:hAnsi="標楷體"/>
                <w:sz w:val="28"/>
                <w:szCs w:val="28"/>
              </w:rPr>
              <w:t>，先解在尿杯內，收集於</w:t>
            </w:r>
            <w:r>
              <w:rPr>
                <w:rFonts w:ascii="標楷體" w:eastAsia="標楷體" w:hAnsi="標楷體"/>
                <w:sz w:val="28"/>
                <w:szCs w:val="28"/>
              </w:rPr>
              <w:t>2</w:t>
            </w:r>
            <w:r>
              <w:rPr>
                <w:rFonts w:ascii="標楷體" w:eastAsia="標楷體" w:hAnsi="標楷體"/>
                <w:sz w:val="28"/>
                <w:szCs w:val="28"/>
              </w:rPr>
              <w:t>個收集瓶，其中一個為真實姓名標籤，另一個為</w:t>
            </w:r>
            <w:r>
              <w:rPr>
                <w:rFonts w:ascii="標楷體" w:eastAsia="標楷體" w:hAnsi="標楷體"/>
                <w:color w:val="000000"/>
                <w:sz w:val="28"/>
                <w:szCs w:val="28"/>
              </w:rPr>
              <w:t>編號但沒有真實姓名的匿名</w:t>
            </w:r>
            <w:r>
              <w:rPr>
                <w:rFonts w:ascii="標楷體" w:eastAsia="標楷體" w:hAnsi="標楷體"/>
                <w:sz w:val="28"/>
                <w:szCs w:val="28"/>
              </w:rPr>
              <w:t>標籤。</w:t>
            </w:r>
          </w:p>
        </w:tc>
      </w:tr>
    </w:tbl>
    <w:p w:rsidR="00212954" w:rsidRDefault="00212954">
      <w:pPr>
        <w:rPr>
          <w:rFonts w:ascii="標楷體" w:eastAsia="標楷體" w:hAnsi="標楷體"/>
        </w:rPr>
      </w:pPr>
    </w:p>
    <w:p w:rsidR="00212954" w:rsidRDefault="004446CD">
      <w:pPr>
        <w:wordWrap w:val="0"/>
        <w:jc w:val="right"/>
        <w:rPr>
          <w:rFonts w:ascii="標楷體" w:eastAsia="標楷體" w:hAnsi="標楷體"/>
          <w:sz w:val="28"/>
        </w:rPr>
      </w:pPr>
      <w:r>
        <w:rPr>
          <w:rFonts w:ascii="標楷體" w:eastAsia="標楷體" w:hAnsi="標楷體"/>
          <w:sz w:val="28"/>
        </w:rPr>
        <w:t>臺北市　　　　學校健康中心</w:t>
      </w:r>
      <w:r>
        <w:rPr>
          <w:rFonts w:ascii="標楷體" w:eastAsia="標楷體" w:hAnsi="標楷體"/>
          <w:sz w:val="28"/>
        </w:rPr>
        <w:t xml:space="preserve">  </w:t>
      </w:r>
      <w:r>
        <w:rPr>
          <w:rFonts w:ascii="標楷體" w:eastAsia="標楷體" w:hAnsi="標楷體"/>
          <w:sz w:val="28"/>
        </w:rPr>
        <w:t>聯絡電話：</w:t>
      </w:r>
      <w:r>
        <w:rPr>
          <w:rFonts w:ascii="標楷體" w:eastAsia="標楷體" w:hAnsi="標楷體"/>
          <w:sz w:val="28"/>
        </w:rPr>
        <w:t xml:space="preserve">                    </w:t>
      </w:r>
    </w:p>
    <w:p w:rsidR="00212954" w:rsidRDefault="004446CD">
      <w:pPr>
        <w:spacing w:line="200" w:lineRule="exact"/>
        <w:ind w:right="240"/>
        <w:jc w:val="right"/>
        <w:rPr>
          <w:rFonts w:ascii="標楷體" w:eastAsia="標楷體" w:hAnsi="標楷體"/>
        </w:rPr>
      </w:pPr>
      <w:r>
        <w:rPr>
          <w:rFonts w:ascii="標楷體" w:eastAsia="標楷體" w:hAnsi="標楷體"/>
        </w:rPr>
        <w:t>--------------------------------------------------------------------------------</w:t>
      </w:r>
    </w:p>
    <w:p w:rsidR="00212954" w:rsidRDefault="004446CD">
      <w:pPr>
        <w:spacing w:line="240" w:lineRule="atLeast"/>
      </w:pPr>
      <w:r>
        <w:rPr>
          <w:rFonts w:ascii="標楷體" w:eastAsia="標楷體" w:hAnsi="標楷體"/>
          <w:b/>
          <w:noProof/>
          <w:sz w:val="28"/>
          <w:szCs w:val="28"/>
        </w:rPr>
        <mc:AlternateContent>
          <mc:Choice Requires="wps">
            <w:drawing>
              <wp:anchor distT="0" distB="0" distL="114300" distR="114300" simplePos="0" relativeHeight="251623936" behindDoc="0" locked="0" layoutInCell="1" allowOverlap="1">
                <wp:simplePos x="0" y="0"/>
                <wp:positionH relativeFrom="column">
                  <wp:posOffset>5126355</wp:posOffset>
                </wp:positionH>
                <wp:positionV relativeFrom="paragraph">
                  <wp:posOffset>64136</wp:posOffset>
                </wp:positionV>
                <wp:extent cx="1624331" cy="442597"/>
                <wp:effectExtent l="0" t="0" r="0" b="0"/>
                <wp:wrapNone/>
                <wp:docPr id="159" name="Text Box 348"/>
                <wp:cNvGraphicFramePr/>
                <a:graphic xmlns:a="http://schemas.openxmlformats.org/drawingml/2006/main">
                  <a:graphicData uri="http://schemas.microsoft.com/office/word/2010/wordprocessingShape">
                    <wps:wsp>
                      <wps:cNvSpPr txBox="1"/>
                      <wps:spPr>
                        <a:xfrm>
                          <a:off x="0" y="0"/>
                          <a:ext cx="1624331" cy="442597"/>
                        </a:xfrm>
                        <a:prstGeom prst="rect">
                          <a:avLst/>
                        </a:prstGeom>
                        <a:solidFill>
                          <a:srgbClr val="FFFFFF"/>
                        </a:solidFill>
                        <a:ln>
                          <a:noFill/>
                          <a:prstDash/>
                        </a:ln>
                      </wps:spPr>
                      <wps:txbx>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rPr>
                              <w:t>日前</w:t>
                            </w:r>
                          </w:p>
                          <w:p w:rsidR="00212954" w:rsidRDefault="004446CD">
                            <w:pPr>
                              <w:spacing w:line="0" w:lineRule="atLeast"/>
                              <w:rPr>
                                <w:sz w:val="20"/>
                              </w:rPr>
                            </w:pPr>
                            <w:r>
                              <w:rPr>
                                <w:sz w:val="20"/>
                              </w:rPr>
                              <w:t>繳回健康中心彙整</w:t>
                            </w:r>
                          </w:p>
                        </w:txbxContent>
                      </wps:txbx>
                      <wps:bodyPr vert="horz" wrap="square" lIns="0" tIns="0" rIns="0" bIns="0" anchor="t" anchorCtr="0" compatLnSpc="0">
                        <a:noAutofit/>
                      </wps:bodyPr>
                    </wps:wsp>
                  </a:graphicData>
                </a:graphic>
              </wp:anchor>
            </w:drawing>
          </mc:Choice>
          <mc:Fallback>
            <w:pict>
              <v:shape id="Text Box 348" o:spid="_x0000_s1178" type="#_x0000_t202" style="position:absolute;margin-left:403.65pt;margin-top:5.05pt;width:127.9pt;height:34.8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" stroked="f">
                <v:textbox inset="0,0,0,0">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rPr>
                        <w:t>日前</w:t>
                      </w:r>
                    </w:p>
                    <w:p w:rsidR="00212954" w:rsidRDefault="004446CD">
                      <w:pPr>
                        <w:spacing w:line="0" w:lineRule="atLeast"/>
                        <w:rPr>
                          <w:sz w:val="20"/>
                        </w:rPr>
                      </w:pPr>
                      <w:r>
                        <w:rPr>
                          <w:sz w:val="20"/>
                        </w:rPr>
                        <w:t>繳回健康中心彙整</w:t>
                      </w:r>
                    </w:p>
                  </w:txbxContent>
                </v:textbox>
              </v:shape>
            </w:pict>
          </mc:Fallback>
        </mc:AlternateContent>
      </w:r>
      <w:r>
        <w:rPr>
          <w:rFonts w:ascii="標楷體" w:eastAsia="標楷體" w:hAnsi="標楷體"/>
          <w:b/>
          <w:sz w:val="28"/>
          <w:szCs w:val="28"/>
        </w:rPr>
        <w:t>臺北市</w:t>
      </w:r>
      <w:r>
        <w:rPr>
          <w:rFonts w:ascii="標楷體" w:eastAsia="標楷體" w:hAnsi="標楷體"/>
          <w:b/>
          <w:sz w:val="28"/>
          <w:szCs w:val="28"/>
        </w:rPr>
        <w:t>(</w:t>
      </w:r>
      <w:r>
        <w:rPr>
          <w:rFonts w:ascii="標楷體" w:eastAsia="標楷體" w:hAnsi="標楷體"/>
          <w:b/>
          <w:sz w:val="28"/>
          <w:szCs w:val="28"/>
        </w:rPr>
        <w:t>國中小</w:t>
      </w:r>
      <w:r>
        <w:rPr>
          <w:rFonts w:ascii="標楷體" w:eastAsia="標楷體" w:hAnsi="標楷體"/>
          <w:b/>
          <w:sz w:val="28"/>
          <w:szCs w:val="28"/>
        </w:rPr>
        <w:t>)</w:t>
      </w:r>
      <w:r>
        <w:rPr>
          <w:rFonts w:ascii="標楷體" w:eastAsia="標楷體" w:hAnsi="標楷體"/>
          <w:b/>
          <w:sz w:val="28"/>
          <w:szCs w:val="28"/>
        </w:rPr>
        <w:t>學生健康檢查志願重覆收取檢體家長同意書回條</w:t>
      </w:r>
    </w:p>
    <w:p w:rsidR="00212954" w:rsidRDefault="004446CD">
      <w:pPr>
        <w:spacing w:line="240" w:lineRule="atLeast"/>
        <w:jc w:val="both"/>
      </w:pP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班</w:t>
      </w:r>
      <w:r>
        <w:rPr>
          <w:rFonts w:ascii="標楷體" w:eastAsia="標楷體" w:hAnsi="標楷體"/>
          <w:sz w:val="28"/>
          <w:szCs w:val="28"/>
        </w:rPr>
        <w:t xml:space="preserve"> </w:t>
      </w:r>
      <w:r>
        <w:rPr>
          <w:rFonts w:ascii="標楷體" w:eastAsia="標楷體" w:hAnsi="標楷體"/>
          <w:sz w:val="28"/>
          <w:szCs w:val="28"/>
        </w:rPr>
        <w:t>座號</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p>
    <w:p w:rsidR="00212954" w:rsidRDefault="004446CD">
      <w:pPr>
        <w:spacing w:line="240" w:lineRule="atLeast"/>
        <w:jc w:val="both"/>
        <w:rPr>
          <w:rFonts w:ascii="標楷體" w:eastAsia="標楷體" w:hAnsi="標楷體"/>
          <w:b/>
          <w:sz w:val="28"/>
          <w:szCs w:val="28"/>
        </w:rPr>
      </w:pPr>
      <w:r>
        <w:rPr>
          <w:rFonts w:ascii="標楷體" w:eastAsia="標楷體" w:hAnsi="標楷體"/>
          <w:b/>
          <w:sz w:val="28"/>
          <w:szCs w:val="28"/>
        </w:rPr>
        <w:t>請家長勾選，並簽名確認，請用原子筆勿用鉛筆</w:t>
      </w:r>
    </w:p>
    <w:p w:rsidR="00212954" w:rsidRDefault="004446CD">
      <w:pPr>
        <w:spacing w:line="240" w:lineRule="atLeast"/>
        <w:ind w:left="566" w:hanging="566"/>
        <w:jc w:val="both"/>
      </w:pPr>
      <w:r>
        <w:rPr>
          <w:rFonts w:ascii="標楷體" w:eastAsia="標楷體" w:hAnsi="標楷體" w:cs="TTB7CF9C5CtCID-WinCharSetFFFF-H"/>
          <w:kern w:val="0"/>
          <w:szCs w:val="28"/>
        </w:rPr>
        <w:t>□</w:t>
      </w:r>
      <w:r>
        <w:rPr>
          <w:rFonts w:ascii="標楷體" w:eastAsia="標楷體" w:hAnsi="標楷體"/>
          <w:szCs w:val="28"/>
        </w:rPr>
        <w:t>1.</w:t>
      </w:r>
      <w:r>
        <w:rPr>
          <w:rFonts w:ascii="標楷體" w:eastAsia="標楷體" w:hAnsi="標楷體"/>
          <w:szCs w:val="28"/>
        </w:rPr>
        <w:t>本人已詳閱本通知各項說明，</w:t>
      </w:r>
      <w:r>
        <w:rPr>
          <w:rFonts w:ascii="標楷體" w:eastAsia="標楷體" w:hAnsi="標楷體"/>
          <w:b/>
          <w:szCs w:val="28"/>
          <w:u w:val="single"/>
        </w:rPr>
        <w:t>同意本人</w:t>
      </w:r>
      <w:r>
        <w:rPr>
          <w:rFonts w:ascii="標楷體" w:eastAsia="標楷體" w:hAnsi="標楷體"/>
          <w:b/>
          <w:color w:val="000000"/>
          <w:szCs w:val="28"/>
          <w:u w:val="single"/>
        </w:rPr>
        <w:t>子女</w:t>
      </w:r>
      <w:r>
        <w:rPr>
          <w:rFonts w:ascii="標楷體" w:eastAsia="標楷體" w:hAnsi="標楷體"/>
          <w:b/>
          <w:szCs w:val="28"/>
          <w:u w:val="single"/>
        </w:rPr>
        <w:t>接受</w:t>
      </w:r>
      <w:r>
        <w:rPr>
          <w:rFonts w:ascii="標楷體" w:eastAsia="標楷體" w:hAnsi="標楷體"/>
          <w:b/>
          <w:color w:val="000000"/>
          <w:szCs w:val="28"/>
          <w:u w:val="single"/>
        </w:rPr>
        <w:t>重覆收取尿液檢體進行匿名抽驗，以確保學生健康檢查</w:t>
      </w:r>
      <w:r>
        <w:rPr>
          <w:rFonts w:ascii="標楷體" w:eastAsia="標楷體" w:hAnsi="標楷體"/>
          <w:b/>
          <w:szCs w:val="28"/>
          <w:u w:val="single"/>
        </w:rPr>
        <w:t>品質。</w:t>
      </w:r>
    </w:p>
    <w:p w:rsidR="00212954" w:rsidRDefault="00212954">
      <w:pPr>
        <w:spacing w:line="240" w:lineRule="atLeast"/>
        <w:jc w:val="both"/>
        <w:rPr>
          <w:rFonts w:ascii="標楷體" w:eastAsia="標楷體" w:hAnsi="標楷體"/>
          <w:color w:val="000000"/>
          <w:szCs w:val="28"/>
        </w:rPr>
      </w:pPr>
    </w:p>
    <w:p w:rsidR="00212954" w:rsidRDefault="004446CD">
      <w:pPr>
        <w:spacing w:line="240" w:lineRule="atLeast"/>
        <w:jc w:val="both"/>
      </w:pPr>
      <w:r>
        <w:rPr>
          <w:rFonts w:ascii="標楷體" w:eastAsia="標楷體" w:hAnsi="標楷體" w:cs="TTB7CF9C5CtCID-WinCharSetFFFF-H"/>
          <w:kern w:val="0"/>
          <w:szCs w:val="28"/>
        </w:rPr>
        <w:t>□</w:t>
      </w:r>
      <w:r>
        <w:rPr>
          <w:rFonts w:ascii="標楷體" w:eastAsia="標楷體" w:hAnsi="標楷體"/>
          <w:szCs w:val="28"/>
        </w:rPr>
        <w:t>2.</w:t>
      </w:r>
      <w:r>
        <w:rPr>
          <w:rFonts w:ascii="標楷體" w:eastAsia="標楷體" w:hAnsi="標楷體"/>
          <w:szCs w:val="28"/>
        </w:rPr>
        <w:t>本人已詳閱本通知各項說明，不同意本人</w:t>
      </w:r>
      <w:r>
        <w:rPr>
          <w:rFonts w:ascii="標楷體" w:eastAsia="標楷體" w:hAnsi="標楷體"/>
          <w:color w:val="000000"/>
          <w:szCs w:val="28"/>
        </w:rPr>
        <w:t>子女</w:t>
      </w:r>
      <w:r>
        <w:rPr>
          <w:rFonts w:ascii="標楷體" w:eastAsia="標楷體" w:hAnsi="標楷體"/>
          <w:szCs w:val="28"/>
        </w:rPr>
        <w:t>接受</w:t>
      </w:r>
      <w:r>
        <w:rPr>
          <w:rFonts w:ascii="標楷體" w:eastAsia="標楷體" w:hAnsi="標楷體"/>
          <w:color w:val="000000"/>
          <w:szCs w:val="28"/>
        </w:rPr>
        <w:t>重覆收取尿液檢體進行匿名抽驗</w:t>
      </w:r>
      <w:r>
        <w:rPr>
          <w:rFonts w:ascii="標楷體" w:eastAsia="標楷體" w:hAnsi="標楷體"/>
          <w:szCs w:val="28"/>
        </w:rPr>
        <w:t>。</w:t>
      </w:r>
    </w:p>
    <w:p w:rsidR="00212954" w:rsidRDefault="00212954">
      <w:pPr>
        <w:spacing w:line="240" w:lineRule="atLeast"/>
        <w:jc w:val="both"/>
        <w:rPr>
          <w:rFonts w:ascii="標楷體" w:eastAsia="標楷體" w:hAnsi="標楷體"/>
          <w:b/>
          <w:sz w:val="28"/>
          <w:szCs w:val="28"/>
        </w:rPr>
      </w:pPr>
    </w:p>
    <w:p w:rsidR="00212954" w:rsidRDefault="004446CD">
      <w:pPr>
        <w:spacing w:line="240" w:lineRule="atLeast"/>
        <w:jc w:val="both"/>
      </w:pPr>
      <w:r>
        <w:rPr>
          <w:rFonts w:ascii="標楷體" w:eastAsia="標楷體" w:hAnsi="標楷體"/>
          <w:b/>
          <w:sz w:val="28"/>
          <w:szCs w:val="28"/>
        </w:rPr>
        <w:t>家長簽名</w:t>
      </w:r>
      <w:r>
        <w:rPr>
          <w:rFonts w:ascii="標楷體" w:eastAsia="標楷體" w:hAnsi="標楷體"/>
          <w:sz w:val="28"/>
          <w:szCs w:val="28"/>
        </w:rPr>
        <w:t>：</w:t>
      </w:r>
      <w:r>
        <w:rPr>
          <w:rFonts w:ascii="標楷體" w:eastAsia="標楷體" w:hAnsi="標楷體"/>
          <w:sz w:val="28"/>
          <w:szCs w:val="28"/>
          <w:u w:val="single"/>
        </w:rPr>
        <w:t xml:space="preserve">                              </w:t>
      </w:r>
    </w:p>
    <w:p w:rsidR="00212954" w:rsidRDefault="004446CD">
      <w:pPr>
        <w:pStyle w:val="aff"/>
        <w:pageBreakBefore/>
        <w:rPr>
          <w:rFonts w:ascii="標楷體" w:hAnsi="標楷體"/>
        </w:rPr>
      </w:pPr>
      <w:bookmarkStart w:id="128" w:name="_Toc328730439"/>
      <w:bookmarkStart w:id="129" w:name="_Toc383976547"/>
      <w:bookmarkStart w:id="130" w:name="_Toc383976804"/>
      <w:bookmarkStart w:id="131" w:name="_Toc137023677"/>
      <w:r>
        <w:rPr>
          <w:rFonts w:ascii="標楷體" w:hAnsi="標楷體"/>
        </w:rPr>
        <w:lastRenderedPageBreak/>
        <w:t>臺北市</w:t>
      </w:r>
      <w:r>
        <w:rPr>
          <w:rFonts w:ascii="標楷體" w:hAnsi="標楷體"/>
        </w:rPr>
        <w:t>(</w:t>
      </w:r>
      <w:r>
        <w:rPr>
          <w:rFonts w:ascii="標楷體" w:hAnsi="標楷體"/>
        </w:rPr>
        <w:t>高中職</w:t>
      </w:r>
      <w:r>
        <w:rPr>
          <w:rFonts w:ascii="標楷體" w:hAnsi="標楷體"/>
        </w:rPr>
        <w:t>)</w:t>
      </w:r>
      <w:r>
        <w:rPr>
          <w:rFonts w:ascii="標楷體" w:hAnsi="標楷體"/>
        </w:rPr>
        <w:t>學生健康檢查志願重覆收取檢體家長同意書</w:t>
      </w:r>
      <w:bookmarkEnd w:id="128"/>
      <w:bookmarkEnd w:id="129"/>
      <w:bookmarkEnd w:id="130"/>
      <w:bookmarkEnd w:id="131"/>
    </w:p>
    <w:p w:rsidR="00212954" w:rsidRDefault="004446CD">
      <w:pPr>
        <w:spacing w:line="400" w:lineRule="exact"/>
        <w:rPr>
          <w:rFonts w:ascii="標楷體" w:eastAsia="標楷體" w:hAnsi="標楷體"/>
          <w:sz w:val="28"/>
          <w:szCs w:val="28"/>
        </w:rPr>
      </w:pPr>
      <w:r>
        <w:rPr>
          <w:rFonts w:ascii="標楷體" w:eastAsia="標楷體" w:hAnsi="標楷體"/>
          <w:sz w:val="28"/>
          <w:szCs w:val="28"/>
        </w:rPr>
        <w:t>親愛的家長：</w:t>
      </w:r>
    </w:p>
    <w:p w:rsidR="00212954" w:rsidRDefault="004446CD">
      <w:pPr>
        <w:spacing w:line="400" w:lineRule="exact"/>
        <w:ind w:firstLine="560"/>
        <w:jc w:val="both"/>
      </w:pPr>
      <w:r>
        <w:rPr>
          <w:rFonts w:ascii="標楷體" w:eastAsia="標楷體" w:hAnsi="標楷體"/>
          <w:sz w:val="28"/>
          <w:szCs w:val="28"/>
        </w:rPr>
        <w:t>敎育局依據學校衛生法辦理學生健康檢查，委請</w:t>
      </w:r>
      <w:r>
        <w:rPr>
          <w:rFonts w:ascii="標楷體" w:eastAsia="標楷體" w:hAnsi="標楷體"/>
          <w:sz w:val="28"/>
          <w:szCs w:val="28"/>
          <w:u w:val="single"/>
        </w:rPr>
        <w:t>市立聯合醫院（</w:t>
      </w:r>
      <w:r>
        <w:rPr>
          <w:rFonts w:ascii="標楷體" w:eastAsia="標楷體" w:hAnsi="標楷體"/>
          <w:sz w:val="28"/>
          <w:szCs w:val="28"/>
          <w:u w:val="single"/>
        </w:rPr>
        <w:t>○○</w:t>
      </w:r>
      <w:r>
        <w:rPr>
          <w:rFonts w:ascii="標楷體" w:eastAsia="標楷體" w:hAnsi="標楷體"/>
          <w:sz w:val="28"/>
          <w:szCs w:val="28"/>
          <w:u w:val="single"/>
        </w:rPr>
        <w:t>）院區</w:t>
      </w:r>
      <w:r>
        <w:rPr>
          <w:rFonts w:ascii="標楷體" w:eastAsia="標楷體" w:hAnsi="標楷體"/>
          <w:sz w:val="28"/>
          <w:szCs w:val="28"/>
        </w:rPr>
        <w:t>健檢工作團隊到學校，為貴子女實施健康檢查</w:t>
      </w:r>
      <w:r>
        <w:rPr>
          <w:rFonts w:ascii="標楷體" w:eastAsia="標楷體" w:hAnsi="標楷體"/>
          <w:sz w:val="28"/>
          <w:szCs w:val="28"/>
        </w:rPr>
        <w:t>(</w:t>
      </w:r>
      <w:r>
        <w:rPr>
          <w:rFonts w:ascii="標楷體" w:eastAsia="標楷體" w:hAnsi="標楷體"/>
          <w:sz w:val="28"/>
          <w:szCs w:val="28"/>
        </w:rPr>
        <w:t>檢查項目含身體診察、胸部</w:t>
      </w:r>
      <w:r>
        <w:rPr>
          <w:rFonts w:ascii="標楷體" w:eastAsia="標楷體" w:hAnsi="標楷體"/>
          <w:sz w:val="28"/>
          <w:szCs w:val="28"/>
        </w:rPr>
        <w:t>X</w:t>
      </w:r>
      <w:r>
        <w:rPr>
          <w:rFonts w:ascii="標楷體" w:eastAsia="標楷體" w:hAnsi="標楷體"/>
          <w:sz w:val="28"/>
          <w:szCs w:val="28"/>
        </w:rPr>
        <w:t>光及實驗室血液、尿液檢查</w:t>
      </w:r>
      <w:r>
        <w:rPr>
          <w:rFonts w:ascii="標楷體" w:eastAsia="標楷體" w:hAnsi="標楷體"/>
          <w:sz w:val="28"/>
          <w:szCs w:val="28"/>
        </w:rPr>
        <w:t>)</w:t>
      </w:r>
      <w:r>
        <w:rPr>
          <w:rFonts w:ascii="標楷體" w:eastAsia="標楷體" w:hAnsi="標楷體"/>
          <w:sz w:val="28"/>
          <w:szCs w:val="28"/>
        </w:rPr>
        <w:t>。</w:t>
      </w:r>
    </w:p>
    <w:p w:rsidR="00212954" w:rsidRDefault="004446CD">
      <w:pPr>
        <w:spacing w:line="400" w:lineRule="exact"/>
        <w:ind w:firstLine="560"/>
        <w:jc w:val="both"/>
      </w:pPr>
      <w:r>
        <w:rPr>
          <w:rFonts w:ascii="標楷體" w:eastAsia="標楷體" w:hAnsi="標楷體"/>
          <w:sz w:val="28"/>
          <w:szCs w:val="28"/>
        </w:rPr>
        <w:t>為</w:t>
      </w:r>
      <w:r>
        <w:rPr>
          <w:rFonts w:ascii="標楷體" w:eastAsia="標楷體" w:hAnsi="標楷體"/>
          <w:b/>
          <w:sz w:val="32"/>
          <w:szCs w:val="28"/>
          <w:u w:val="single"/>
        </w:rPr>
        <w:t>稽核</w:t>
      </w:r>
      <w:r>
        <w:rPr>
          <w:rFonts w:ascii="標楷體" w:eastAsia="標楷體" w:hAnsi="標楷體"/>
          <w:b/>
          <w:color w:val="000000"/>
          <w:sz w:val="32"/>
          <w:szCs w:val="28"/>
          <w:u w:val="single"/>
        </w:rPr>
        <w:t>實驗室</w:t>
      </w:r>
      <w:r>
        <w:rPr>
          <w:rFonts w:ascii="標楷體" w:eastAsia="標楷體" w:hAnsi="標楷體"/>
          <w:b/>
          <w:sz w:val="32"/>
          <w:szCs w:val="28"/>
          <w:u w:val="single"/>
        </w:rPr>
        <w:t>血液、尿液檢查</w:t>
      </w:r>
      <w:r>
        <w:rPr>
          <w:rFonts w:ascii="標楷體" w:eastAsia="標楷體" w:hAnsi="標楷體"/>
          <w:b/>
          <w:color w:val="000000"/>
          <w:sz w:val="32"/>
          <w:szCs w:val="28"/>
          <w:u w:val="single"/>
        </w:rPr>
        <w:t>結果之正確性，以確保健康檢查</w:t>
      </w:r>
      <w:r>
        <w:rPr>
          <w:rFonts w:ascii="標楷體" w:eastAsia="標楷體" w:hAnsi="標楷體"/>
          <w:b/>
          <w:sz w:val="32"/>
          <w:szCs w:val="28"/>
          <w:u w:val="single"/>
        </w:rPr>
        <w:t>品質</w:t>
      </w:r>
      <w:r>
        <w:rPr>
          <w:rFonts w:ascii="標楷體" w:eastAsia="標楷體" w:hAnsi="標楷體"/>
          <w:sz w:val="28"/>
          <w:szCs w:val="28"/>
        </w:rPr>
        <w:t>，</w:t>
      </w:r>
      <w:r>
        <w:rPr>
          <w:rFonts w:ascii="標楷體" w:eastAsia="標楷體" w:hAnsi="標楷體"/>
          <w:color w:val="000000"/>
          <w:sz w:val="28"/>
          <w:szCs w:val="28"/>
        </w:rPr>
        <w:t>依據教育部學生健康檢查工作手冊，以本市受檢學生數抽樣</w:t>
      </w:r>
      <w:r>
        <w:rPr>
          <w:rFonts w:ascii="標楷體" w:eastAsia="標楷體" w:hAnsi="標楷體"/>
          <w:color w:val="000000"/>
          <w:sz w:val="28"/>
          <w:szCs w:val="28"/>
        </w:rPr>
        <w:t>1%</w:t>
      </w:r>
      <w:r>
        <w:rPr>
          <w:rFonts w:ascii="標楷體" w:eastAsia="標楷體" w:hAnsi="標楷體"/>
          <w:color w:val="000000"/>
          <w:sz w:val="28"/>
          <w:szCs w:val="28"/>
        </w:rPr>
        <w:t>之複製檢體數，擬抽選貴子弟重覆收取此二項檢體以進行匿名抽驗，</w:t>
      </w:r>
      <w:r>
        <w:rPr>
          <w:rFonts w:ascii="標楷體" w:eastAsia="標楷體" w:hAnsi="標楷體"/>
          <w:sz w:val="28"/>
          <w:szCs w:val="28"/>
        </w:rPr>
        <w:t>請家長詳閱以下說明後，於回條簽章。</w:t>
      </w:r>
    </w:p>
    <w:p w:rsidR="00212954" w:rsidRDefault="00212954">
      <w:pPr>
        <w:spacing w:line="400" w:lineRule="exact"/>
        <w:rPr>
          <w:rFonts w:ascii="標楷體" w:eastAsia="標楷體" w:hAnsi="標楷體"/>
          <w:sz w:val="28"/>
          <w:szCs w:val="28"/>
        </w:rPr>
      </w:pPr>
    </w:p>
    <w:tbl>
      <w:tblPr>
        <w:tblW w:w="5000" w:type="pct"/>
        <w:tblCellMar>
          <w:left w:w="10" w:type="dxa"/>
          <w:right w:w="10" w:type="dxa"/>
        </w:tblCellMar>
        <w:tblLook w:val="0000" w:firstRow="0" w:lastRow="0" w:firstColumn="0" w:lastColumn="0" w:noHBand="0" w:noVBand="0"/>
      </w:tblPr>
      <w:tblGrid>
        <w:gridCol w:w="1382"/>
        <w:gridCol w:w="3029"/>
        <w:gridCol w:w="5501"/>
      </w:tblGrid>
      <w:tr w:rsidR="00212954">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檢體項目</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sz w:val="28"/>
                <w:szCs w:val="28"/>
              </w:rPr>
              <w:t>篩檢項目</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收取方法或收取量</w:t>
            </w:r>
          </w:p>
        </w:tc>
      </w:tr>
      <w:tr w:rsidR="00212954">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尿液</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sz w:val="28"/>
                <w:szCs w:val="28"/>
              </w:rPr>
              <w:t>尿糖、尿蛋白、尿潛血及尿液酸鹼值</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sz w:val="28"/>
                <w:szCs w:val="28"/>
              </w:rPr>
              <w:t>以同日同一次尿液收取</w:t>
            </w:r>
            <w:r>
              <w:rPr>
                <w:rFonts w:ascii="標楷體" w:eastAsia="標楷體" w:hAnsi="標楷體"/>
                <w:color w:val="000000"/>
                <w:sz w:val="28"/>
                <w:szCs w:val="28"/>
              </w:rPr>
              <w:t>檢體</w:t>
            </w:r>
            <w:r>
              <w:rPr>
                <w:rFonts w:ascii="標楷體" w:eastAsia="標楷體" w:hAnsi="標楷體"/>
                <w:sz w:val="28"/>
                <w:szCs w:val="28"/>
              </w:rPr>
              <w:t>，先解在尿杯內，收集於</w:t>
            </w:r>
            <w:r>
              <w:rPr>
                <w:rFonts w:ascii="標楷體" w:eastAsia="標楷體" w:hAnsi="標楷體"/>
                <w:sz w:val="28"/>
                <w:szCs w:val="28"/>
              </w:rPr>
              <w:t>2</w:t>
            </w:r>
            <w:r>
              <w:rPr>
                <w:rFonts w:ascii="標楷體" w:eastAsia="標楷體" w:hAnsi="標楷體"/>
                <w:sz w:val="28"/>
                <w:szCs w:val="28"/>
              </w:rPr>
              <w:t>個收集瓶，其中一個為真實姓名標籤，另一個為</w:t>
            </w:r>
            <w:r>
              <w:rPr>
                <w:rFonts w:ascii="標楷體" w:eastAsia="標楷體" w:hAnsi="標楷體"/>
                <w:color w:val="000000"/>
                <w:sz w:val="28"/>
                <w:szCs w:val="28"/>
              </w:rPr>
              <w:t>編號但沒有真實姓名的匿名</w:t>
            </w:r>
            <w:r>
              <w:rPr>
                <w:rFonts w:ascii="標楷體" w:eastAsia="標楷體" w:hAnsi="標楷體"/>
                <w:sz w:val="28"/>
                <w:szCs w:val="28"/>
              </w:rPr>
              <w:t>標籤。</w:t>
            </w:r>
          </w:p>
        </w:tc>
      </w:tr>
      <w:tr w:rsidR="00212954">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color w:val="000000"/>
                <w:sz w:val="28"/>
                <w:szCs w:val="28"/>
              </w:rPr>
              <w:t>血液</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cs="TTB7CF9C5CtCID-WinCharSetFFFF-H"/>
                <w:kern w:val="0"/>
              </w:rPr>
              <w:t>血液常規檢查、肝功能、腎功能、血糖、三酸甘油酯、膽固醇（含高密度膽固醇）、</w:t>
            </w:r>
            <w:r>
              <w:rPr>
                <w:rFonts w:ascii="標楷體" w:eastAsia="標楷體" w:hAnsi="標楷體" w:cs="TTB7CF9C5CtCID-WinCharSetFFFF-H"/>
                <w:color w:val="FF0000"/>
                <w:kern w:val="0"/>
              </w:rPr>
              <w:t xml:space="preserve">B </w:t>
            </w:r>
            <w:r>
              <w:rPr>
                <w:rFonts w:ascii="標楷體" w:eastAsia="標楷體" w:hAnsi="標楷體" w:cs="TTB7CF9C5CtCID-WinCharSetFFFF-H"/>
                <w:color w:val="FF0000"/>
                <w:kern w:val="0"/>
              </w:rPr>
              <w:t>型肝炎表面抗原、</w:t>
            </w:r>
            <w:r>
              <w:rPr>
                <w:rFonts w:ascii="標楷體" w:eastAsia="標楷體" w:hAnsi="標楷體" w:cs="TTB7CF9C5CtCID-WinCharSetFFFF-H"/>
                <w:color w:val="FF0000"/>
                <w:kern w:val="0"/>
              </w:rPr>
              <w:t xml:space="preserve">B </w:t>
            </w:r>
            <w:r>
              <w:rPr>
                <w:rFonts w:ascii="標楷體" w:eastAsia="標楷體" w:hAnsi="標楷體" w:cs="TTB7CF9C5CtCID-WinCharSetFFFF-H"/>
                <w:color w:val="FF0000"/>
                <w:kern w:val="0"/>
              </w:rPr>
              <w:t>型肝炎表面抗體</w:t>
            </w:r>
            <w:r>
              <w:rPr>
                <w:rFonts w:ascii="標楷體" w:eastAsia="標楷體" w:hAnsi="標楷體" w:cs="TTB7CF9C5CtCID-WinCharSetFFFF-H"/>
                <w:kern w:val="0"/>
              </w:rPr>
              <w:t>等項目。</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00" w:lineRule="exact"/>
              <w:jc w:val="both"/>
            </w:pPr>
            <w:r>
              <w:rPr>
                <w:rFonts w:ascii="標楷體" w:eastAsia="標楷體" w:hAnsi="標楷體"/>
                <w:color w:val="000000"/>
                <w:sz w:val="28"/>
                <w:szCs w:val="28"/>
              </w:rPr>
              <w:t>健檢日由檢驗師於抽血時，同時多抽約</w:t>
            </w:r>
            <w:r>
              <w:rPr>
                <w:rFonts w:ascii="標楷體" w:eastAsia="標楷體" w:hAnsi="標楷體"/>
                <w:color w:val="FF0000"/>
                <w:sz w:val="28"/>
                <w:szCs w:val="28"/>
              </w:rPr>
              <w:t>10</w:t>
            </w:r>
            <w:r>
              <w:rPr>
                <w:rFonts w:ascii="標楷體" w:eastAsia="標楷體" w:hAnsi="標楷體"/>
                <w:color w:val="000000"/>
                <w:sz w:val="28"/>
                <w:szCs w:val="28"/>
              </w:rPr>
              <w:t>cc</w:t>
            </w:r>
            <w:r>
              <w:rPr>
                <w:rFonts w:ascii="標楷體" w:eastAsia="標楷體" w:hAnsi="標楷體"/>
                <w:color w:val="000000"/>
                <w:sz w:val="28"/>
                <w:szCs w:val="28"/>
              </w:rPr>
              <w:t>的血量（意即抽一次，收集血量約</w:t>
            </w:r>
            <w:r>
              <w:rPr>
                <w:rFonts w:ascii="標楷體" w:eastAsia="標楷體" w:hAnsi="標楷體"/>
                <w:color w:val="FF0000"/>
                <w:sz w:val="28"/>
                <w:szCs w:val="28"/>
              </w:rPr>
              <w:t>10</w:t>
            </w:r>
            <w:r>
              <w:rPr>
                <w:rFonts w:ascii="標楷體" w:eastAsia="標楷體" w:hAnsi="標楷體"/>
                <w:color w:val="000000"/>
                <w:sz w:val="28"/>
                <w:szCs w:val="28"/>
              </w:rPr>
              <w:t>cc</w:t>
            </w:r>
            <w:r>
              <w:rPr>
                <w:rFonts w:ascii="標楷體" w:eastAsia="標楷體" w:hAnsi="標楷體"/>
                <w:color w:val="000000"/>
                <w:sz w:val="28"/>
                <w:szCs w:val="28"/>
              </w:rPr>
              <w:t>），</w:t>
            </w:r>
            <w:r>
              <w:rPr>
                <w:rFonts w:ascii="標楷體" w:eastAsia="標楷體" w:hAnsi="標楷體"/>
                <w:sz w:val="28"/>
                <w:szCs w:val="28"/>
              </w:rPr>
              <w:t>收集於</w:t>
            </w:r>
            <w:r>
              <w:rPr>
                <w:rFonts w:ascii="標楷體" w:eastAsia="標楷體" w:hAnsi="標楷體"/>
                <w:sz w:val="28"/>
                <w:szCs w:val="28"/>
              </w:rPr>
              <w:t>2</w:t>
            </w:r>
            <w:r>
              <w:rPr>
                <w:rFonts w:ascii="標楷體" w:eastAsia="標楷體" w:hAnsi="標楷體"/>
                <w:sz w:val="28"/>
                <w:szCs w:val="28"/>
              </w:rPr>
              <w:t>套試管，其中一套為真實姓名標籤，另一套為</w:t>
            </w:r>
            <w:r>
              <w:rPr>
                <w:rFonts w:ascii="標楷體" w:eastAsia="標楷體" w:hAnsi="標楷體"/>
                <w:color w:val="000000"/>
                <w:sz w:val="28"/>
                <w:szCs w:val="28"/>
              </w:rPr>
              <w:t>編號但沒有真實姓名的匿名</w:t>
            </w:r>
            <w:r>
              <w:rPr>
                <w:rFonts w:ascii="標楷體" w:eastAsia="標楷體" w:hAnsi="標楷體"/>
                <w:sz w:val="28"/>
                <w:szCs w:val="28"/>
              </w:rPr>
              <w:t>標籤。</w:t>
            </w:r>
          </w:p>
        </w:tc>
      </w:tr>
    </w:tbl>
    <w:p w:rsidR="00212954" w:rsidRDefault="00212954">
      <w:pPr>
        <w:rPr>
          <w:rFonts w:ascii="標楷體" w:eastAsia="標楷體" w:hAnsi="標楷體"/>
        </w:rPr>
      </w:pPr>
    </w:p>
    <w:p w:rsidR="00212954" w:rsidRDefault="004446CD">
      <w:pPr>
        <w:wordWrap w:val="0"/>
        <w:jc w:val="right"/>
        <w:rPr>
          <w:rFonts w:ascii="標楷體" w:eastAsia="標楷體" w:hAnsi="標楷體"/>
          <w:sz w:val="28"/>
        </w:rPr>
      </w:pPr>
      <w:r>
        <w:rPr>
          <w:rFonts w:ascii="標楷體" w:eastAsia="標楷體" w:hAnsi="標楷體"/>
          <w:sz w:val="28"/>
        </w:rPr>
        <w:t>臺北市　　　　學校健康中心</w:t>
      </w:r>
      <w:r>
        <w:rPr>
          <w:rFonts w:ascii="標楷體" w:eastAsia="標楷體" w:hAnsi="標楷體"/>
          <w:sz w:val="28"/>
        </w:rPr>
        <w:t xml:space="preserve">  </w:t>
      </w:r>
      <w:r>
        <w:rPr>
          <w:rFonts w:ascii="標楷體" w:eastAsia="標楷體" w:hAnsi="標楷體"/>
          <w:sz w:val="28"/>
        </w:rPr>
        <w:t>聯絡電話：</w:t>
      </w:r>
      <w:r>
        <w:rPr>
          <w:rFonts w:ascii="標楷體" w:eastAsia="標楷體" w:hAnsi="標楷體"/>
          <w:sz w:val="28"/>
        </w:rPr>
        <w:t xml:space="preserve">                    </w:t>
      </w:r>
    </w:p>
    <w:p w:rsidR="00212954" w:rsidRDefault="004446CD">
      <w:pPr>
        <w:spacing w:line="200" w:lineRule="exact"/>
        <w:ind w:right="240"/>
        <w:jc w:val="right"/>
        <w:rPr>
          <w:rFonts w:ascii="標楷體" w:eastAsia="標楷體" w:hAnsi="標楷體"/>
        </w:rPr>
      </w:pPr>
      <w:r>
        <w:rPr>
          <w:rFonts w:ascii="標楷體" w:eastAsia="標楷體" w:hAnsi="標楷體"/>
        </w:rPr>
        <w:t>--------------------------------------------------------------------------------</w:t>
      </w:r>
    </w:p>
    <w:p w:rsidR="00212954" w:rsidRDefault="004446CD">
      <w:pPr>
        <w:spacing w:line="240" w:lineRule="atLeast"/>
      </w:pPr>
      <w:r>
        <w:rPr>
          <w:rFonts w:ascii="標楷體" w:eastAsia="標楷體" w:hAnsi="標楷體"/>
          <w:b/>
          <w:noProof/>
          <w:sz w:val="28"/>
          <w:szCs w:val="28"/>
        </w:rPr>
        <mc:AlternateContent>
          <mc:Choice Requires="wps">
            <w:drawing>
              <wp:anchor distT="0" distB="0" distL="114300" distR="114300" simplePos="0" relativeHeight="251622912" behindDoc="0" locked="0" layoutInCell="1" allowOverlap="1">
                <wp:simplePos x="0" y="0"/>
                <wp:positionH relativeFrom="column">
                  <wp:posOffset>5126355</wp:posOffset>
                </wp:positionH>
                <wp:positionV relativeFrom="paragraph">
                  <wp:posOffset>64136</wp:posOffset>
                </wp:positionV>
                <wp:extent cx="1624331" cy="442597"/>
                <wp:effectExtent l="0" t="0" r="0" b="0"/>
                <wp:wrapNone/>
                <wp:docPr id="160" name="Text Box 347"/>
                <wp:cNvGraphicFramePr/>
                <a:graphic xmlns:a="http://schemas.openxmlformats.org/drawingml/2006/main">
                  <a:graphicData uri="http://schemas.microsoft.com/office/word/2010/wordprocessingShape">
                    <wps:wsp>
                      <wps:cNvSpPr txBox="1"/>
                      <wps:spPr>
                        <a:xfrm>
                          <a:off x="0" y="0"/>
                          <a:ext cx="1624331" cy="442597"/>
                        </a:xfrm>
                        <a:prstGeom prst="rect">
                          <a:avLst/>
                        </a:prstGeom>
                        <a:solidFill>
                          <a:srgbClr val="FFFFFF"/>
                        </a:solidFill>
                        <a:ln>
                          <a:noFill/>
                          <a:prstDash/>
                        </a:ln>
                      </wps:spPr>
                      <wps:txbx>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rPr>
                              <w:t>日前</w:t>
                            </w:r>
                          </w:p>
                          <w:p w:rsidR="00212954" w:rsidRDefault="004446CD">
                            <w:pPr>
                              <w:spacing w:line="0" w:lineRule="atLeast"/>
                              <w:rPr>
                                <w:sz w:val="20"/>
                              </w:rPr>
                            </w:pPr>
                            <w:r>
                              <w:rPr>
                                <w:sz w:val="20"/>
                              </w:rPr>
                              <w:t>繳回健康中心彙整</w:t>
                            </w:r>
                          </w:p>
                        </w:txbxContent>
                      </wps:txbx>
                      <wps:bodyPr vert="horz" wrap="square" lIns="0" tIns="0" rIns="0" bIns="0" anchor="t" anchorCtr="0" compatLnSpc="0">
                        <a:noAutofit/>
                      </wps:bodyPr>
                    </wps:wsp>
                  </a:graphicData>
                </a:graphic>
              </wp:anchor>
            </w:drawing>
          </mc:Choice>
          <mc:Fallback>
            <w:pict>
              <v:shape id="Text Box 347" o:spid="_x0000_s1179" type="#_x0000_t202" style="position:absolute;margin-left:403.65pt;margin-top:5.05pt;width:127.9pt;height:34.8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" stroked="f">
                <v:textbox inset="0,0,0,0">
                  <w:txbxContent>
                    <w:p w:rsidR="00212954" w:rsidRDefault="004446CD">
                      <w:pPr>
                        <w:spacing w:line="0" w:lineRule="atLeast"/>
                      </w:pPr>
                      <w:r>
                        <w:rPr>
                          <w:sz w:val="20"/>
                        </w:rPr>
                        <w:t>回條請於</w:t>
                      </w:r>
                      <w:r>
                        <w:rPr>
                          <w:sz w:val="20"/>
                          <w:u w:val="single"/>
                        </w:rPr>
                        <w:t xml:space="preserve">  </w:t>
                      </w:r>
                      <w:r>
                        <w:rPr>
                          <w:sz w:val="20"/>
                          <w:u w:val="single"/>
                        </w:rPr>
                        <w:t>年</w:t>
                      </w:r>
                      <w:r>
                        <w:rPr>
                          <w:sz w:val="20"/>
                          <w:u w:val="single"/>
                        </w:rPr>
                        <w:t xml:space="preserve">  </w:t>
                      </w:r>
                      <w:r>
                        <w:rPr>
                          <w:sz w:val="20"/>
                          <w:u w:val="single"/>
                        </w:rPr>
                        <w:t>月</w:t>
                      </w:r>
                      <w:r>
                        <w:rPr>
                          <w:sz w:val="20"/>
                          <w:u w:val="single"/>
                        </w:rPr>
                        <w:t xml:space="preserve">  </w:t>
                      </w:r>
                      <w:r>
                        <w:rPr>
                          <w:sz w:val="20"/>
                        </w:rPr>
                        <w:t>日前</w:t>
                      </w:r>
                    </w:p>
                    <w:p w:rsidR="00212954" w:rsidRDefault="004446CD">
                      <w:pPr>
                        <w:spacing w:line="0" w:lineRule="atLeast"/>
                        <w:rPr>
                          <w:sz w:val="20"/>
                        </w:rPr>
                      </w:pPr>
                      <w:r>
                        <w:rPr>
                          <w:sz w:val="20"/>
                        </w:rPr>
                        <w:t>繳回健康中心彙整</w:t>
                      </w:r>
                    </w:p>
                  </w:txbxContent>
                </v:textbox>
              </v:shape>
            </w:pict>
          </mc:Fallback>
        </mc:AlternateContent>
      </w:r>
      <w:r>
        <w:rPr>
          <w:rFonts w:ascii="標楷體" w:eastAsia="標楷體" w:hAnsi="標楷體"/>
          <w:b/>
          <w:sz w:val="28"/>
          <w:szCs w:val="28"/>
        </w:rPr>
        <w:t>臺北市</w:t>
      </w:r>
      <w:r>
        <w:rPr>
          <w:rFonts w:ascii="標楷體" w:eastAsia="標楷體" w:hAnsi="標楷體"/>
          <w:b/>
          <w:sz w:val="28"/>
          <w:szCs w:val="28"/>
        </w:rPr>
        <w:t>(</w:t>
      </w:r>
      <w:r>
        <w:rPr>
          <w:rFonts w:ascii="標楷體" w:eastAsia="標楷體" w:hAnsi="標楷體"/>
          <w:b/>
          <w:sz w:val="28"/>
          <w:szCs w:val="28"/>
        </w:rPr>
        <w:t>高中職</w:t>
      </w:r>
      <w:r>
        <w:rPr>
          <w:rFonts w:ascii="標楷體" w:eastAsia="標楷體" w:hAnsi="標楷體"/>
          <w:b/>
          <w:sz w:val="28"/>
          <w:szCs w:val="28"/>
        </w:rPr>
        <w:t>)</w:t>
      </w:r>
      <w:r>
        <w:rPr>
          <w:rFonts w:ascii="標楷體" w:eastAsia="標楷體" w:hAnsi="標楷體"/>
          <w:b/>
          <w:sz w:val="28"/>
          <w:szCs w:val="28"/>
        </w:rPr>
        <w:t>學生健康檢查志願重覆收取檢體家長同意書回條</w:t>
      </w:r>
    </w:p>
    <w:p w:rsidR="00212954" w:rsidRDefault="004446CD">
      <w:pPr>
        <w:spacing w:line="240" w:lineRule="atLeast"/>
        <w:jc w:val="both"/>
      </w:pPr>
      <w:r>
        <w:rPr>
          <w:rFonts w:ascii="標楷體" w:eastAsia="標楷體" w:hAnsi="標楷體"/>
          <w:sz w:val="28"/>
          <w:szCs w:val="28"/>
          <w:u w:val="single"/>
        </w:rPr>
        <w:lastRenderedPageBreak/>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班</w:t>
      </w:r>
      <w:r>
        <w:rPr>
          <w:rFonts w:ascii="標楷體" w:eastAsia="標楷體" w:hAnsi="標楷體"/>
          <w:sz w:val="28"/>
          <w:szCs w:val="28"/>
        </w:rPr>
        <w:t xml:space="preserve"> </w:t>
      </w:r>
      <w:r>
        <w:rPr>
          <w:rFonts w:ascii="標楷體" w:eastAsia="標楷體" w:hAnsi="標楷體"/>
          <w:sz w:val="28"/>
          <w:szCs w:val="28"/>
        </w:rPr>
        <w:t>座號</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p>
    <w:p w:rsidR="00212954" w:rsidRDefault="004446CD">
      <w:pPr>
        <w:spacing w:line="240" w:lineRule="atLeast"/>
        <w:jc w:val="both"/>
        <w:rPr>
          <w:rFonts w:ascii="標楷體" w:eastAsia="標楷體" w:hAnsi="標楷體"/>
          <w:b/>
          <w:sz w:val="28"/>
          <w:szCs w:val="28"/>
        </w:rPr>
      </w:pPr>
      <w:r>
        <w:rPr>
          <w:rFonts w:ascii="標楷體" w:eastAsia="標楷體" w:hAnsi="標楷體"/>
          <w:b/>
          <w:sz w:val="28"/>
          <w:szCs w:val="28"/>
        </w:rPr>
        <w:t>請家長勾選，並簽名確認，請用原子筆勿用鉛筆</w:t>
      </w:r>
    </w:p>
    <w:p w:rsidR="00212954" w:rsidRDefault="004446CD">
      <w:pPr>
        <w:spacing w:line="240" w:lineRule="atLeast"/>
        <w:ind w:left="566" w:hanging="566"/>
        <w:jc w:val="both"/>
      </w:pPr>
      <w:r>
        <w:rPr>
          <w:rFonts w:ascii="標楷體" w:eastAsia="標楷體" w:hAnsi="標楷體" w:cs="TTB7CF9C5CtCID-WinCharSetFFFF-H"/>
          <w:kern w:val="0"/>
          <w:szCs w:val="28"/>
        </w:rPr>
        <w:t>□</w:t>
      </w:r>
      <w:r>
        <w:rPr>
          <w:rFonts w:ascii="標楷體" w:eastAsia="標楷體" w:hAnsi="標楷體"/>
          <w:szCs w:val="28"/>
        </w:rPr>
        <w:t>1.</w:t>
      </w:r>
      <w:r>
        <w:rPr>
          <w:rFonts w:ascii="標楷體" w:eastAsia="標楷體" w:hAnsi="標楷體"/>
          <w:szCs w:val="28"/>
        </w:rPr>
        <w:t>本人已詳閱本通知各項說明，</w:t>
      </w:r>
      <w:r>
        <w:rPr>
          <w:rFonts w:ascii="標楷體" w:eastAsia="標楷體" w:hAnsi="標楷體"/>
          <w:b/>
          <w:szCs w:val="28"/>
          <w:u w:val="single"/>
        </w:rPr>
        <w:t>同意本人</w:t>
      </w:r>
      <w:r>
        <w:rPr>
          <w:rFonts w:ascii="標楷體" w:eastAsia="標楷體" w:hAnsi="標楷體"/>
          <w:b/>
          <w:color w:val="000000"/>
          <w:szCs w:val="28"/>
          <w:u w:val="single"/>
        </w:rPr>
        <w:t>子女</w:t>
      </w:r>
      <w:r>
        <w:rPr>
          <w:rFonts w:ascii="標楷體" w:eastAsia="標楷體" w:hAnsi="標楷體"/>
          <w:b/>
          <w:szCs w:val="28"/>
          <w:u w:val="single"/>
        </w:rPr>
        <w:t>接受</w:t>
      </w:r>
      <w:r>
        <w:rPr>
          <w:rFonts w:ascii="標楷體" w:eastAsia="標楷體" w:hAnsi="標楷體"/>
          <w:b/>
          <w:color w:val="000000"/>
          <w:szCs w:val="28"/>
          <w:u w:val="single"/>
        </w:rPr>
        <w:t>重覆收取尿液及血液檢體進行匿名抽驗，以確保學生健康檢查</w:t>
      </w:r>
      <w:r>
        <w:rPr>
          <w:rFonts w:ascii="標楷體" w:eastAsia="標楷體" w:hAnsi="標楷體"/>
          <w:b/>
          <w:szCs w:val="28"/>
          <w:u w:val="single"/>
        </w:rPr>
        <w:t>品質。</w:t>
      </w:r>
    </w:p>
    <w:p w:rsidR="00212954" w:rsidRDefault="00212954">
      <w:pPr>
        <w:spacing w:line="240" w:lineRule="atLeast"/>
        <w:jc w:val="both"/>
        <w:rPr>
          <w:rFonts w:ascii="標楷體" w:eastAsia="標楷體" w:hAnsi="標楷體"/>
          <w:color w:val="000000"/>
          <w:szCs w:val="28"/>
        </w:rPr>
      </w:pPr>
    </w:p>
    <w:p w:rsidR="00212954" w:rsidRDefault="004446CD">
      <w:pPr>
        <w:spacing w:line="240" w:lineRule="atLeast"/>
        <w:jc w:val="both"/>
      </w:pPr>
      <w:r>
        <w:rPr>
          <w:rFonts w:ascii="標楷體" w:eastAsia="標楷體" w:hAnsi="標楷體" w:cs="TTB7CF9C5CtCID-WinCharSetFFFF-H"/>
          <w:kern w:val="0"/>
          <w:szCs w:val="28"/>
        </w:rPr>
        <w:t>□</w:t>
      </w:r>
      <w:r>
        <w:rPr>
          <w:rFonts w:ascii="標楷體" w:eastAsia="標楷體" w:hAnsi="標楷體"/>
          <w:szCs w:val="28"/>
        </w:rPr>
        <w:t>2.</w:t>
      </w:r>
      <w:r>
        <w:rPr>
          <w:rFonts w:ascii="標楷體" w:eastAsia="標楷體" w:hAnsi="標楷體"/>
          <w:szCs w:val="28"/>
        </w:rPr>
        <w:t>本人已詳閱本通知各項說明，不同意本人</w:t>
      </w:r>
      <w:r>
        <w:rPr>
          <w:rFonts w:ascii="標楷體" w:eastAsia="標楷體" w:hAnsi="標楷體"/>
          <w:color w:val="000000"/>
          <w:szCs w:val="28"/>
        </w:rPr>
        <w:t>子女</w:t>
      </w:r>
      <w:r>
        <w:rPr>
          <w:rFonts w:ascii="標楷體" w:eastAsia="標楷體" w:hAnsi="標楷體"/>
          <w:szCs w:val="28"/>
        </w:rPr>
        <w:t>接受</w:t>
      </w:r>
      <w:r>
        <w:rPr>
          <w:rFonts w:ascii="標楷體" w:eastAsia="標楷體" w:hAnsi="標楷體"/>
          <w:color w:val="000000"/>
          <w:szCs w:val="28"/>
        </w:rPr>
        <w:t>重覆收取尿液及血液檢體進行匿名抽驗</w:t>
      </w:r>
      <w:r>
        <w:rPr>
          <w:rFonts w:ascii="標楷體" w:eastAsia="標楷體" w:hAnsi="標楷體"/>
          <w:szCs w:val="28"/>
        </w:rPr>
        <w:t>。</w:t>
      </w:r>
    </w:p>
    <w:p w:rsidR="00212954" w:rsidRDefault="00212954">
      <w:pPr>
        <w:spacing w:line="240" w:lineRule="atLeast"/>
        <w:jc w:val="both"/>
        <w:rPr>
          <w:rFonts w:ascii="標楷體" w:eastAsia="標楷體" w:hAnsi="標楷體"/>
          <w:b/>
          <w:sz w:val="28"/>
          <w:szCs w:val="28"/>
        </w:rPr>
      </w:pPr>
    </w:p>
    <w:p w:rsidR="00212954" w:rsidRDefault="004446CD">
      <w:pPr>
        <w:spacing w:line="240" w:lineRule="atLeast"/>
        <w:jc w:val="both"/>
      </w:pPr>
      <w:r>
        <w:rPr>
          <w:rFonts w:ascii="標楷體" w:eastAsia="標楷體" w:hAnsi="標楷體"/>
          <w:b/>
          <w:sz w:val="28"/>
          <w:szCs w:val="28"/>
        </w:rPr>
        <w:t>家長簽名</w:t>
      </w:r>
      <w:r>
        <w:rPr>
          <w:rFonts w:ascii="標楷體" w:eastAsia="標楷體" w:hAnsi="標楷體"/>
          <w:sz w:val="28"/>
          <w:szCs w:val="28"/>
        </w:rPr>
        <w:t>：</w:t>
      </w:r>
      <w:r>
        <w:rPr>
          <w:rFonts w:ascii="標楷體" w:eastAsia="標楷體" w:hAnsi="標楷體"/>
          <w:sz w:val="28"/>
          <w:szCs w:val="28"/>
          <w:u w:val="single"/>
        </w:rPr>
        <w:t xml:space="preserve">                              </w:t>
      </w:r>
    </w:p>
    <w:p w:rsidR="00212954" w:rsidRDefault="004446CD">
      <w:pPr>
        <w:pageBreakBefore/>
      </w:pPr>
      <w:bookmarkStart w:id="132" w:name="_Toc328730440"/>
      <w:bookmarkStart w:id="133" w:name="_Toc383976548"/>
      <w:bookmarkStart w:id="134" w:name="_Toc383976805"/>
      <w:r>
        <w:rPr>
          <w:rFonts w:ascii="標楷體" w:eastAsia="標楷體" w:hAnsi="標楷體"/>
          <w:sz w:val="32"/>
          <w:szCs w:val="32"/>
        </w:rPr>
        <w:lastRenderedPageBreak/>
        <w:t>摘錄教育部健檢手冊</w:t>
      </w:r>
      <w:r>
        <w:rPr>
          <w:rFonts w:ascii="標楷體" w:eastAsia="標楷體" w:hAnsi="標楷體"/>
          <w:sz w:val="32"/>
          <w:szCs w:val="32"/>
        </w:rPr>
        <w:t>(P.21~24)</w:t>
      </w:r>
      <w:r>
        <w:rPr>
          <w:rFonts w:ascii="標楷體" w:eastAsia="標楷體" w:hAnsi="標楷體"/>
          <w:sz w:val="32"/>
          <w:szCs w:val="32"/>
        </w:rPr>
        <w:t>口腔檢查方法</w:t>
      </w:r>
      <w:bookmarkEnd w:id="132"/>
      <w:bookmarkEnd w:id="133"/>
      <w:bookmarkEnd w:id="134"/>
    </w:p>
    <w:p w:rsidR="00212954" w:rsidRDefault="004446CD">
      <w:pPr>
        <w:spacing w:line="400" w:lineRule="exact"/>
        <w:ind w:firstLine="560"/>
        <w:rPr>
          <w:rFonts w:ascii="標楷體" w:eastAsia="標楷體" w:hAnsi="標楷體"/>
        </w:rPr>
      </w:pPr>
      <w:r>
        <w:rPr>
          <w:rFonts w:ascii="標楷體" w:eastAsia="標楷體" w:hAnsi="標楷體"/>
        </w:rPr>
        <w:t>學校辦理口腔保健教育時應依學生健康檢查基準表所定學生口腔檢查項目包含齲齒、缺牙、咬合不正、口腔衛生不良及其他牙齒健康問題設計衛生教育教學活動及教材，提高學生牙齒健康自我管理素養，養成良好口腔保健習慣。</w:t>
      </w:r>
      <w:r>
        <w:rPr>
          <w:rFonts w:ascii="標楷體" w:eastAsia="標楷體" w:hAnsi="標楷體"/>
        </w:rPr>
        <w:t xml:space="preserve"> </w:t>
      </w:r>
    </w:p>
    <w:p w:rsidR="00212954" w:rsidRDefault="004446CD">
      <w:pPr>
        <w:spacing w:line="400" w:lineRule="exact"/>
        <w:ind w:firstLine="560"/>
        <w:rPr>
          <w:rFonts w:ascii="標楷體" w:eastAsia="標楷體" w:hAnsi="標楷體"/>
        </w:rPr>
      </w:pPr>
      <w:r>
        <w:rPr>
          <w:rFonts w:ascii="標楷體" w:eastAsia="標楷體" w:hAnsi="標楷體"/>
        </w:rPr>
        <w:t>為符合健康篩檢之原則，在校學生健康檢查之口腔檢查採美國疾病管制與預防中心（</w:t>
      </w:r>
      <w:r>
        <w:rPr>
          <w:rFonts w:ascii="標楷體" w:eastAsia="標楷體" w:hAnsi="標楷體"/>
        </w:rPr>
        <w:t>Centers for Disease Control and Prevention, CDC</w:t>
      </w:r>
      <w:r>
        <w:rPr>
          <w:rFonts w:ascii="標楷體" w:eastAsia="標楷體" w:hAnsi="標楷體"/>
        </w:rPr>
        <w:t>）建置的全國口腔健康監測系統，經由簡單的篩檢指標，提供即時、迅速的口腔健康數據，以供相關單位在研擬口腔健康公共衛生政策時之參考。</w:t>
      </w:r>
    </w:p>
    <w:p w:rsidR="00212954" w:rsidRDefault="004446CD">
      <w:pPr>
        <w:pStyle w:val="afe"/>
        <w:numPr>
          <w:ilvl w:val="2"/>
          <w:numId w:val="96"/>
        </w:numPr>
        <w:spacing w:line="400" w:lineRule="exact"/>
        <w:ind w:left="567"/>
        <w:rPr>
          <w:rFonts w:ascii="標楷體" w:eastAsia="標楷體" w:hAnsi="標楷體"/>
        </w:rPr>
      </w:pPr>
      <w:r>
        <w:rPr>
          <w:rFonts w:ascii="標楷體" w:eastAsia="標楷體" w:hAnsi="標楷體"/>
        </w:rPr>
        <w:t>牙齒檢查重</w:t>
      </w:r>
      <w:r>
        <w:rPr>
          <w:rFonts w:ascii="標楷體" w:eastAsia="標楷體" w:hAnsi="標楷體"/>
        </w:rPr>
        <w:t>點項目：未治療齲齒、已治療齲齒、恆牙第一大臼齒齲齒經驗、恆牙臼齒之窩溝封填以及口腔黏膜異常等，依年齡層略有差異，詳如表</w:t>
      </w:r>
      <w:r>
        <w:rPr>
          <w:rFonts w:ascii="標楷體" w:eastAsia="標楷體" w:hAnsi="標楷體"/>
        </w:rPr>
        <w:t>2</w:t>
      </w:r>
      <w:r>
        <w:rPr>
          <w:rFonts w:ascii="標楷體" w:eastAsia="標楷體" w:hAnsi="標楷體"/>
        </w:rPr>
        <w:t>：</w:t>
      </w:r>
    </w:p>
    <w:p w:rsidR="00212954" w:rsidRDefault="004446CD">
      <w:pPr>
        <w:pStyle w:val="A4"/>
        <w:numPr>
          <w:ilvl w:val="8"/>
          <w:numId w:val="98"/>
        </w:numPr>
        <w:ind w:left="0" w:firstLine="0"/>
        <w:outlineLvl w:val="9"/>
        <w:rPr>
          <w:rFonts w:ascii="標楷體" w:hAnsi="標楷體"/>
        </w:rPr>
      </w:pPr>
      <w:r>
        <w:rPr>
          <w:rFonts w:ascii="標楷體" w:hAnsi="標楷體"/>
        </w:rPr>
        <w:t xml:space="preserve">    </w:t>
      </w:r>
      <w:bookmarkStart w:id="135" w:name="_Toc31812406"/>
      <w:r>
        <w:rPr>
          <w:rFonts w:ascii="標楷體" w:hAnsi="標楷體"/>
        </w:rPr>
        <w:t>表</w:t>
      </w:r>
      <w:r>
        <w:rPr>
          <w:rFonts w:ascii="標楷體" w:hAnsi="標楷體"/>
        </w:rPr>
        <w:t>2</w:t>
      </w:r>
      <w:r>
        <w:rPr>
          <w:rFonts w:ascii="標楷體" w:hAnsi="標楷體"/>
        </w:rPr>
        <w:t>各年齡層牙齒檢查重點項目</w:t>
      </w:r>
      <w:bookmarkEnd w:id="135"/>
    </w:p>
    <w:tbl>
      <w:tblPr>
        <w:tblW w:w="9782" w:type="dxa"/>
        <w:tblInd w:w="-289" w:type="dxa"/>
        <w:tblLayout w:type="fixed"/>
        <w:tblCellMar>
          <w:left w:w="10" w:type="dxa"/>
          <w:right w:w="10" w:type="dxa"/>
        </w:tblCellMar>
        <w:tblLook w:val="0000" w:firstRow="0" w:lastRow="0" w:firstColumn="0" w:lastColumn="0" w:noHBand="0" w:noVBand="0"/>
      </w:tblPr>
      <w:tblGrid>
        <w:gridCol w:w="2978"/>
        <w:gridCol w:w="1167"/>
        <w:gridCol w:w="1134"/>
        <w:gridCol w:w="1526"/>
        <w:gridCol w:w="1417"/>
        <w:gridCol w:w="1560"/>
      </w:tblGrid>
      <w:tr w:rsidR="00212954">
        <w:tblPrEx>
          <w:tblCellMar>
            <w:top w:w="0" w:type="dxa"/>
            <w:bottom w:w="0" w:type="dxa"/>
          </w:tblCellMar>
        </w:tblPrEx>
        <w:trPr>
          <w:trHeight w:val="7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檢查項目年齡層</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未治療</w:t>
            </w:r>
          </w:p>
          <w:p w:rsidR="00212954" w:rsidRDefault="004446CD">
            <w:pPr>
              <w:spacing w:before="100" w:after="100"/>
              <w:jc w:val="center"/>
              <w:outlineLvl w:val="8"/>
              <w:rPr>
                <w:rFonts w:ascii="標楷體" w:eastAsia="標楷體" w:hAnsi="標楷體"/>
              </w:rPr>
            </w:pPr>
            <w:r>
              <w:rPr>
                <w:rFonts w:ascii="標楷體" w:eastAsia="標楷體" w:hAnsi="標楷體"/>
              </w:rPr>
              <w:t>齲齒</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已治療</w:t>
            </w:r>
          </w:p>
          <w:p w:rsidR="00212954" w:rsidRDefault="004446CD">
            <w:pPr>
              <w:spacing w:before="100" w:after="100"/>
              <w:jc w:val="center"/>
              <w:outlineLvl w:val="8"/>
              <w:rPr>
                <w:rFonts w:ascii="標楷體" w:eastAsia="標楷體" w:hAnsi="標楷體"/>
              </w:rPr>
            </w:pPr>
            <w:r>
              <w:rPr>
                <w:rFonts w:ascii="標楷體" w:eastAsia="標楷體" w:hAnsi="標楷體"/>
              </w:rPr>
              <w:t>齲齒</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恆牙第一大臼齒齲齒經驗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恆牙臼齒之窩溝封填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口腔黏膜異常</w:t>
            </w:r>
          </w:p>
        </w:tc>
      </w:tr>
      <w:tr w:rsidR="00212954">
        <w:tblPrEx>
          <w:tblCellMar>
            <w:top w:w="0" w:type="dxa"/>
            <w:bottom w:w="0" w:type="dxa"/>
          </w:tblCellMar>
        </w:tblPrEx>
        <w:trPr>
          <w:trHeight w:val="41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國小（約</w:t>
            </w:r>
            <w:r>
              <w:rPr>
                <w:rFonts w:ascii="標楷體" w:eastAsia="標楷體" w:hAnsi="標楷體"/>
              </w:rPr>
              <w:t>6</w:t>
            </w:r>
            <w:r>
              <w:rPr>
                <w:rFonts w:ascii="標楷體" w:eastAsia="標楷體" w:hAnsi="標楷體"/>
              </w:rPr>
              <w:t>、</w:t>
            </w:r>
            <w:r>
              <w:rPr>
                <w:rFonts w:ascii="標楷體" w:eastAsia="標楷體" w:hAnsi="標楷體"/>
              </w:rPr>
              <w:t>10</w:t>
            </w:r>
            <w:r>
              <w:rPr>
                <w:rFonts w:ascii="標楷體" w:eastAsia="標楷體" w:hAnsi="標楷體"/>
              </w:rPr>
              <w:t>歲）</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r>
      <w:tr w:rsidR="00212954">
        <w:tblPrEx>
          <w:tblCellMar>
            <w:top w:w="0" w:type="dxa"/>
            <w:bottom w:w="0" w:type="dxa"/>
          </w:tblCellMar>
        </w:tblPrEx>
        <w:trPr>
          <w:trHeight w:val="425"/>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國中（約</w:t>
            </w:r>
            <w:r>
              <w:rPr>
                <w:rFonts w:ascii="標楷體" w:eastAsia="標楷體" w:hAnsi="標楷體"/>
              </w:rPr>
              <w:t>13</w:t>
            </w:r>
            <w:r>
              <w:rPr>
                <w:rFonts w:ascii="標楷體" w:eastAsia="標楷體" w:hAnsi="標楷體"/>
              </w:rPr>
              <w:t>歲）</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r>
      <w:tr w:rsidR="00212954">
        <w:tblPrEx>
          <w:tblCellMar>
            <w:top w:w="0" w:type="dxa"/>
            <w:bottom w:w="0" w:type="dxa"/>
          </w:tblCellMar>
        </w:tblPrEx>
        <w:trPr>
          <w:trHeight w:val="417"/>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高級中等學校（約</w:t>
            </w:r>
            <w:r>
              <w:rPr>
                <w:rFonts w:ascii="標楷體" w:eastAsia="標楷體" w:hAnsi="標楷體"/>
              </w:rPr>
              <w:t>16</w:t>
            </w:r>
            <w:r>
              <w:rPr>
                <w:rFonts w:ascii="標楷體" w:eastAsia="標楷體" w:hAnsi="標楷體"/>
              </w:rPr>
              <w:t>歲）</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sz w:val="32"/>
              </w:rPr>
            </w:pPr>
            <w:r>
              <w:rPr>
                <w:rFonts w:ascii="標楷體" w:eastAsia="標楷體" w:hAnsi="標楷體"/>
                <w:sz w:val="32"/>
              </w:rPr>
              <w:t>○</w:t>
            </w:r>
          </w:p>
        </w:tc>
      </w:tr>
    </w:tbl>
    <w:p w:rsidR="00212954" w:rsidRDefault="004446CD">
      <w:pPr>
        <w:spacing w:line="400" w:lineRule="exact"/>
        <w:ind w:firstLine="120"/>
      </w:pPr>
      <w:r>
        <w:rPr>
          <w:rFonts w:ascii="標楷體" w:eastAsia="標楷體" w:hAnsi="標楷體"/>
        </w:rPr>
        <w:t>註：</w:t>
      </w:r>
      <w:r>
        <w:rPr>
          <w:rFonts w:ascii="標楷體" w:eastAsia="標楷體" w:hAnsi="標楷體"/>
          <w:sz w:val="32"/>
        </w:rPr>
        <w:t>○</w:t>
      </w:r>
      <w:r>
        <w:rPr>
          <w:rFonts w:ascii="標楷體" w:eastAsia="標楷體" w:hAnsi="標楷體"/>
        </w:rPr>
        <w:t>為檢查重點項目</w:t>
      </w:r>
    </w:p>
    <w:p w:rsidR="00212954" w:rsidRDefault="004446CD">
      <w:pPr>
        <w:pStyle w:val="afe"/>
        <w:numPr>
          <w:ilvl w:val="2"/>
          <w:numId w:val="96"/>
        </w:numPr>
        <w:spacing w:line="400" w:lineRule="exact"/>
        <w:ind w:left="567"/>
        <w:rPr>
          <w:rFonts w:ascii="標楷體" w:eastAsia="標楷體" w:hAnsi="標楷體"/>
        </w:rPr>
      </w:pPr>
      <w:r>
        <w:rPr>
          <w:rFonts w:ascii="標楷體" w:eastAsia="標楷體" w:hAnsi="標楷體"/>
        </w:rPr>
        <w:t>檢查用具：</w:t>
      </w:r>
    </w:p>
    <w:p w:rsidR="00212954" w:rsidRDefault="004446CD">
      <w:pPr>
        <w:pStyle w:val="afe"/>
        <w:spacing w:line="400" w:lineRule="exact"/>
        <w:ind w:left="567"/>
        <w:rPr>
          <w:rFonts w:ascii="標楷體" w:eastAsia="標楷體" w:hAnsi="標楷體"/>
        </w:rPr>
      </w:pPr>
      <w:r>
        <w:rPr>
          <w:rFonts w:ascii="標楷體" w:eastAsia="標楷體" w:hAnsi="標楷體"/>
        </w:rPr>
        <w:t>口罩、手套、拋棄式口鏡、探針、檢查照明用燈（小型手電筒或頭燈）、備用電池、檢查牙醫師之醫師章、垃圾桶</w:t>
      </w:r>
      <w:r>
        <w:rPr>
          <w:rFonts w:ascii="標楷體" w:eastAsia="標楷體" w:hAnsi="標楷體"/>
        </w:rPr>
        <w:t>1</w:t>
      </w:r>
      <w:r>
        <w:rPr>
          <w:rFonts w:ascii="標楷體" w:eastAsia="標楷體" w:hAnsi="標楷體"/>
        </w:rPr>
        <w:t>個（內置感染性垃圾袋）、檢查結果紀錄表格（勾選檢查結果於表格中），（探針視需要備用）。</w:t>
      </w:r>
    </w:p>
    <w:p w:rsidR="00212954" w:rsidRDefault="004446CD">
      <w:pPr>
        <w:pStyle w:val="afe"/>
        <w:numPr>
          <w:ilvl w:val="2"/>
          <w:numId w:val="96"/>
        </w:numPr>
        <w:spacing w:line="400" w:lineRule="exact"/>
        <w:ind w:left="567"/>
        <w:rPr>
          <w:rFonts w:ascii="標楷體" w:eastAsia="標楷體" w:hAnsi="標楷體"/>
        </w:rPr>
      </w:pPr>
      <w:r>
        <w:rPr>
          <w:rFonts w:ascii="標楷體" w:eastAsia="標楷體" w:hAnsi="標楷體"/>
        </w:rPr>
        <w:t>檢查方法</w:t>
      </w:r>
    </w:p>
    <w:p w:rsidR="00212954" w:rsidRDefault="004446CD">
      <w:pPr>
        <w:ind w:left="566"/>
      </w:pPr>
      <w:r>
        <w:rPr>
          <w:rFonts w:ascii="標楷體" w:eastAsia="標楷體" w:hAnsi="標楷體"/>
        </w:rPr>
        <w:t>「學生口腔健康檢查」是以直接目視篩檢法為主，</w:t>
      </w:r>
      <w:r>
        <w:rPr>
          <w:rFonts w:ascii="標楷體" w:eastAsia="標楷體" w:hAnsi="標楷體"/>
          <w:strike/>
        </w:rPr>
        <w:t>僅</w:t>
      </w:r>
      <w:r>
        <w:rPr>
          <w:rFonts w:ascii="標楷體" w:eastAsia="標楷體" w:hAnsi="標楷體"/>
        </w:rPr>
        <w:t>需口鏡、探針及簡單之輔助光源，不需特殊設備及專業器械，在短時間內就可以完成。檢查前需指導學生實施餐後潔牙，避免食物殘渣影響檢查。</w:t>
      </w:r>
    </w:p>
    <w:p w:rsidR="00212954" w:rsidRDefault="004446CD">
      <w:pPr>
        <w:spacing w:line="400" w:lineRule="exact"/>
        <w:ind w:left="566"/>
        <w:rPr>
          <w:rFonts w:ascii="標楷體" w:eastAsia="標楷體" w:hAnsi="標楷體"/>
        </w:rPr>
      </w:pPr>
      <w:r>
        <w:rPr>
          <w:rFonts w:ascii="標楷體" w:eastAsia="標楷體" w:hAnsi="標楷體"/>
        </w:rPr>
        <w:lastRenderedPageBreak/>
        <w:t>國小學生口腔健康檢查的項目包括：未治療齲齒、已治療齲齒、恆牙第一大臼齒齲齒經驗、</w:t>
      </w:r>
      <w:r>
        <w:rPr>
          <w:rFonts w:ascii="標楷體" w:eastAsia="標楷體" w:hAnsi="標楷體"/>
        </w:rPr>
        <w:t xml:space="preserve">  </w:t>
      </w:r>
      <w:r>
        <w:rPr>
          <w:rFonts w:ascii="標楷體" w:eastAsia="標楷體" w:hAnsi="標楷體"/>
        </w:rPr>
        <w:t>恆牙臼齒之窩溝封填等</w:t>
      </w:r>
      <w:r>
        <w:rPr>
          <w:rFonts w:ascii="標楷體" w:eastAsia="標楷體" w:hAnsi="標楷體"/>
        </w:rPr>
        <w:t>4</w:t>
      </w:r>
      <w:r>
        <w:rPr>
          <w:rFonts w:ascii="標楷體" w:eastAsia="標楷體" w:hAnsi="標楷體"/>
        </w:rPr>
        <w:t>項指標。國中以上學生口腔健康檢</w:t>
      </w:r>
      <w:r>
        <w:rPr>
          <w:rFonts w:ascii="標楷體" w:eastAsia="標楷體" w:hAnsi="標楷體"/>
        </w:rPr>
        <w:t>查的項目除上述四項外，另增加第五項指標</w:t>
      </w:r>
      <w:r>
        <w:rPr>
          <w:rFonts w:ascii="標楷體" w:eastAsia="標楷體" w:hAnsi="標楷體"/>
        </w:rPr>
        <w:t>--</w:t>
      </w:r>
      <w:r>
        <w:rPr>
          <w:rFonts w:ascii="標楷體" w:eastAsia="標楷體" w:hAnsi="標楷體"/>
        </w:rPr>
        <w:t>口腔黏膜異常。高級中等學校學生口腔健康項目為：未治療齲齒、已治療齲齒及口腔黏膜異常。</w:t>
      </w:r>
    </w:p>
    <w:p w:rsidR="00212954" w:rsidRDefault="004446CD">
      <w:pPr>
        <w:pStyle w:val="afe"/>
        <w:numPr>
          <w:ilvl w:val="2"/>
          <w:numId w:val="97"/>
        </w:numPr>
        <w:spacing w:before="240" w:after="240" w:line="400" w:lineRule="exact"/>
        <w:ind w:left="991" w:hanging="566"/>
        <w:jc w:val="both"/>
      </w:pPr>
      <w:r>
        <w:rPr>
          <w:rFonts w:ascii="標楷體" w:eastAsia="標楷體" w:hAnsi="標楷體"/>
        </w:rPr>
        <w:t>未治療齲齒</w:t>
      </w:r>
      <w:r>
        <w:rPr>
          <w:rFonts w:ascii="標楷體" w:eastAsia="標楷體" w:hAnsi="標楷體"/>
        </w:rPr>
        <w:br/>
      </w:r>
      <w:r>
        <w:rPr>
          <w:rFonts w:ascii="標楷體" w:eastAsia="標楷體" w:hAnsi="標楷體"/>
        </w:rPr>
        <w:t>當篩檢人員能夠很明顯的看到下列第</w:t>
      </w:r>
      <w:r>
        <w:rPr>
          <w:rFonts w:ascii="標楷體" w:eastAsia="標楷體" w:hAnsi="標楷體"/>
        </w:rPr>
        <w:t>1</w:t>
      </w:r>
      <w:r>
        <w:rPr>
          <w:rFonts w:ascii="標楷體" w:eastAsia="標楷體" w:hAnsi="標楷體"/>
        </w:rPr>
        <w:t>或第</w:t>
      </w:r>
      <w:r>
        <w:rPr>
          <w:rFonts w:ascii="標楷體" w:eastAsia="標楷體" w:hAnsi="標楷體"/>
        </w:rPr>
        <w:t>2</w:t>
      </w:r>
      <w:r>
        <w:rPr>
          <w:rFonts w:ascii="標楷體" w:eastAsia="標楷體" w:hAnsi="標楷體"/>
        </w:rPr>
        <w:t>項特徵時，表示「</w:t>
      </w:r>
      <w:r>
        <w:rPr>
          <w:rFonts w:ascii="Wingdings 2" w:eastAsia="Wingdings 2" w:hAnsi="Wingdings 2" w:cs="Wingdings 2"/>
        </w:rPr>
        <w:t></w:t>
      </w:r>
      <w:r>
        <w:rPr>
          <w:rFonts w:ascii="標楷體" w:eastAsia="標楷體" w:hAnsi="標楷體"/>
        </w:rPr>
        <w:t>有」「未治療齲齒」發生：</w:t>
      </w:r>
    </w:p>
    <w:p w:rsidR="00212954" w:rsidRDefault="004446CD">
      <w:pPr>
        <w:pStyle w:val="afe"/>
        <w:numPr>
          <w:ilvl w:val="2"/>
          <w:numId w:val="99"/>
        </w:numPr>
        <w:ind w:left="993"/>
        <w:jc w:val="both"/>
        <w:rPr>
          <w:rFonts w:ascii="標楷體" w:eastAsia="標楷體" w:hAnsi="標楷體"/>
        </w:rPr>
      </w:pPr>
      <w:r>
        <w:rPr>
          <w:rFonts w:ascii="標楷體" w:eastAsia="標楷體" w:hAnsi="標楷體"/>
        </w:rPr>
        <w:t>在牙釉質表面有至少直徑大於</w:t>
      </w:r>
      <w:r>
        <w:rPr>
          <w:rFonts w:ascii="標楷體" w:eastAsia="標楷體" w:hAnsi="標楷體"/>
        </w:rPr>
        <w:t>0.5mm</w:t>
      </w:r>
      <w:r>
        <w:rPr>
          <w:rFonts w:ascii="標楷體" w:eastAsia="標楷體" w:hAnsi="標楷體"/>
        </w:rPr>
        <w:t>的齲齒窩洞。</w:t>
      </w:r>
    </w:p>
    <w:p w:rsidR="00212954" w:rsidRDefault="004446CD">
      <w:pPr>
        <w:pStyle w:val="afe"/>
        <w:numPr>
          <w:ilvl w:val="2"/>
          <w:numId w:val="99"/>
        </w:numPr>
        <w:ind w:left="993"/>
        <w:jc w:val="both"/>
        <w:rPr>
          <w:rFonts w:ascii="標楷體" w:eastAsia="標楷體" w:hAnsi="標楷體"/>
        </w:rPr>
      </w:pPr>
      <w:r>
        <w:rPr>
          <w:rFonts w:ascii="標楷體" w:eastAsia="標楷體" w:hAnsi="標楷體"/>
        </w:rPr>
        <w:t>當齲齒窩洞直徑未超過</w:t>
      </w:r>
      <w:r>
        <w:rPr>
          <w:rFonts w:ascii="標楷體" w:eastAsia="標楷體" w:hAnsi="標楷體"/>
        </w:rPr>
        <w:t>0.5mm</w:t>
      </w:r>
      <w:r>
        <w:rPr>
          <w:rFonts w:ascii="標楷體" w:eastAsia="標楷體" w:hAnsi="標楷體"/>
        </w:rPr>
        <w:t>，但是窩洞的外牆﹙</w:t>
      </w:r>
      <w:r>
        <w:rPr>
          <w:rFonts w:ascii="標楷體" w:eastAsia="標楷體" w:hAnsi="標楷體"/>
        </w:rPr>
        <w:t>wall</w:t>
      </w:r>
      <w:r>
        <w:rPr>
          <w:rFonts w:ascii="標楷體" w:eastAsia="標楷體" w:hAnsi="標楷體"/>
        </w:rPr>
        <w:t>﹚呈棕色或深棕色﹙</w:t>
      </w:r>
      <w:r>
        <w:rPr>
          <w:rFonts w:ascii="標楷體" w:eastAsia="標楷體" w:hAnsi="標楷體"/>
        </w:rPr>
        <w:t>brown todark-brown</w:t>
      </w:r>
      <w:r>
        <w:rPr>
          <w:rFonts w:ascii="標楷體" w:eastAsia="標楷體" w:hAnsi="標楷體"/>
        </w:rPr>
        <w:t>﹚，或是透光度改變等現象。</w:t>
      </w:r>
    </w:p>
    <w:p w:rsidR="00212954" w:rsidRDefault="004446CD">
      <w:pPr>
        <w:pStyle w:val="afe"/>
        <w:numPr>
          <w:ilvl w:val="2"/>
          <w:numId w:val="99"/>
        </w:numPr>
        <w:ind w:left="993"/>
        <w:jc w:val="both"/>
        <w:rPr>
          <w:rFonts w:ascii="標楷體" w:eastAsia="標楷體" w:hAnsi="標楷體"/>
        </w:rPr>
      </w:pPr>
      <w:r>
        <w:rPr>
          <w:rFonts w:ascii="標楷體" w:eastAsia="標楷體" w:hAnsi="標楷體"/>
        </w:rPr>
        <w:t>同時符合上述第</w:t>
      </w:r>
      <w:r>
        <w:rPr>
          <w:rFonts w:ascii="標楷體" w:eastAsia="標楷體" w:hAnsi="標楷體"/>
        </w:rPr>
        <w:t>1</w:t>
      </w:r>
      <w:r>
        <w:rPr>
          <w:rFonts w:ascii="標楷體" w:eastAsia="標楷體" w:hAnsi="標楷體"/>
        </w:rPr>
        <w:t>或第</w:t>
      </w:r>
      <w:r>
        <w:rPr>
          <w:rFonts w:ascii="標楷體" w:eastAsia="標楷體" w:hAnsi="標楷體"/>
        </w:rPr>
        <w:t>2</w:t>
      </w:r>
      <w:r>
        <w:rPr>
          <w:rFonts w:ascii="標楷體" w:eastAsia="標楷體" w:hAnsi="標楷體"/>
        </w:rPr>
        <w:t>項標準的牙齒，就算有填補物或贗復牙冠﹙</w:t>
      </w:r>
      <w:r>
        <w:rPr>
          <w:rFonts w:ascii="標楷體" w:eastAsia="標楷體" w:hAnsi="標楷體"/>
        </w:rPr>
        <w:t>crown</w:t>
      </w:r>
      <w:r>
        <w:rPr>
          <w:rFonts w:ascii="標楷體" w:eastAsia="標楷體" w:hAnsi="標楷體"/>
        </w:rPr>
        <w:t>﹚，也可以確定是有「未治療齲齒」。這兩項標準可以同時適用於溝隙部位以及平滑面的齲齒。</w:t>
      </w:r>
    </w:p>
    <w:p w:rsidR="00212954" w:rsidRDefault="004446CD">
      <w:pPr>
        <w:pStyle w:val="afe"/>
        <w:numPr>
          <w:ilvl w:val="2"/>
          <w:numId w:val="99"/>
        </w:numPr>
        <w:ind w:left="993"/>
        <w:jc w:val="both"/>
      </w:pPr>
      <w:r>
        <w:rPr>
          <w:rFonts w:ascii="標楷體" w:eastAsia="標楷體" w:hAnsi="標楷體"/>
        </w:rPr>
        <w:t>受檢者如果有至少</w:t>
      </w:r>
      <w:r>
        <w:rPr>
          <w:rFonts w:ascii="標楷體" w:eastAsia="標楷體" w:hAnsi="標楷體"/>
        </w:rPr>
        <w:t>1</w:t>
      </w:r>
      <w:r>
        <w:rPr>
          <w:rFonts w:ascii="標楷體" w:eastAsia="標楷體" w:hAnsi="標楷體"/>
        </w:rPr>
        <w:t>顆齲齒，不論是乳牙或是恆牙，在「未治療齲齒」這一項指標上，就記為「</w:t>
      </w:r>
      <w:r>
        <w:rPr>
          <w:rFonts w:ascii="Wingdings 2" w:eastAsia="Wingdings 2" w:hAnsi="Wingdings 2" w:cs="Wingdings 2"/>
        </w:rPr>
        <w:t></w:t>
      </w:r>
      <w:r>
        <w:rPr>
          <w:rFonts w:ascii="標楷體" w:eastAsia="標楷體" w:hAnsi="標楷體"/>
        </w:rPr>
        <w:t>有」。</w:t>
      </w:r>
    </w:p>
    <w:p w:rsidR="00212954" w:rsidRDefault="004446CD">
      <w:pPr>
        <w:pStyle w:val="afe"/>
        <w:numPr>
          <w:ilvl w:val="2"/>
          <w:numId w:val="99"/>
        </w:numPr>
        <w:ind w:left="993"/>
        <w:jc w:val="both"/>
        <w:rPr>
          <w:rFonts w:ascii="標楷體" w:eastAsia="標楷體" w:hAnsi="標楷體"/>
        </w:rPr>
      </w:pPr>
      <w:r>
        <w:rPr>
          <w:rFonts w:ascii="標楷體" w:eastAsia="標楷體" w:hAnsi="標楷體"/>
        </w:rPr>
        <w:t>在進行篩檢時，一項很重要的基本原則就是：「當有所懷疑時，儘量採取保守原則」，也就是說，當您無法確定是否有齲齒存在時，就認定它是沒有齲齒。</w:t>
      </w:r>
    </w:p>
    <w:p w:rsidR="00212954" w:rsidRDefault="004446CD">
      <w:pPr>
        <w:pStyle w:val="afe"/>
        <w:numPr>
          <w:ilvl w:val="2"/>
          <w:numId w:val="99"/>
        </w:numPr>
        <w:ind w:left="993"/>
        <w:jc w:val="both"/>
        <w:rPr>
          <w:rFonts w:ascii="標楷體" w:eastAsia="標楷體" w:hAnsi="標楷體"/>
        </w:rPr>
      </w:pPr>
      <w:r>
        <w:rPr>
          <w:rFonts w:ascii="標楷體" w:eastAsia="標楷體" w:hAnsi="標楷體"/>
        </w:rPr>
        <w:t>斷裂或崩裂的牙齒，如果沒有發現窩洞，應視為健康的﹙</w:t>
      </w:r>
      <w:r>
        <w:rPr>
          <w:rFonts w:ascii="標楷體" w:eastAsia="標楷體" w:hAnsi="標楷體"/>
        </w:rPr>
        <w:t>sound</w:t>
      </w:r>
      <w:r>
        <w:rPr>
          <w:rFonts w:ascii="標楷體" w:eastAsia="標楷體" w:hAnsi="標楷體"/>
        </w:rPr>
        <w:t>﹚牙齒。</w:t>
      </w:r>
    </w:p>
    <w:p w:rsidR="00212954" w:rsidRDefault="004446CD">
      <w:pPr>
        <w:pStyle w:val="afe"/>
        <w:numPr>
          <w:ilvl w:val="2"/>
          <w:numId w:val="99"/>
        </w:numPr>
        <w:ind w:left="993"/>
        <w:jc w:val="both"/>
      </w:pPr>
      <w:r>
        <w:rPr>
          <w:rFonts w:ascii="標楷體" w:eastAsia="標楷體" w:hAnsi="標楷體"/>
        </w:rPr>
        <w:t>如果發現殘根﹙</w:t>
      </w:r>
      <w:r>
        <w:rPr>
          <w:rFonts w:ascii="標楷體" w:eastAsia="標楷體" w:hAnsi="標楷體"/>
        </w:rPr>
        <w:t>retained root</w:t>
      </w:r>
      <w:r>
        <w:rPr>
          <w:rFonts w:ascii="標楷體" w:eastAsia="標楷體" w:hAnsi="標楷體"/>
        </w:rPr>
        <w:t>﹚，則反映出牙</w:t>
      </w:r>
      <w:r>
        <w:rPr>
          <w:rFonts w:ascii="標楷體" w:eastAsia="標楷體" w:hAnsi="標楷體"/>
        </w:rPr>
        <w:t>齒的牙冠全部都因齲蝕而毀壞，並記錄該名受檢學生為有「未治療齲齒」，記錄碼為「</w:t>
      </w:r>
      <w:r>
        <w:rPr>
          <w:rFonts w:ascii="Wingdings 2" w:eastAsia="Wingdings 2" w:hAnsi="Wingdings 2" w:cs="Wingdings 2"/>
        </w:rPr>
        <w:t></w:t>
      </w:r>
      <w:r>
        <w:rPr>
          <w:rFonts w:ascii="標楷體" w:eastAsia="標楷體" w:hAnsi="標楷體"/>
        </w:rPr>
        <w:t>有」。</w:t>
      </w:r>
    </w:p>
    <w:p w:rsidR="00212954" w:rsidRDefault="004446CD">
      <w:pPr>
        <w:pStyle w:val="afe"/>
        <w:numPr>
          <w:ilvl w:val="2"/>
          <w:numId w:val="99"/>
        </w:numPr>
        <w:ind w:left="993"/>
        <w:jc w:val="both"/>
      </w:pPr>
      <w:r>
        <w:rPr>
          <w:rFonts w:ascii="標楷體" w:eastAsia="標楷體" w:hAnsi="標楷體"/>
        </w:rPr>
        <w:t>「</w:t>
      </w:r>
      <w:r>
        <w:rPr>
          <w:rFonts w:ascii="Wingdings 2" w:eastAsia="Wingdings 2" w:hAnsi="Wingdings 2" w:cs="Wingdings 2"/>
        </w:rPr>
        <w:t></w:t>
      </w:r>
      <w:r>
        <w:rPr>
          <w:rFonts w:ascii="標楷體" w:eastAsia="標楷體" w:hAnsi="標楷體"/>
        </w:rPr>
        <w:t>無」表示受檢學生有一口完整的齒列，沒有任何的齲齒。他或她可能有缺牙、填補過的牙齒、甚至有斷裂的牙齒，重點是沒有未治療的窩洞。</w:t>
      </w:r>
    </w:p>
    <w:p w:rsidR="00212954" w:rsidRDefault="004446CD">
      <w:pPr>
        <w:pStyle w:val="afe"/>
        <w:numPr>
          <w:ilvl w:val="2"/>
          <w:numId w:val="97"/>
        </w:numPr>
        <w:spacing w:before="240" w:after="240" w:line="400" w:lineRule="exact"/>
        <w:ind w:left="991" w:hanging="566"/>
        <w:jc w:val="both"/>
        <w:rPr>
          <w:rFonts w:ascii="標楷體" w:eastAsia="標楷體" w:hAnsi="標楷體"/>
        </w:rPr>
      </w:pPr>
      <w:r>
        <w:rPr>
          <w:rFonts w:ascii="標楷體" w:eastAsia="標楷體" w:hAnsi="標楷體"/>
        </w:rPr>
        <w:t>已治療齲齒</w:t>
      </w:r>
    </w:p>
    <w:p w:rsidR="00212954" w:rsidRDefault="004446CD">
      <w:pPr>
        <w:spacing w:line="400" w:lineRule="exact"/>
        <w:ind w:left="566"/>
        <w:jc w:val="both"/>
        <w:rPr>
          <w:rFonts w:ascii="標楷體" w:eastAsia="標楷體" w:hAnsi="標楷體"/>
        </w:rPr>
      </w:pPr>
      <w:r>
        <w:rPr>
          <w:rFonts w:ascii="標楷體" w:eastAsia="標楷體" w:hAnsi="標楷體"/>
        </w:rPr>
        <w:t xml:space="preserve">    </w:t>
      </w:r>
      <w:r>
        <w:rPr>
          <w:rFonts w:ascii="標楷體" w:eastAsia="標楷體" w:hAnsi="標楷體"/>
        </w:rPr>
        <w:t>本檢查項目</w:t>
      </w:r>
      <w:r>
        <w:rPr>
          <w:rFonts w:ascii="標楷體" w:eastAsia="標楷體" w:hAnsi="標楷體"/>
        </w:rPr>
        <w:t>--</w:t>
      </w:r>
      <w:r>
        <w:rPr>
          <w:rFonts w:ascii="標楷體" w:eastAsia="標楷體" w:hAnsi="標楷體"/>
        </w:rPr>
        <w:t>「已治療齲齒」，決定於是否存在有：填補物、贋復牙冠，以及因齲齒遭拔除的牙齒狀況。恆牙及乳牙均同時列入考量。</w:t>
      </w:r>
    </w:p>
    <w:p w:rsidR="00212954" w:rsidRDefault="004446CD">
      <w:pPr>
        <w:spacing w:line="400" w:lineRule="exact"/>
        <w:ind w:left="566"/>
        <w:jc w:val="both"/>
        <w:rPr>
          <w:rFonts w:ascii="標楷體" w:eastAsia="標楷體" w:hAnsi="標楷體"/>
        </w:rPr>
      </w:pPr>
      <w:r>
        <w:rPr>
          <w:rFonts w:ascii="標楷體" w:eastAsia="標楷體" w:hAnsi="標楷體"/>
        </w:rPr>
        <w:t xml:space="preserve">    </w:t>
      </w:r>
      <w:r>
        <w:rPr>
          <w:rFonts w:ascii="標楷體" w:eastAsia="標楷體" w:hAnsi="標楷體"/>
        </w:rPr>
        <w:t>口檢中常見的填補物：銀粉、與牙齒同色的填補物、以及暫時填補物。</w:t>
      </w:r>
    </w:p>
    <w:p w:rsidR="00212954" w:rsidRDefault="004446CD">
      <w:pPr>
        <w:spacing w:line="400" w:lineRule="exact"/>
        <w:ind w:left="566"/>
        <w:jc w:val="both"/>
      </w:pPr>
      <w:r>
        <w:rPr>
          <w:rFonts w:ascii="標楷體" w:eastAsia="標楷體" w:hAnsi="標楷體"/>
        </w:rPr>
        <w:lastRenderedPageBreak/>
        <w:t xml:space="preserve">    </w:t>
      </w:r>
      <w:r>
        <w:rPr>
          <w:rFonts w:ascii="標楷體" w:eastAsia="標楷體" w:hAnsi="標楷體"/>
        </w:rPr>
        <w:t>在國小學童時期，最常見的贗復牙冠，是在乳牙的後牙常見的不銹鋼贗復牙冠（</w:t>
      </w:r>
      <w:r>
        <w:rPr>
          <w:rFonts w:ascii="標楷體" w:eastAsia="標楷體" w:hAnsi="標楷體"/>
        </w:rPr>
        <w:t>st</w:t>
      </w:r>
      <w:r>
        <w:rPr>
          <w:rFonts w:ascii="標楷體" w:eastAsia="標楷體" w:hAnsi="標楷體"/>
        </w:rPr>
        <w:t>ainless steel crown</w:t>
      </w:r>
      <w:r>
        <w:rPr>
          <w:rFonts w:ascii="標楷體" w:eastAsia="標楷體" w:hAnsi="標楷體"/>
        </w:rPr>
        <w:t>，</w:t>
      </w:r>
      <w:r>
        <w:rPr>
          <w:rFonts w:ascii="標楷體" w:eastAsia="標楷體" w:hAnsi="標楷體"/>
        </w:rPr>
        <w:t>SSC</w:t>
      </w:r>
      <w:r>
        <w:rPr>
          <w:rFonts w:ascii="標楷體" w:eastAsia="標楷體" w:hAnsi="標楷體"/>
        </w:rPr>
        <w:t>）。至於，與牙齒同色的贗復牙冠（複合樹酯），則較常見於患有「幼兒早期性齲齒（</w:t>
      </w:r>
      <w:r>
        <w:rPr>
          <w:rFonts w:ascii="標楷體" w:eastAsia="標楷體" w:hAnsi="標楷體"/>
        </w:rPr>
        <w:t>Early Childhood Caries</w:t>
      </w:r>
      <w:r>
        <w:rPr>
          <w:rFonts w:ascii="標楷體" w:eastAsia="標楷體" w:hAnsi="標楷體"/>
        </w:rPr>
        <w:t>，</w:t>
      </w:r>
      <w:r>
        <w:rPr>
          <w:rFonts w:ascii="標楷體" w:eastAsia="標楷體" w:hAnsi="標楷體"/>
        </w:rPr>
        <w:t>ECC</w:t>
      </w:r>
      <w:r>
        <w:rPr>
          <w:rFonts w:ascii="標楷體" w:eastAsia="標楷體" w:hAnsi="標楷體"/>
        </w:rPr>
        <w:t>）」的學童。受檢學生之口腔中有因齲齒而製作之贗復牙冠，在「已治療」中的記錄為「</w:t>
      </w:r>
      <w:r>
        <w:rPr>
          <w:rFonts w:ascii="Wingdings 2" w:eastAsia="Wingdings 2" w:hAnsi="Wingdings 2" w:cs="Wingdings 2"/>
        </w:rPr>
        <w:t></w:t>
      </w:r>
      <w:r>
        <w:rPr>
          <w:rFonts w:ascii="標楷體" w:eastAsia="標楷體" w:hAnsi="標楷體"/>
        </w:rPr>
        <w:t>有」。</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偶爾會在受檢學生當中發現陶瓷牙冠，如果發生在前牙，極有可能是外傷的結果。因外傷而製作之贗復牙冠，在「已治療齲齒」中的記錄為「</w:t>
      </w:r>
      <w:r>
        <w:rPr>
          <w:rFonts w:ascii="Wingdings 2" w:eastAsia="Wingdings 2" w:hAnsi="Wingdings 2" w:cs="Wingdings 2"/>
        </w:rPr>
        <w:t></w:t>
      </w:r>
      <w:r>
        <w:rPr>
          <w:rFonts w:ascii="標楷體" w:eastAsia="標楷體" w:hAnsi="標楷體"/>
        </w:rPr>
        <w:t>無」。因此，檢查人員應詳細詢問受檢者對於外傷史的記憶，並據以做成記錄。</w:t>
      </w:r>
    </w:p>
    <w:p w:rsidR="00212954" w:rsidRDefault="004446CD">
      <w:pPr>
        <w:spacing w:line="400" w:lineRule="exact"/>
        <w:ind w:left="566"/>
        <w:jc w:val="both"/>
      </w:pPr>
      <w:r>
        <w:rPr>
          <w:rFonts w:ascii="標楷體" w:eastAsia="標楷體" w:hAnsi="標楷體"/>
        </w:rPr>
        <w:t xml:space="preserve">    1</w:t>
      </w:r>
      <w:r>
        <w:rPr>
          <w:rFonts w:ascii="標楷體" w:eastAsia="標楷體" w:hAnsi="標楷體"/>
        </w:rPr>
        <w:t>位受檢的學生會被歸於「已治療齲齒」</w:t>
      </w:r>
      <w:r>
        <w:rPr>
          <w:rFonts w:ascii="標楷體" w:eastAsia="標楷體" w:hAnsi="標楷體"/>
        </w:rPr>
        <w:t>的第</w:t>
      </w:r>
      <w:r>
        <w:rPr>
          <w:rFonts w:ascii="標楷體" w:eastAsia="標楷體" w:hAnsi="標楷體"/>
        </w:rPr>
        <w:t>3</w:t>
      </w:r>
      <w:r>
        <w:rPr>
          <w:rFonts w:ascii="標楷體" w:eastAsia="標楷體" w:hAnsi="標楷體"/>
        </w:rPr>
        <w:t>個原因，就是他（她）缺少</w:t>
      </w:r>
      <w:r>
        <w:rPr>
          <w:rFonts w:ascii="標楷體" w:eastAsia="標楷體" w:hAnsi="標楷體"/>
        </w:rPr>
        <w:t>1</w:t>
      </w:r>
      <w:r>
        <w:rPr>
          <w:rFonts w:ascii="標楷體" w:eastAsia="標楷體" w:hAnsi="標楷體"/>
        </w:rPr>
        <w:t>顆或</w:t>
      </w:r>
      <w:r>
        <w:rPr>
          <w:rFonts w:ascii="標楷體" w:eastAsia="標楷體" w:hAnsi="標楷體"/>
        </w:rPr>
        <w:t>1</w:t>
      </w:r>
      <w:r>
        <w:rPr>
          <w:rFonts w:ascii="標楷體" w:eastAsia="標楷體" w:hAnsi="標楷體"/>
        </w:rPr>
        <w:t>顆以上的牙齒，如果缺牙部位是乳牙，則應考量一般換牙時間，以判斷是因為「正常換牙」或是因為「齲齒而被拔除之乳牙」亦或是「先天性缺牙」。如果缺牙部位是恆牙，則應考量是否因「外傷」或是「先天性缺牙」亦或是「因齒列矯正而拔除」，凡非因齲齒而拔除之牙齒，在「已治療齲齒」中的記錄均為「</w:t>
      </w:r>
      <w:r>
        <w:rPr>
          <w:rFonts w:ascii="Wingdings 2" w:eastAsia="Wingdings 2" w:hAnsi="Wingdings 2" w:cs="Wingdings 2"/>
        </w:rPr>
        <w:t></w:t>
      </w:r>
      <w:r>
        <w:rPr>
          <w:rFonts w:ascii="標楷體" w:eastAsia="標楷體" w:hAnsi="標楷體"/>
        </w:rPr>
        <w:t>無」。</w:t>
      </w:r>
    </w:p>
    <w:p w:rsidR="00212954" w:rsidRDefault="004446CD">
      <w:pPr>
        <w:pStyle w:val="afe"/>
        <w:numPr>
          <w:ilvl w:val="2"/>
          <w:numId w:val="97"/>
        </w:numPr>
        <w:spacing w:before="240" w:after="240" w:line="400" w:lineRule="exact"/>
        <w:ind w:left="991" w:hanging="566"/>
        <w:jc w:val="both"/>
        <w:rPr>
          <w:rFonts w:ascii="標楷體" w:eastAsia="標楷體" w:hAnsi="標楷體"/>
        </w:rPr>
      </w:pPr>
      <w:r>
        <w:rPr>
          <w:rFonts w:ascii="標楷體" w:eastAsia="標楷體" w:hAnsi="標楷體"/>
        </w:rPr>
        <w:t>恆牙第一大臼齒齲齒經驗</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所謂「齲齒經驗」包括前述之已治療齲齒及未治療齲齒的定義，此項只是針對恆牙第一大臼齒實施。如果發現任何</w:t>
      </w:r>
      <w:r>
        <w:rPr>
          <w:rFonts w:ascii="標楷體" w:eastAsia="標楷體" w:hAnsi="標楷體"/>
        </w:rPr>
        <w:t>1</w:t>
      </w:r>
      <w:r>
        <w:rPr>
          <w:rFonts w:ascii="標楷體" w:eastAsia="標楷體" w:hAnsi="標楷體"/>
        </w:rPr>
        <w:t>顆恆牙第一大臼齒有「齲齒經驗」，則在「恆牙第一大臼齒齲齒經</w:t>
      </w:r>
      <w:r>
        <w:rPr>
          <w:rFonts w:ascii="標楷體" w:eastAsia="標楷體" w:hAnsi="標楷體"/>
        </w:rPr>
        <w:t>驗」中的記錄均為「</w:t>
      </w:r>
      <w:r>
        <w:rPr>
          <w:rFonts w:ascii="Wingdings 2" w:eastAsia="Wingdings 2" w:hAnsi="Wingdings 2" w:cs="Wingdings 2"/>
        </w:rPr>
        <w:t></w:t>
      </w:r>
      <w:r>
        <w:rPr>
          <w:rFonts w:ascii="標楷體" w:eastAsia="標楷體" w:hAnsi="標楷體"/>
        </w:rPr>
        <w:t>有」，並請務必標註是「上顎」或「下顎」或二者皆是。</w:t>
      </w:r>
    </w:p>
    <w:p w:rsidR="00212954" w:rsidRDefault="004446CD">
      <w:pPr>
        <w:pStyle w:val="afe"/>
        <w:numPr>
          <w:ilvl w:val="2"/>
          <w:numId w:val="97"/>
        </w:numPr>
        <w:spacing w:before="240" w:after="240" w:line="400" w:lineRule="exact"/>
        <w:ind w:left="991" w:hanging="566"/>
        <w:jc w:val="both"/>
        <w:rPr>
          <w:rFonts w:ascii="標楷體" w:eastAsia="標楷體" w:hAnsi="標楷體"/>
        </w:rPr>
      </w:pPr>
      <w:r>
        <w:rPr>
          <w:rFonts w:ascii="標楷體" w:eastAsia="標楷體" w:hAnsi="標楷體"/>
        </w:rPr>
        <w:t>恆牙臼齒之窩溝封填</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有些窩溝封填劑是透明的或乳白色的。乳白色的窩溝封填劑很容易辨識，但是透明的窩溝封填劑就很難單靠視力辨認了。就算受檢者只有部分殘留的窩溝封填劑，記錄上也是屬於「</w:t>
      </w:r>
      <w:r>
        <w:rPr>
          <w:rFonts w:ascii="Wingdings" w:eastAsia="Wingdings" w:hAnsi="Wingdings" w:cs="Wingdings"/>
        </w:rPr>
        <w:t></w:t>
      </w:r>
      <w:r>
        <w:rPr>
          <w:rFonts w:ascii="標楷體" w:eastAsia="標楷體" w:hAnsi="標楷體"/>
        </w:rPr>
        <w:t>有」「恆牙臼齒之窩溝封填」。</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需要注意的是，本項只考慮恆牙中的大臼齒（第一、第二大臼齒），只要有一顆恆牙大臼齒做過窩溝封填，則記錄為「</w:t>
      </w:r>
      <w:r>
        <w:rPr>
          <w:rFonts w:ascii="Wingdings" w:eastAsia="Wingdings" w:hAnsi="Wingdings" w:cs="Wingdings"/>
        </w:rPr>
        <w:t></w:t>
      </w:r>
      <w:r>
        <w:rPr>
          <w:rFonts w:ascii="標楷體" w:eastAsia="標楷體" w:hAnsi="標楷體"/>
        </w:rPr>
        <w:t>有」。如果檢查時發現有窩溝封填劑，但不在恆牙第一或第二大臼齒，則視為沒有使用窩溝封填劑，記錄為「</w:t>
      </w:r>
      <w:r>
        <w:rPr>
          <w:rFonts w:ascii="Wingdings" w:eastAsia="Wingdings" w:hAnsi="Wingdings" w:cs="Wingdings"/>
        </w:rPr>
        <w:t></w:t>
      </w:r>
      <w:r>
        <w:rPr>
          <w:rFonts w:ascii="標楷體" w:eastAsia="標楷體" w:hAnsi="標楷體"/>
        </w:rPr>
        <w:t>無」。</w:t>
      </w:r>
    </w:p>
    <w:p w:rsidR="00212954" w:rsidRDefault="004446CD">
      <w:pPr>
        <w:spacing w:line="400" w:lineRule="exact"/>
        <w:ind w:left="566"/>
        <w:jc w:val="both"/>
        <w:rPr>
          <w:rFonts w:ascii="標楷體" w:eastAsia="標楷體" w:hAnsi="標楷體"/>
        </w:rPr>
      </w:pPr>
      <w:r>
        <w:rPr>
          <w:rFonts w:ascii="標楷體" w:eastAsia="標楷體" w:hAnsi="標楷體"/>
        </w:rPr>
        <w:lastRenderedPageBreak/>
        <w:t xml:space="preserve">    </w:t>
      </w:r>
      <w:r>
        <w:rPr>
          <w:rFonts w:ascii="標楷體" w:eastAsia="標楷體" w:hAnsi="標楷體"/>
        </w:rPr>
        <w:t>當不易辨認時，可以使用牙科探針，協助口檢牙醫師判別牙齒上是否有窩溝封填劑。以觸覺來幫助判斷是否有窩溝封填劑時，主要的差別是在所接觸的牙齒表面是屬於平滑的﹙有窩溝封填劑﹚，或是相對較為粗糙的﹙小窩及裂溝﹚。</w:t>
      </w:r>
    </w:p>
    <w:p w:rsidR="00212954" w:rsidRDefault="004446CD">
      <w:pPr>
        <w:pStyle w:val="afe"/>
        <w:numPr>
          <w:ilvl w:val="2"/>
          <w:numId w:val="97"/>
        </w:numPr>
        <w:spacing w:before="240" w:after="240" w:line="400" w:lineRule="exact"/>
        <w:ind w:left="991" w:hanging="566"/>
        <w:jc w:val="both"/>
        <w:rPr>
          <w:rFonts w:ascii="標楷體" w:eastAsia="標楷體" w:hAnsi="標楷體"/>
        </w:rPr>
      </w:pPr>
      <w:r>
        <w:rPr>
          <w:rFonts w:ascii="標楷體" w:eastAsia="標楷體" w:hAnsi="標楷體"/>
        </w:rPr>
        <w:t>口腔黏膜異常</w:t>
      </w:r>
    </w:p>
    <w:p w:rsidR="00212954" w:rsidRDefault="004446CD">
      <w:pPr>
        <w:pStyle w:val="afe"/>
        <w:numPr>
          <w:ilvl w:val="0"/>
          <w:numId w:val="100"/>
        </w:numPr>
        <w:ind w:left="993"/>
        <w:jc w:val="both"/>
        <w:rPr>
          <w:rFonts w:ascii="標楷體" w:eastAsia="標楷體" w:hAnsi="標楷體"/>
        </w:rPr>
      </w:pPr>
      <w:r>
        <w:rPr>
          <w:rFonts w:ascii="標楷體" w:eastAsia="標楷體" w:hAnsi="標楷體"/>
        </w:rPr>
        <w:t>「正常」：口腔頰側黏膜及嘴唇四周等軟組織皆無特殊異常之顏色附著及潰瘍傷口發生</w:t>
      </w:r>
    </w:p>
    <w:p w:rsidR="00212954" w:rsidRDefault="004446CD">
      <w:pPr>
        <w:pStyle w:val="afe"/>
        <w:numPr>
          <w:ilvl w:val="0"/>
          <w:numId w:val="100"/>
        </w:numPr>
        <w:ind w:left="993"/>
        <w:jc w:val="both"/>
        <w:rPr>
          <w:rFonts w:ascii="標楷體" w:eastAsia="標楷體" w:hAnsi="標楷體"/>
        </w:rPr>
      </w:pPr>
      <w:r>
        <w:rPr>
          <w:rFonts w:ascii="標楷體" w:eastAsia="標楷體" w:hAnsi="標楷體"/>
        </w:rPr>
        <w:t>雖有潰瘍發生，但應再次詢問之發生時間，如尚未超過</w:t>
      </w:r>
      <w:r>
        <w:rPr>
          <w:rFonts w:ascii="標楷體" w:eastAsia="標楷體" w:hAnsi="標楷體"/>
        </w:rPr>
        <w:t>2</w:t>
      </w:r>
      <w:r>
        <w:rPr>
          <w:rFonts w:ascii="標楷體" w:eastAsia="標楷體" w:hAnsi="標楷體"/>
        </w:rPr>
        <w:t>週，則可歸為「正常」</w:t>
      </w:r>
    </w:p>
    <w:p w:rsidR="00212954" w:rsidRDefault="004446CD">
      <w:pPr>
        <w:pStyle w:val="afe"/>
        <w:numPr>
          <w:ilvl w:val="0"/>
          <w:numId w:val="100"/>
        </w:numPr>
        <w:ind w:left="993"/>
        <w:jc w:val="both"/>
        <w:rPr>
          <w:rFonts w:ascii="標楷體" w:eastAsia="標楷體" w:hAnsi="標楷體"/>
        </w:rPr>
      </w:pPr>
      <w:r>
        <w:rPr>
          <w:rFonts w:ascii="標楷體" w:eastAsia="標楷體" w:hAnsi="標楷體"/>
        </w:rPr>
        <w:t>「需轉介」：如有下列之異常狀況時，請記為「需轉介」，並告知尋求更進一步專業診斷：</w:t>
      </w:r>
    </w:p>
    <w:p w:rsidR="00212954" w:rsidRDefault="004446CD">
      <w:pPr>
        <w:pStyle w:val="afe"/>
        <w:numPr>
          <w:ilvl w:val="0"/>
          <w:numId w:val="101"/>
        </w:numPr>
        <w:spacing w:before="100" w:after="100"/>
        <w:ind w:left="1276" w:hanging="709"/>
        <w:jc w:val="both"/>
        <w:rPr>
          <w:rFonts w:ascii="標楷體" w:eastAsia="標楷體" w:hAnsi="標楷體"/>
        </w:rPr>
      </w:pPr>
      <w:r>
        <w:rPr>
          <w:rFonts w:ascii="標楷體" w:eastAsia="標楷體" w:hAnsi="標楷體"/>
        </w:rPr>
        <w:t>同一部位超過</w:t>
      </w:r>
      <w:r>
        <w:rPr>
          <w:rFonts w:ascii="標楷體" w:eastAsia="標楷體" w:hAnsi="標楷體"/>
        </w:rPr>
        <w:t>2</w:t>
      </w:r>
      <w:r>
        <w:rPr>
          <w:rFonts w:ascii="標楷體" w:eastAsia="標楷體" w:hAnsi="標楷體"/>
        </w:rPr>
        <w:t>週以上未癒合的潰瘍傷口</w:t>
      </w:r>
    </w:p>
    <w:p w:rsidR="00212954" w:rsidRDefault="004446CD">
      <w:pPr>
        <w:pStyle w:val="afe"/>
        <w:numPr>
          <w:ilvl w:val="0"/>
          <w:numId w:val="101"/>
        </w:numPr>
        <w:spacing w:before="100" w:after="100"/>
        <w:ind w:left="1276" w:hanging="709"/>
        <w:jc w:val="both"/>
        <w:rPr>
          <w:rFonts w:ascii="標楷體" w:eastAsia="標楷體" w:hAnsi="標楷體"/>
        </w:rPr>
      </w:pPr>
      <w:r>
        <w:rPr>
          <w:rFonts w:ascii="標楷體" w:eastAsia="標楷體" w:hAnsi="標楷體"/>
        </w:rPr>
        <w:t>受檢者張口困難，張口程度小於</w:t>
      </w:r>
      <w:r>
        <w:rPr>
          <w:rFonts w:ascii="標楷體" w:eastAsia="標楷體" w:hAnsi="標楷體"/>
        </w:rPr>
        <w:t>3</w:t>
      </w:r>
      <w:r>
        <w:rPr>
          <w:rFonts w:ascii="標楷體" w:eastAsia="標楷體" w:hAnsi="標楷體"/>
        </w:rPr>
        <w:t>指</w:t>
      </w:r>
    </w:p>
    <w:p w:rsidR="00212954" w:rsidRDefault="004446CD">
      <w:pPr>
        <w:pStyle w:val="afe"/>
        <w:numPr>
          <w:ilvl w:val="0"/>
          <w:numId w:val="101"/>
        </w:numPr>
        <w:spacing w:before="100" w:after="100"/>
        <w:ind w:left="1276" w:hanging="709"/>
        <w:jc w:val="both"/>
        <w:rPr>
          <w:rFonts w:ascii="標楷體" w:eastAsia="標楷體" w:hAnsi="標楷體"/>
        </w:rPr>
      </w:pPr>
      <w:r>
        <w:rPr>
          <w:rFonts w:ascii="標楷體" w:eastAsia="標楷體" w:hAnsi="標楷體"/>
        </w:rPr>
        <w:t>口腔黏膜產生白色斑塊，表面平坦或稍突出，不能以擦拭的方式將其除去</w:t>
      </w:r>
    </w:p>
    <w:p w:rsidR="00212954" w:rsidRDefault="004446CD">
      <w:pPr>
        <w:pStyle w:val="afe"/>
        <w:numPr>
          <w:ilvl w:val="0"/>
          <w:numId w:val="101"/>
        </w:numPr>
        <w:spacing w:before="100" w:after="100"/>
        <w:ind w:left="1276" w:hanging="709"/>
        <w:jc w:val="both"/>
        <w:rPr>
          <w:rFonts w:ascii="標楷體" w:eastAsia="標楷體" w:hAnsi="標楷體"/>
        </w:rPr>
      </w:pPr>
      <w:r>
        <w:rPr>
          <w:rFonts w:ascii="標楷體" w:eastAsia="標楷體" w:hAnsi="標楷體"/>
        </w:rPr>
        <w:t>口腔黏膜產生均勻、瀰漫、界限清楚、表面絨毛狀且柔軟之紅色斑塊</w:t>
      </w:r>
    </w:p>
    <w:p w:rsidR="00212954" w:rsidRDefault="004446CD">
      <w:pPr>
        <w:pStyle w:val="afe"/>
        <w:numPr>
          <w:ilvl w:val="0"/>
          <w:numId w:val="101"/>
        </w:numPr>
        <w:spacing w:before="100" w:after="100"/>
        <w:ind w:left="1276" w:hanging="709"/>
        <w:jc w:val="both"/>
        <w:rPr>
          <w:rFonts w:ascii="標楷體" w:eastAsia="標楷體" w:hAnsi="標楷體"/>
        </w:rPr>
      </w:pPr>
      <w:r>
        <w:rPr>
          <w:rFonts w:ascii="標楷體" w:eastAsia="標楷體" w:hAnsi="標楷體"/>
        </w:rPr>
        <w:t>口腔黏膜產生粒狀紅色斑塊混雜小白斑</w:t>
      </w:r>
    </w:p>
    <w:p w:rsidR="00212954" w:rsidRDefault="004446CD">
      <w:pPr>
        <w:pStyle w:val="afe"/>
        <w:numPr>
          <w:ilvl w:val="0"/>
          <w:numId w:val="101"/>
        </w:numPr>
        <w:spacing w:before="100" w:after="100"/>
        <w:ind w:left="1276" w:hanging="709"/>
        <w:jc w:val="both"/>
        <w:rPr>
          <w:rFonts w:ascii="標楷體" w:eastAsia="標楷體" w:hAnsi="標楷體"/>
        </w:rPr>
      </w:pPr>
      <w:r>
        <w:rPr>
          <w:rFonts w:ascii="標楷體" w:eastAsia="標楷體" w:hAnsi="標楷體"/>
        </w:rPr>
        <w:t>不明原因的腫大要特別注意。尤其是發生在上顎及口底部之不明腫塊（突起、贅生物或硬塊）</w:t>
      </w:r>
    </w:p>
    <w:p w:rsidR="00212954" w:rsidRDefault="00212954">
      <w:pPr>
        <w:pageBreakBefore/>
        <w:spacing w:line="360" w:lineRule="auto"/>
        <w:jc w:val="both"/>
        <w:rPr>
          <w:rFonts w:ascii="標楷體" w:eastAsia="標楷體" w:hAnsi="標楷體"/>
        </w:rPr>
      </w:pPr>
    </w:p>
    <w:p w:rsidR="00212954" w:rsidRDefault="004446CD">
      <w:pPr>
        <w:pStyle w:val="aff"/>
        <w:ind w:left="565"/>
      </w:pPr>
      <w:bookmarkStart w:id="136" w:name="_Toc328730441"/>
      <w:bookmarkStart w:id="137" w:name="_Toc383976549"/>
      <w:bookmarkStart w:id="138" w:name="_Toc383976806"/>
      <w:bookmarkStart w:id="139" w:name="_Toc424117261"/>
      <w:bookmarkStart w:id="140" w:name="_Toc137023678"/>
      <w:r>
        <w:rPr>
          <w:rFonts w:ascii="標楷體" w:hAnsi="標楷體"/>
          <w:noProof/>
        </w:rPr>
        <mc:AlternateContent>
          <mc:Choice Requires="wps">
            <w:drawing>
              <wp:anchor distT="0" distB="0" distL="114300" distR="114300" simplePos="0" relativeHeight="251616768" behindDoc="0" locked="0" layoutInCell="1" allowOverlap="1">
                <wp:simplePos x="0" y="0"/>
                <wp:positionH relativeFrom="column">
                  <wp:posOffset>-161501</wp:posOffset>
                </wp:positionH>
                <wp:positionV relativeFrom="paragraph">
                  <wp:posOffset>86575</wp:posOffset>
                </wp:positionV>
                <wp:extent cx="719459" cy="346713"/>
                <wp:effectExtent l="0" t="0" r="23491" b="15237"/>
                <wp:wrapNone/>
                <wp:docPr id="161" name="Rectangle 318"/>
                <wp:cNvGraphicFramePr/>
                <a:graphic xmlns:a="http://schemas.openxmlformats.org/drawingml/2006/main">
                  <a:graphicData uri="http://schemas.microsoft.com/office/word/2010/wordprocessingShape">
                    <wps:wsp>
                      <wps:cNvSpPr/>
                      <wps:spPr>
                        <a:xfrm>
                          <a:off x="0" y="0"/>
                          <a:ext cx="719459" cy="346713"/>
                        </a:xfrm>
                        <a:prstGeom prst="rect">
                          <a:avLst/>
                        </a:prstGeom>
                        <a:solidFill>
                          <a:srgbClr val="FFFFFF"/>
                        </a:solidFill>
                        <a:ln w="9528" cap="flat">
                          <a:solidFill>
                            <a:srgbClr val="000000"/>
                          </a:solidFill>
                          <a:prstDash val="solid"/>
                          <a:miter/>
                        </a:ln>
                      </wps:spPr>
                      <wps:txbx>
                        <w:txbxContent>
                          <w:p w:rsidR="00212954" w:rsidRDefault="004446CD">
                            <w:pPr>
                              <w:rPr>
                                <w:color w:val="000000"/>
                              </w:rPr>
                            </w:pPr>
                            <w:r>
                              <w:rPr>
                                <w:color w:val="000000"/>
                              </w:rPr>
                              <w:t>附件</w:t>
                            </w:r>
                            <w:r>
                              <w:rPr>
                                <w:color w:val="000000"/>
                              </w:rPr>
                              <w:t>10</w:t>
                            </w:r>
                          </w:p>
                        </w:txbxContent>
                      </wps:txbx>
                      <wps:bodyPr vert="horz" wrap="square" lIns="91440" tIns="45720" rIns="91440" bIns="45720" anchor="t" anchorCtr="0" compatLnSpc="0">
                        <a:noAutofit/>
                      </wps:bodyPr>
                    </wps:wsp>
                  </a:graphicData>
                </a:graphic>
              </wp:anchor>
            </w:drawing>
          </mc:Choice>
          <mc:Fallback>
            <w:pict>
              <v:rect id="Rectangle 318" o:spid="_x0000_s1180" style="position:absolute;left:0;text-align:left;margin-left:-12.7pt;margin-top:6.8pt;width:56.65pt;height:27.3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" strokeweight=".26467mm">
                <v:textbox>
                  <w:txbxContent>
                    <w:p w:rsidR="00212954" w:rsidRDefault="004446CD">
                      <w:pPr>
                        <w:rPr>
                          <w:color w:val="000000"/>
                        </w:rPr>
                      </w:pPr>
                      <w:r>
                        <w:rPr>
                          <w:color w:val="000000"/>
                        </w:rPr>
                        <w:t>附件</w:t>
                      </w:r>
                      <w:r>
                        <w:rPr>
                          <w:color w:val="000000"/>
                        </w:rPr>
                        <w:t>10</w:t>
                      </w:r>
                    </w:p>
                  </w:txbxContent>
                </v:textbox>
              </v:rect>
            </w:pict>
          </mc:Fallback>
        </mc:AlternateContent>
      </w:r>
      <w:bookmarkEnd w:id="136"/>
      <w:bookmarkEnd w:id="137"/>
      <w:bookmarkEnd w:id="138"/>
      <w:bookmarkEnd w:id="139"/>
      <w:r>
        <w:rPr>
          <w:rFonts w:ascii="標楷體" w:hAnsi="標楷體"/>
          <w:sz w:val="32"/>
          <w:szCs w:val="32"/>
        </w:rPr>
        <w:t>辦理學生健康檢查作業注意事項</w:t>
      </w:r>
      <w:bookmarkEnd w:id="140"/>
    </w:p>
    <w:p w:rsidR="00212954" w:rsidRDefault="004446CD">
      <w:pPr>
        <w:pStyle w:val="Web"/>
        <w:widowControl w:val="0"/>
        <w:spacing w:before="180" w:after="180" w:line="360" w:lineRule="auto"/>
        <w:ind w:firstLine="140"/>
      </w:pPr>
      <w:r>
        <w:rPr>
          <w:rFonts w:ascii="標楷體" w:eastAsia="標楷體" w:hAnsi="標楷體"/>
          <w:sz w:val="28"/>
          <w:szCs w:val="28"/>
        </w:rPr>
        <w:t>承辦醫院學生健康檢查醫療團隊應遵守下列守則：</w:t>
      </w:r>
    </w:p>
    <w:p w:rsidR="00212954" w:rsidRDefault="004446CD">
      <w:pPr>
        <w:pStyle w:val="afe"/>
        <w:numPr>
          <w:ilvl w:val="1"/>
          <w:numId w:val="102"/>
        </w:numPr>
        <w:spacing w:line="480" w:lineRule="exact"/>
        <w:ind w:left="709" w:hanging="709"/>
        <w:rPr>
          <w:rFonts w:ascii="標楷體" w:eastAsia="標楷體" w:hAnsi="標楷體"/>
          <w:sz w:val="28"/>
          <w:szCs w:val="28"/>
        </w:rPr>
      </w:pPr>
      <w:r>
        <w:rPr>
          <w:rFonts w:ascii="標楷體" w:eastAsia="標楷體" w:hAnsi="標楷體"/>
          <w:sz w:val="28"/>
          <w:szCs w:val="28"/>
        </w:rPr>
        <w:t>身體診察醫療團隊工作成員</w:t>
      </w:r>
    </w:p>
    <w:p w:rsidR="00212954" w:rsidRDefault="004446CD">
      <w:pPr>
        <w:pStyle w:val="afe"/>
        <w:numPr>
          <w:ilvl w:val="0"/>
          <w:numId w:val="103"/>
        </w:numPr>
        <w:spacing w:line="480" w:lineRule="exact"/>
        <w:ind w:left="851" w:hanging="567"/>
        <w:jc w:val="both"/>
      </w:pPr>
      <w:r>
        <w:rPr>
          <w:rFonts w:ascii="標楷體" w:eastAsia="標楷體" w:hAnsi="標楷體"/>
          <w:b/>
          <w:sz w:val="28"/>
          <w:szCs w:val="28"/>
        </w:rPr>
        <w:t>國小</w:t>
      </w:r>
      <w:r>
        <w:rPr>
          <w:rFonts w:ascii="標楷體" w:eastAsia="標楷體" w:hAnsi="標楷體"/>
          <w:sz w:val="28"/>
          <w:szCs w:val="28"/>
        </w:rPr>
        <w:t>：牙科、耳鼻喉科、內兒科、家庭醫學科系等醫師</w:t>
      </w:r>
      <w:r>
        <w:rPr>
          <w:rFonts w:ascii="標楷體" w:eastAsia="標楷體" w:hAnsi="標楷體"/>
          <w:sz w:val="28"/>
          <w:szCs w:val="28"/>
        </w:rPr>
        <w:t>5</w:t>
      </w:r>
      <w:r>
        <w:rPr>
          <w:rFonts w:ascii="標楷體" w:eastAsia="標楷體" w:hAnsi="標楷體"/>
          <w:sz w:val="28"/>
          <w:szCs w:val="28"/>
        </w:rPr>
        <w:t>人，護理人員</w:t>
      </w:r>
      <w:r>
        <w:rPr>
          <w:rFonts w:ascii="標楷體" w:eastAsia="標楷體" w:hAnsi="標楷體"/>
          <w:sz w:val="28"/>
          <w:szCs w:val="28"/>
        </w:rPr>
        <w:t>5</w:t>
      </w:r>
      <w:r>
        <w:rPr>
          <w:rFonts w:ascii="標楷體" w:eastAsia="標楷體" w:hAnsi="標楷體"/>
          <w:sz w:val="28"/>
          <w:szCs w:val="28"/>
        </w:rPr>
        <w:t>人、行政幹事</w:t>
      </w:r>
      <w:r>
        <w:rPr>
          <w:rFonts w:ascii="標楷體" w:eastAsia="標楷體" w:hAnsi="標楷體"/>
          <w:sz w:val="28"/>
          <w:szCs w:val="28"/>
        </w:rPr>
        <w:t>1</w:t>
      </w:r>
      <w:r>
        <w:rPr>
          <w:rFonts w:ascii="標楷體" w:eastAsia="標楷體" w:hAnsi="標楷體"/>
          <w:sz w:val="28"/>
          <w:szCs w:val="28"/>
        </w:rPr>
        <w:t>人共</w:t>
      </w:r>
      <w:r>
        <w:rPr>
          <w:rFonts w:ascii="標楷體" w:eastAsia="標楷體" w:hAnsi="標楷體"/>
          <w:sz w:val="28"/>
          <w:szCs w:val="28"/>
        </w:rPr>
        <w:t>11</w:t>
      </w:r>
      <w:r>
        <w:rPr>
          <w:rFonts w:ascii="標楷體" w:eastAsia="標楷體" w:hAnsi="標楷體"/>
          <w:sz w:val="28"/>
          <w:szCs w:val="28"/>
        </w:rPr>
        <w:t>人。</w:t>
      </w:r>
    </w:p>
    <w:p w:rsidR="00212954" w:rsidRDefault="004446CD">
      <w:pPr>
        <w:pStyle w:val="afe"/>
        <w:numPr>
          <w:ilvl w:val="0"/>
          <w:numId w:val="103"/>
        </w:numPr>
        <w:spacing w:line="480" w:lineRule="exact"/>
        <w:ind w:left="851" w:hanging="567"/>
        <w:jc w:val="both"/>
      </w:pPr>
      <w:r>
        <w:rPr>
          <w:rFonts w:ascii="標楷體" w:eastAsia="標楷體" w:hAnsi="標楷體"/>
          <w:b/>
          <w:sz w:val="28"/>
          <w:szCs w:val="28"/>
        </w:rPr>
        <w:t>國中</w:t>
      </w:r>
      <w:r>
        <w:rPr>
          <w:rFonts w:ascii="標楷體" w:eastAsia="標楷體" w:hAnsi="標楷體"/>
          <w:sz w:val="28"/>
          <w:szCs w:val="28"/>
        </w:rPr>
        <w:t>：牙科、內兒科</w:t>
      </w:r>
      <w:r>
        <w:rPr>
          <w:rFonts w:ascii="標楷體" w:eastAsia="標楷體" w:hAnsi="標楷體"/>
          <w:sz w:val="28"/>
          <w:szCs w:val="28"/>
        </w:rPr>
        <w:t>、家庭醫學科系等醫師</w:t>
      </w:r>
      <w:r>
        <w:rPr>
          <w:rFonts w:ascii="標楷體" w:eastAsia="標楷體" w:hAnsi="標楷體"/>
          <w:sz w:val="28"/>
          <w:szCs w:val="28"/>
        </w:rPr>
        <w:t>3</w:t>
      </w:r>
      <w:r>
        <w:rPr>
          <w:rFonts w:ascii="標楷體" w:eastAsia="標楷體" w:hAnsi="標楷體"/>
          <w:sz w:val="28"/>
          <w:szCs w:val="28"/>
        </w:rPr>
        <w:t>人，護理人員</w:t>
      </w:r>
      <w:r>
        <w:rPr>
          <w:rFonts w:ascii="標楷體" w:eastAsia="標楷體" w:hAnsi="標楷體"/>
          <w:sz w:val="28"/>
          <w:szCs w:val="28"/>
        </w:rPr>
        <w:t>5</w:t>
      </w:r>
      <w:r>
        <w:rPr>
          <w:rFonts w:ascii="標楷體" w:eastAsia="標楷體" w:hAnsi="標楷體"/>
          <w:sz w:val="28"/>
          <w:szCs w:val="28"/>
        </w:rPr>
        <w:t>人、行政幹事</w:t>
      </w:r>
      <w:r>
        <w:rPr>
          <w:rFonts w:ascii="標楷體" w:eastAsia="標楷體" w:hAnsi="標楷體"/>
          <w:sz w:val="28"/>
          <w:szCs w:val="28"/>
        </w:rPr>
        <w:t>1</w:t>
      </w:r>
      <w:r>
        <w:rPr>
          <w:rFonts w:ascii="標楷體" w:eastAsia="標楷體" w:hAnsi="標楷體"/>
          <w:sz w:val="28"/>
          <w:szCs w:val="28"/>
        </w:rPr>
        <w:t>人共</w:t>
      </w:r>
      <w:r>
        <w:rPr>
          <w:rFonts w:ascii="標楷體" w:eastAsia="標楷體" w:hAnsi="標楷體"/>
          <w:sz w:val="28"/>
          <w:szCs w:val="28"/>
        </w:rPr>
        <w:t>9</w:t>
      </w:r>
      <w:r>
        <w:rPr>
          <w:rFonts w:ascii="標楷體" w:eastAsia="標楷體" w:hAnsi="標楷體"/>
          <w:sz w:val="28"/>
          <w:szCs w:val="28"/>
        </w:rPr>
        <w:t>人。</w:t>
      </w:r>
    </w:p>
    <w:p w:rsidR="00212954" w:rsidRDefault="004446CD">
      <w:pPr>
        <w:pStyle w:val="afe"/>
        <w:numPr>
          <w:ilvl w:val="0"/>
          <w:numId w:val="103"/>
        </w:numPr>
        <w:spacing w:line="480" w:lineRule="exact"/>
        <w:ind w:left="851" w:hanging="567"/>
        <w:jc w:val="both"/>
      </w:pPr>
      <w:r>
        <w:rPr>
          <w:rFonts w:ascii="標楷體" w:eastAsia="標楷體" w:hAnsi="標楷體"/>
          <w:b/>
          <w:sz w:val="28"/>
          <w:szCs w:val="28"/>
        </w:rPr>
        <w:t>高中</w:t>
      </w:r>
      <w:r>
        <w:rPr>
          <w:rFonts w:ascii="標楷體" w:eastAsia="標楷體" w:hAnsi="標楷體"/>
          <w:sz w:val="28"/>
          <w:szCs w:val="28"/>
        </w:rPr>
        <w:t>：牙科、內兒科、家庭醫學科系等醫師</w:t>
      </w:r>
      <w:r>
        <w:rPr>
          <w:rFonts w:ascii="標楷體" w:eastAsia="標楷體" w:hAnsi="標楷體"/>
          <w:sz w:val="28"/>
          <w:szCs w:val="28"/>
        </w:rPr>
        <w:t>3</w:t>
      </w:r>
      <w:r>
        <w:rPr>
          <w:rFonts w:ascii="標楷體" w:eastAsia="標楷體" w:hAnsi="標楷體"/>
          <w:sz w:val="28"/>
          <w:szCs w:val="28"/>
        </w:rPr>
        <w:t>人，護理人員</w:t>
      </w:r>
      <w:r>
        <w:rPr>
          <w:rFonts w:ascii="標楷體" w:eastAsia="標楷體" w:hAnsi="標楷體"/>
          <w:sz w:val="28"/>
          <w:szCs w:val="28"/>
        </w:rPr>
        <w:t>5</w:t>
      </w:r>
      <w:r>
        <w:rPr>
          <w:rFonts w:ascii="標楷體" w:eastAsia="標楷體" w:hAnsi="標楷體"/>
          <w:sz w:val="28"/>
          <w:szCs w:val="28"/>
        </w:rPr>
        <w:t>人、行政幹事</w:t>
      </w:r>
      <w:r>
        <w:rPr>
          <w:rFonts w:ascii="標楷體" w:eastAsia="標楷體" w:hAnsi="標楷體"/>
          <w:sz w:val="28"/>
          <w:szCs w:val="28"/>
        </w:rPr>
        <w:t>1</w:t>
      </w:r>
      <w:r>
        <w:rPr>
          <w:rFonts w:ascii="標楷體" w:eastAsia="標楷體" w:hAnsi="標楷體"/>
          <w:sz w:val="28"/>
          <w:szCs w:val="28"/>
        </w:rPr>
        <w:t>人、血壓測量</w:t>
      </w:r>
      <w:r>
        <w:rPr>
          <w:rFonts w:ascii="標楷體" w:eastAsia="標楷體" w:hAnsi="標楷體"/>
          <w:sz w:val="28"/>
          <w:szCs w:val="28"/>
        </w:rPr>
        <w:t>1</w:t>
      </w:r>
      <w:r>
        <w:rPr>
          <w:rFonts w:ascii="標楷體" w:eastAsia="標楷體" w:hAnsi="標楷體"/>
          <w:sz w:val="28"/>
          <w:szCs w:val="28"/>
        </w:rPr>
        <w:t>名、志工</w:t>
      </w:r>
      <w:r>
        <w:rPr>
          <w:rFonts w:ascii="標楷體" w:eastAsia="標楷體" w:hAnsi="標楷體"/>
          <w:sz w:val="28"/>
          <w:szCs w:val="28"/>
        </w:rPr>
        <w:t>1~~2</w:t>
      </w:r>
      <w:r>
        <w:rPr>
          <w:rFonts w:ascii="標楷體" w:eastAsia="標楷體" w:hAnsi="標楷體"/>
          <w:sz w:val="28"/>
          <w:szCs w:val="28"/>
        </w:rPr>
        <w:t>名</w:t>
      </w:r>
      <w:r>
        <w:rPr>
          <w:rFonts w:ascii="標楷體" w:eastAsia="標楷體" w:hAnsi="標楷體"/>
          <w:sz w:val="28"/>
          <w:szCs w:val="28"/>
        </w:rPr>
        <w:t>(</w:t>
      </w:r>
      <w:r>
        <w:rPr>
          <w:rFonts w:ascii="標楷體" w:eastAsia="標楷體" w:hAnsi="標楷體"/>
          <w:sz w:val="28"/>
          <w:szCs w:val="28"/>
        </w:rPr>
        <w:t>含抽血</w:t>
      </w:r>
      <w:r>
        <w:rPr>
          <w:rFonts w:ascii="標楷體" w:eastAsia="標楷體" w:hAnsi="標楷體"/>
          <w:sz w:val="28"/>
          <w:szCs w:val="28"/>
        </w:rPr>
        <w:t>)</w:t>
      </w:r>
      <w:r>
        <w:rPr>
          <w:rFonts w:ascii="標楷體" w:eastAsia="標楷體" w:hAnsi="標楷體"/>
          <w:sz w:val="28"/>
          <w:szCs w:val="28"/>
        </w:rPr>
        <w:t>共</w:t>
      </w:r>
      <w:r>
        <w:rPr>
          <w:rFonts w:ascii="標楷體" w:eastAsia="標楷體" w:hAnsi="標楷體"/>
          <w:sz w:val="28"/>
          <w:szCs w:val="28"/>
        </w:rPr>
        <w:t>11~12</w:t>
      </w:r>
      <w:r>
        <w:rPr>
          <w:rFonts w:ascii="標楷體" w:eastAsia="標楷體" w:hAnsi="標楷體"/>
          <w:sz w:val="28"/>
          <w:szCs w:val="28"/>
        </w:rPr>
        <w:t>人。</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巡檢小組至學校健檢時，成員宜遵守幹事安排之到檢時間及相關紀律規定。</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請維護巡檢小組醫療專業形象。</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出勤醫師，應著醫師服及戴上口罩，並注意避免使用影響學生心理之言語，以示專業形象。</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醫師於檢查前，請先參考各校於檢查當日提供之學生個別健康卡過去病史資料，以避免浪費多餘之檢查時間，若有相關過去病史，應確實填寫入報告書，並加註「病史」</w:t>
      </w:r>
      <w:r>
        <w:rPr>
          <w:rFonts w:ascii="標楷體" w:eastAsia="標楷體" w:hAnsi="標楷體"/>
          <w:sz w:val="28"/>
          <w:szCs w:val="28"/>
        </w:rPr>
        <w:t>2</w:t>
      </w:r>
      <w:r>
        <w:rPr>
          <w:rFonts w:ascii="標楷體" w:eastAsia="標楷體" w:hAnsi="標楷體"/>
          <w:sz w:val="28"/>
          <w:szCs w:val="28"/>
        </w:rPr>
        <w:t>字。</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為避免學校護理人員於檢查結果登錄時誤植，出勤醫師記錄檢查結果時，字體宜儘量清楚。</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為使檢查結果異常之學生家長清楚瞭解複診科別，請醫師於檢查結果通知書</w:t>
      </w:r>
      <w:r>
        <w:rPr>
          <w:rFonts w:ascii="標楷體" w:eastAsia="標楷體" w:hAnsi="標楷體"/>
          <w:sz w:val="28"/>
          <w:szCs w:val="28"/>
        </w:rPr>
        <w:lastRenderedPageBreak/>
        <w:t>欄，清楚註明建議診治科別；看診結果倘為不需回診，請由醫師核章。</w:t>
      </w:r>
    </w:p>
    <w:p w:rsidR="00212954" w:rsidRDefault="004446CD">
      <w:pPr>
        <w:pStyle w:val="afe"/>
        <w:numPr>
          <w:ilvl w:val="1"/>
          <w:numId w:val="102"/>
        </w:numPr>
        <w:spacing w:line="480" w:lineRule="exact"/>
        <w:ind w:left="709" w:hanging="709"/>
        <w:jc w:val="both"/>
      </w:pPr>
      <w:r>
        <w:rPr>
          <w:rFonts w:ascii="標楷體" w:eastAsia="標楷體" w:hAnsi="標楷體"/>
          <w:color w:val="FF0000"/>
          <w:sz w:val="28"/>
          <w:szCs w:val="28"/>
        </w:rPr>
        <w:t>原則每場至多</w:t>
      </w:r>
      <w:r>
        <w:rPr>
          <w:rFonts w:ascii="標楷體" w:eastAsia="標楷體" w:hAnsi="標楷體"/>
          <w:color w:val="FF0000"/>
          <w:sz w:val="28"/>
          <w:szCs w:val="28"/>
        </w:rPr>
        <w:t>4</w:t>
      </w:r>
      <w:r>
        <w:rPr>
          <w:rFonts w:ascii="標楷體" w:eastAsia="標楷體" w:hAnsi="標楷體"/>
          <w:color w:val="FF0000"/>
          <w:sz w:val="28"/>
          <w:szCs w:val="28"/>
        </w:rPr>
        <w:t>小時，每小時以</w:t>
      </w:r>
      <w:r>
        <w:rPr>
          <w:rFonts w:ascii="標楷體" w:eastAsia="標楷體" w:hAnsi="標楷體"/>
          <w:color w:val="FF0000"/>
          <w:sz w:val="28"/>
          <w:szCs w:val="28"/>
        </w:rPr>
        <w:t>40</w:t>
      </w:r>
      <w:r>
        <w:rPr>
          <w:rFonts w:ascii="標楷體" w:eastAsia="標楷體" w:hAnsi="標楷體"/>
          <w:color w:val="FF0000"/>
          <w:sz w:val="28"/>
          <w:szCs w:val="28"/>
        </w:rPr>
        <w:t>人為基準，若增加受檢人數，以各類醫師檢查人數計算原則增加醫師人數及協助其之工作人員，惟每場檢查人數不超過</w:t>
      </w:r>
      <w:r>
        <w:rPr>
          <w:rFonts w:ascii="標楷體" w:eastAsia="標楷體" w:hAnsi="標楷體"/>
          <w:color w:val="FF0000"/>
          <w:sz w:val="28"/>
          <w:szCs w:val="28"/>
        </w:rPr>
        <w:t>180±</w:t>
      </w:r>
      <w:r>
        <w:rPr>
          <w:rFonts w:ascii="標楷體" w:eastAsia="標楷體" w:hAnsi="標楷體"/>
          <w:color w:val="FF0000"/>
          <w:sz w:val="28"/>
          <w:szCs w:val="28"/>
        </w:rPr>
        <w:t>20</w:t>
      </w:r>
      <w:r>
        <w:rPr>
          <w:rFonts w:ascii="標楷體" w:eastAsia="標楷體" w:hAnsi="標楷體"/>
          <w:color w:val="FF0000"/>
          <w:sz w:val="28"/>
          <w:szCs w:val="28"/>
        </w:rPr>
        <w:t>人，且每日檢查時間不得超過</w:t>
      </w:r>
      <w:r>
        <w:rPr>
          <w:rFonts w:ascii="標楷體" w:eastAsia="標楷體" w:hAnsi="標楷體"/>
          <w:color w:val="FF0000"/>
          <w:sz w:val="28"/>
          <w:szCs w:val="28"/>
        </w:rPr>
        <w:t>7</w:t>
      </w:r>
      <w:r>
        <w:rPr>
          <w:rFonts w:ascii="標楷體" w:eastAsia="標楷體" w:hAnsi="標楷體"/>
          <w:color w:val="FF0000"/>
          <w:sz w:val="28"/>
          <w:szCs w:val="28"/>
        </w:rPr>
        <w:t>小時</w:t>
      </w:r>
      <w:r>
        <w:rPr>
          <w:rFonts w:ascii="標楷體" w:eastAsia="標楷體" w:hAnsi="標楷體"/>
          <w:sz w:val="28"/>
          <w:szCs w:val="28"/>
        </w:rPr>
        <w:t>，排定檢查期程後，應避免非必要之更動，如確有異動之需，請於</w:t>
      </w:r>
      <w:r>
        <w:rPr>
          <w:rFonts w:ascii="標楷體" w:eastAsia="標楷體" w:hAnsi="標楷體"/>
          <w:sz w:val="28"/>
          <w:szCs w:val="28"/>
        </w:rPr>
        <w:t>2</w:t>
      </w:r>
      <w:r>
        <w:rPr>
          <w:rFonts w:ascii="標楷體" w:eastAsia="標楷體" w:hAnsi="標楷體"/>
          <w:sz w:val="28"/>
          <w:szCs w:val="28"/>
        </w:rPr>
        <w:t>星期前與學校協商，俾利各校配合約定之事項。</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檢查當日已排定班級之受檢時間，勿因前一個班級提早檢查完畢，而臨時調動原預訂時間排檢之班級，以免影響學生上課，另請校方安排各班接到通知後，請依男、女分開排列，持各人體檢表依序進入檢查場地候檢。</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為落實公共衛生業務，提昇醫療品質，篩檢結果總評異狀之學生，請幹事務必於「學生健康檢查篩檢結果矯治狀況回條單」下方，蓋上院區名稱、地址、電話訊息之原子章，俾利提供學生家長健康諮詢或矯</w:t>
      </w:r>
      <w:r>
        <w:rPr>
          <w:rFonts w:ascii="標楷體" w:eastAsia="標楷體" w:hAnsi="標楷體"/>
          <w:sz w:val="28"/>
          <w:szCs w:val="28"/>
        </w:rPr>
        <w:t>治追蹤參考。</w:t>
      </w:r>
    </w:p>
    <w:p w:rsidR="00212954" w:rsidRDefault="004446CD">
      <w:pPr>
        <w:pStyle w:val="afe"/>
        <w:numPr>
          <w:ilvl w:val="1"/>
          <w:numId w:val="102"/>
        </w:numPr>
        <w:spacing w:line="480" w:lineRule="exact"/>
        <w:ind w:left="851" w:hanging="851"/>
        <w:jc w:val="both"/>
        <w:rPr>
          <w:rFonts w:ascii="標楷體" w:eastAsia="標楷體" w:hAnsi="標楷體"/>
          <w:sz w:val="28"/>
          <w:szCs w:val="28"/>
        </w:rPr>
      </w:pPr>
      <w:r>
        <w:rPr>
          <w:rFonts w:ascii="標楷體" w:eastAsia="標楷體" w:hAnsi="標楷體"/>
          <w:sz w:val="28"/>
          <w:szCs w:val="28"/>
        </w:rPr>
        <w:t>為建立良好健康檢查品質，於每校施檢完畢後，由醫院領隊填具該校之「校方評核表」一份，作為後續篩檢品質推動改善之參考依據。</w:t>
      </w:r>
    </w:p>
    <w:p w:rsidR="00212954" w:rsidRDefault="004446CD">
      <w:pPr>
        <w:pStyle w:val="afe"/>
        <w:numPr>
          <w:ilvl w:val="1"/>
          <w:numId w:val="102"/>
        </w:numPr>
        <w:spacing w:line="480" w:lineRule="exact"/>
        <w:ind w:left="709" w:hanging="709"/>
        <w:jc w:val="both"/>
        <w:rPr>
          <w:rFonts w:ascii="標楷體" w:eastAsia="標楷體" w:hAnsi="標楷體"/>
          <w:sz w:val="28"/>
          <w:szCs w:val="28"/>
        </w:rPr>
      </w:pPr>
      <w:r>
        <w:rPr>
          <w:rFonts w:ascii="標楷體" w:eastAsia="標楷體" w:hAnsi="標楷體"/>
          <w:sz w:val="28"/>
          <w:szCs w:val="28"/>
        </w:rPr>
        <w:t>有關學童健檢同意書：</w:t>
      </w:r>
    </w:p>
    <w:p w:rsidR="00212954" w:rsidRDefault="004446CD">
      <w:pPr>
        <w:pStyle w:val="afe"/>
        <w:numPr>
          <w:ilvl w:val="0"/>
          <w:numId w:val="104"/>
        </w:numPr>
        <w:spacing w:line="480" w:lineRule="exact"/>
        <w:ind w:left="851" w:hanging="567"/>
        <w:jc w:val="both"/>
        <w:rPr>
          <w:rFonts w:ascii="標楷體" w:eastAsia="標楷體" w:hAnsi="標楷體"/>
          <w:sz w:val="28"/>
          <w:szCs w:val="28"/>
        </w:rPr>
      </w:pPr>
      <w:r>
        <w:rPr>
          <w:rFonts w:ascii="標楷體" w:eastAsia="標楷體" w:hAnsi="標楷體"/>
          <w:sz w:val="28"/>
          <w:szCs w:val="28"/>
        </w:rPr>
        <w:t>若學生沒有帶同意書，視為「不同意做私密性檢查</w:t>
      </w:r>
      <w:r>
        <w:rPr>
          <w:rFonts w:ascii="標楷體" w:eastAsia="標楷體" w:hAnsi="標楷體"/>
          <w:sz w:val="28"/>
          <w:szCs w:val="28"/>
        </w:rPr>
        <w:t>(</w:t>
      </w:r>
      <w:r>
        <w:rPr>
          <w:rFonts w:ascii="標楷體" w:eastAsia="標楷體" w:hAnsi="標楷體"/>
          <w:sz w:val="28"/>
          <w:szCs w:val="28"/>
        </w:rPr>
        <w:t>隱睪、胸、腹部等</w:t>
      </w:r>
      <w:r>
        <w:rPr>
          <w:rFonts w:ascii="標楷體" w:eastAsia="標楷體" w:hAnsi="標楷體"/>
          <w:sz w:val="28"/>
          <w:szCs w:val="28"/>
        </w:rPr>
        <w:t>)</w:t>
      </w:r>
      <w:r>
        <w:rPr>
          <w:rFonts w:ascii="標楷體" w:eastAsia="標楷體" w:hAnsi="標楷體"/>
          <w:sz w:val="28"/>
          <w:szCs w:val="28"/>
        </w:rPr>
        <w:t>」，但其餘牙科、眼科、耳鼻喉科、內科等檢查，若學校護理人員已將學生帶至檢查地點，則視同要檢查。</w:t>
      </w:r>
    </w:p>
    <w:p w:rsidR="00212954" w:rsidRDefault="004446CD">
      <w:pPr>
        <w:pStyle w:val="afe"/>
        <w:numPr>
          <w:ilvl w:val="0"/>
          <w:numId w:val="104"/>
        </w:numPr>
        <w:spacing w:line="480" w:lineRule="exact"/>
        <w:ind w:left="851" w:hanging="567"/>
        <w:jc w:val="both"/>
        <w:rPr>
          <w:rFonts w:ascii="標楷體" w:eastAsia="標楷體" w:hAnsi="標楷體"/>
          <w:sz w:val="28"/>
          <w:szCs w:val="28"/>
        </w:rPr>
      </w:pPr>
      <w:r>
        <w:rPr>
          <w:rFonts w:ascii="標楷體" w:eastAsia="標楷體" w:hAnsi="標楷體"/>
          <w:sz w:val="28"/>
          <w:szCs w:val="28"/>
        </w:rPr>
        <w:t>有同意書，但學生當場拒絕檢查，要請學校護理人員做確認並在檢查通知書上註記，原則上尊重學生的意願。</w:t>
      </w:r>
    </w:p>
    <w:p w:rsidR="00212954" w:rsidRDefault="004446CD">
      <w:pPr>
        <w:pStyle w:val="afe"/>
        <w:numPr>
          <w:ilvl w:val="1"/>
          <w:numId w:val="102"/>
        </w:numPr>
        <w:spacing w:line="480" w:lineRule="exact"/>
        <w:ind w:left="851" w:hanging="851"/>
        <w:jc w:val="both"/>
        <w:rPr>
          <w:rFonts w:ascii="標楷體" w:eastAsia="標楷體" w:hAnsi="標楷體"/>
          <w:sz w:val="28"/>
          <w:szCs w:val="28"/>
        </w:rPr>
      </w:pPr>
      <w:r>
        <w:rPr>
          <w:rFonts w:ascii="標楷體" w:eastAsia="標楷體" w:hAnsi="標楷體"/>
          <w:sz w:val="28"/>
          <w:szCs w:val="28"/>
        </w:rPr>
        <w:t>有關胸腔及外觀檢查</w:t>
      </w:r>
      <w:r>
        <w:rPr>
          <w:rFonts w:ascii="標楷體" w:eastAsia="標楷體" w:hAnsi="標楷體"/>
          <w:sz w:val="28"/>
          <w:szCs w:val="28"/>
        </w:rPr>
        <w:t>(</w:t>
      </w:r>
      <w:r>
        <w:rPr>
          <w:rFonts w:ascii="標楷體" w:eastAsia="標楷體" w:hAnsi="標楷體"/>
          <w:sz w:val="28"/>
          <w:szCs w:val="28"/>
        </w:rPr>
        <w:t>聽診部份</w:t>
      </w:r>
      <w:r>
        <w:rPr>
          <w:rFonts w:ascii="標楷體" w:eastAsia="標楷體" w:hAnsi="標楷體"/>
          <w:sz w:val="28"/>
          <w:szCs w:val="28"/>
        </w:rPr>
        <w:t>)</w:t>
      </w:r>
      <w:r>
        <w:rPr>
          <w:rFonts w:ascii="標楷體" w:eastAsia="標楷體" w:hAnsi="標楷體"/>
          <w:sz w:val="28"/>
          <w:szCs w:val="28"/>
        </w:rPr>
        <w:t>，亦請學校準備屏風</w:t>
      </w:r>
      <w:r>
        <w:rPr>
          <w:rFonts w:ascii="標楷體" w:eastAsia="標楷體" w:hAnsi="標楷體"/>
          <w:sz w:val="28"/>
          <w:szCs w:val="28"/>
        </w:rPr>
        <w:t>(2</w:t>
      </w:r>
      <w:r>
        <w:rPr>
          <w:rFonts w:ascii="標楷體" w:eastAsia="標楷體" w:hAnsi="標楷體"/>
          <w:sz w:val="28"/>
          <w:szCs w:val="28"/>
        </w:rPr>
        <w:t>個以上屏風圍籬</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lastRenderedPageBreak/>
        <w:t>以維護學生的隱私。</w:t>
      </w:r>
    </w:p>
    <w:p w:rsidR="00212954" w:rsidRDefault="004446CD">
      <w:pPr>
        <w:pStyle w:val="afe"/>
        <w:numPr>
          <w:ilvl w:val="1"/>
          <w:numId w:val="102"/>
        </w:numPr>
        <w:spacing w:line="480" w:lineRule="exact"/>
        <w:ind w:left="851" w:hanging="851"/>
        <w:jc w:val="both"/>
        <w:rPr>
          <w:rFonts w:ascii="標楷體" w:eastAsia="標楷體" w:hAnsi="標楷體"/>
          <w:sz w:val="28"/>
          <w:szCs w:val="28"/>
        </w:rPr>
      </w:pPr>
      <w:r>
        <w:rPr>
          <w:rFonts w:ascii="標楷體" w:eastAsia="標楷體" w:hAnsi="標楷體"/>
          <w:sz w:val="28"/>
          <w:szCs w:val="28"/>
        </w:rPr>
        <w:t>有關學童</w:t>
      </w:r>
      <w:r>
        <w:rPr>
          <w:rFonts w:ascii="標楷體" w:eastAsia="標楷體" w:hAnsi="標楷體"/>
          <w:sz w:val="28"/>
          <w:szCs w:val="28"/>
        </w:rPr>
        <w:t>健檢胸腔及外觀「胸廓畸形」部份，建議檢查方式為「上衣上拉，以能目視至胸骨為原則，若有疑似異常或無法判斷需進一步確認，可能須將內衣上拉」，請各院區的領隊，事先與學校護理人員溝通，並向學生說明，若學生當場拒絕，尊重學生之意願，並請向學校護理人員或老師確認，註明於檢查表上。</w:t>
      </w:r>
    </w:p>
    <w:p w:rsidR="00212954" w:rsidRDefault="004446CD">
      <w:pPr>
        <w:pStyle w:val="afe"/>
        <w:numPr>
          <w:ilvl w:val="1"/>
          <w:numId w:val="102"/>
        </w:numPr>
        <w:spacing w:line="480" w:lineRule="exact"/>
        <w:ind w:left="851" w:hanging="851"/>
        <w:jc w:val="both"/>
      </w:pPr>
      <w:r>
        <w:rPr>
          <w:rFonts w:ascii="標楷體" w:eastAsia="標楷體" w:hAnsi="標楷體"/>
          <w:sz w:val="28"/>
          <w:szCs w:val="28"/>
        </w:rPr>
        <w:tab/>
      </w:r>
      <w:r>
        <w:rPr>
          <w:rFonts w:ascii="標楷體" w:eastAsia="標楷體" w:hAnsi="標楷體"/>
          <w:color w:val="FF0000"/>
          <w:sz w:val="28"/>
          <w:szCs w:val="28"/>
        </w:rPr>
        <w:t>泌尿生殖、胸部及腹部等私密性檢查因涉及隱私，會有簾幕、屏風遮蔽，除安排同性別醫師協助看診外，亦會安排護理人員陪同協助注意隱私之維護；另除特殊情況並經受檢者同意下，才得允許其他志工或校方人員進入檢查空間內給予協助。</w:t>
      </w:r>
    </w:p>
    <w:p w:rsidR="00212954" w:rsidRDefault="004446CD">
      <w:pPr>
        <w:pageBreakBefore/>
        <w:spacing w:line="360" w:lineRule="auto"/>
        <w:jc w:val="center"/>
      </w:pPr>
      <w:r>
        <w:rPr>
          <w:rFonts w:ascii="標楷體" w:eastAsia="標楷體" w:hAnsi="標楷體" w:cs="細明體"/>
          <w:b/>
          <w:sz w:val="32"/>
          <w:szCs w:val="32"/>
        </w:rPr>
        <w:lastRenderedPageBreak/>
        <w:t>承辦醫院學生健康檢查方法</w:t>
      </w:r>
    </w:p>
    <w:p w:rsidR="00212954" w:rsidRDefault="004446CD">
      <w:pPr>
        <w:spacing w:line="360" w:lineRule="auto"/>
        <w:jc w:val="center"/>
      </w:pPr>
      <w:r>
        <w:rPr>
          <w:rFonts w:ascii="標楷體" w:eastAsia="標楷體" w:hAnsi="標楷體" w:cs="華康儷楷書(P)"/>
          <w:b/>
          <w:szCs w:val="32"/>
        </w:rPr>
        <w:t>（摘錄摘錄教育部</w:t>
      </w:r>
      <w:r>
        <w:rPr>
          <w:rFonts w:ascii="標楷體" w:eastAsia="標楷體" w:hAnsi="標楷體" w:cs="華康儷楷書(P)"/>
          <w:b/>
          <w:szCs w:val="32"/>
        </w:rPr>
        <w:t>109</w:t>
      </w:r>
      <w:r>
        <w:rPr>
          <w:rFonts w:ascii="標楷體" w:eastAsia="標楷體" w:hAnsi="標楷體" w:cs="華康儷楷書(P)"/>
          <w:b/>
          <w:szCs w:val="32"/>
        </w:rPr>
        <w:t>年版高級中等以下學校學生健康檢查工作手冊）</w:t>
      </w:r>
    </w:p>
    <w:p w:rsidR="00212954" w:rsidRDefault="004446CD">
      <w:pPr>
        <w:widowControl/>
      </w:pPr>
      <w:r>
        <w:rPr>
          <w:rFonts w:ascii="標楷體" w:eastAsia="標楷體" w:hAnsi="標楷體"/>
          <w:bCs/>
          <w:sz w:val="40"/>
          <w:szCs w:val="40"/>
        </w:rPr>
        <w:t>學生健康檢查各科作業流程</w:t>
      </w:r>
    </w:p>
    <w:p w:rsidR="00212954" w:rsidRDefault="004446CD">
      <w:pPr>
        <w:pStyle w:val="af3"/>
        <w:numPr>
          <w:ilvl w:val="0"/>
          <w:numId w:val="105"/>
        </w:numPr>
        <w:snapToGrid w:val="0"/>
        <w:spacing w:line="0" w:lineRule="atLeast"/>
        <w:rPr>
          <w:rFonts w:ascii="標楷體" w:eastAsia="標楷體" w:hAnsi="標楷體"/>
          <w:b/>
          <w:sz w:val="32"/>
          <w:szCs w:val="32"/>
        </w:rPr>
      </w:pPr>
      <w:r>
        <w:rPr>
          <w:rFonts w:ascii="標楷體" w:eastAsia="標楷體" w:hAnsi="標楷體"/>
          <w:b/>
          <w:sz w:val="32"/>
          <w:szCs w:val="32"/>
        </w:rPr>
        <w:t>內外兒家醫科共同檢查作業方法</w:t>
      </w:r>
    </w:p>
    <w:p w:rsidR="00212954" w:rsidRDefault="004446CD">
      <w:pPr>
        <w:autoSpaceDE w:val="0"/>
        <w:spacing w:before="240" w:line="0" w:lineRule="atLeast"/>
        <w:rPr>
          <w:rFonts w:ascii="標楷體" w:eastAsia="標楷體" w:hAnsi="標楷體"/>
          <w:b/>
          <w:kern w:val="0"/>
          <w:sz w:val="28"/>
          <w:szCs w:val="28"/>
        </w:rPr>
      </w:pPr>
      <w:r>
        <w:rPr>
          <w:rFonts w:ascii="標楷體" w:eastAsia="標楷體" w:hAnsi="標楷體"/>
          <w:b/>
          <w:kern w:val="0"/>
          <w:sz w:val="28"/>
          <w:szCs w:val="28"/>
        </w:rPr>
        <w:t>(</w:t>
      </w:r>
      <w:r>
        <w:rPr>
          <w:rFonts w:ascii="標楷體" w:eastAsia="標楷體" w:hAnsi="標楷體"/>
          <w:b/>
          <w:kern w:val="0"/>
          <w:sz w:val="28"/>
          <w:szCs w:val="28"/>
        </w:rPr>
        <w:t>一</w:t>
      </w:r>
      <w:r>
        <w:rPr>
          <w:rFonts w:ascii="標楷體" w:eastAsia="標楷體" w:hAnsi="標楷體"/>
          <w:b/>
          <w:kern w:val="0"/>
          <w:sz w:val="28"/>
          <w:szCs w:val="28"/>
        </w:rPr>
        <w:t>)</w:t>
      </w:r>
      <w:r>
        <w:rPr>
          <w:rFonts w:ascii="標楷體" w:eastAsia="標楷體" w:hAnsi="標楷體"/>
          <w:b/>
          <w:kern w:val="0"/>
          <w:sz w:val="28"/>
          <w:szCs w:val="28"/>
        </w:rPr>
        <w:t>脊柱、四肢檢查</w:t>
      </w:r>
    </w:p>
    <w:p w:rsidR="00212954" w:rsidRDefault="004446CD">
      <w:pPr>
        <w:autoSpaceDE w:val="0"/>
        <w:spacing w:line="0" w:lineRule="atLeast"/>
        <w:ind w:firstLine="480"/>
        <w:rPr>
          <w:rFonts w:ascii="標楷體" w:eastAsia="標楷體" w:hAnsi="標楷體"/>
          <w:b/>
          <w:kern w:val="0"/>
        </w:rPr>
      </w:pPr>
      <w:r>
        <w:rPr>
          <w:rFonts w:ascii="標楷體" w:eastAsia="標楷體" w:hAnsi="標楷體"/>
          <w:b/>
          <w:kern w:val="0"/>
        </w:rPr>
        <w:t>1.</w:t>
      </w:r>
      <w:r>
        <w:rPr>
          <w:rFonts w:ascii="標楷體" w:eastAsia="標楷體" w:hAnsi="標楷體"/>
          <w:b/>
          <w:kern w:val="0"/>
        </w:rPr>
        <w:t>脊柱側彎檢查：進行</w:t>
      </w:r>
      <w:r>
        <w:rPr>
          <w:rFonts w:ascii="標楷體" w:eastAsia="標楷體" w:hAnsi="標楷體"/>
          <w:b/>
          <w:kern w:val="0"/>
        </w:rPr>
        <w:t xml:space="preserve">Adam </w:t>
      </w:r>
      <w:r>
        <w:rPr>
          <w:rFonts w:ascii="標楷體" w:eastAsia="標楷體" w:hAnsi="標楷體"/>
          <w:b/>
          <w:kern w:val="0"/>
        </w:rPr>
        <w:t>前彎測驗</w:t>
      </w:r>
    </w:p>
    <w:p w:rsidR="00212954" w:rsidRDefault="004446CD">
      <w:pPr>
        <w:autoSpaceDE w:val="0"/>
        <w:spacing w:line="0" w:lineRule="atLeast"/>
        <w:ind w:left="708"/>
      </w:pPr>
      <w:r>
        <w:rPr>
          <w:rFonts w:ascii="標楷體" w:eastAsia="標楷體" w:hAnsi="標楷體"/>
        </w:rPr>
        <w:t>請學生向前彎腰至</w:t>
      </w:r>
      <w:r>
        <w:rPr>
          <w:rFonts w:ascii="標楷體" w:eastAsia="標楷體" w:hAnsi="標楷體"/>
        </w:rPr>
        <w:t>90</w:t>
      </w:r>
      <w:r>
        <w:rPr>
          <w:rFonts w:ascii="標楷體" w:eastAsia="標楷體" w:hAnsi="標楷體"/>
        </w:rPr>
        <w:t>度，兩臂下垂合掌，檢查者站立在受檢者後方，從背後目測學生的左右背部是否對稱等高，並觸診脊柱，注意任何不對稱的隆起，隆起的一端通常是脊柱側彎彎向的一方。</w:t>
      </w:r>
    </w:p>
    <w:p w:rsidR="00212954" w:rsidRDefault="004446CD">
      <w:pPr>
        <w:autoSpaceDE w:val="0"/>
        <w:ind w:firstLine="480"/>
      </w:pPr>
      <w:r>
        <w:rPr>
          <w:rFonts w:ascii="標楷體" w:eastAsia="標楷體" w:hAnsi="標楷體"/>
          <w:b/>
          <w:color w:val="000000"/>
          <w:kern w:val="0"/>
        </w:rPr>
        <w:t>2.</w:t>
      </w:r>
      <w:r>
        <w:rPr>
          <w:rFonts w:ascii="標楷體" w:eastAsia="標楷體" w:hAnsi="標楷體"/>
          <w:b/>
          <w:color w:val="000000"/>
          <w:kern w:val="0"/>
        </w:rPr>
        <w:t>四肢檢查</w:t>
      </w:r>
      <w:r>
        <w:rPr>
          <w:rFonts w:ascii="標楷體" w:eastAsia="標楷體" w:hAnsi="標楷體"/>
          <w:color w:val="000000"/>
          <w:kern w:val="0"/>
        </w:rPr>
        <w:t>：請學生脫鞋，面向檢查者直立，依序檢查四肢狀況。</w:t>
      </w:r>
    </w:p>
    <w:p w:rsidR="00212954" w:rsidRDefault="004446CD">
      <w:pPr>
        <w:autoSpaceDE w:val="0"/>
        <w:ind w:firstLine="840"/>
        <w:rPr>
          <w:rFonts w:ascii="標楷體" w:eastAsia="標楷體" w:hAnsi="標楷體"/>
          <w:color w:val="000000"/>
          <w:kern w:val="0"/>
        </w:rPr>
      </w:pPr>
      <w:r>
        <w:rPr>
          <w:rFonts w:ascii="標楷體" w:eastAsia="標楷體" w:hAnsi="標楷體"/>
          <w:color w:val="000000"/>
          <w:kern w:val="0"/>
        </w:rPr>
        <w:t>(1)</w:t>
      </w:r>
      <w:r>
        <w:rPr>
          <w:rFonts w:ascii="標楷體" w:eastAsia="標楷體" w:hAnsi="標楷體"/>
          <w:color w:val="000000"/>
          <w:kern w:val="0"/>
        </w:rPr>
        <w:t>觀察學生四肢是否相稱，有無畸型、長短腿、多併指（趾）或關節變形。</w:t>
      </w:r>
    </w:p>
    <w:p w:rsidR="00212954" w:rsidRDefault="004446CD">
      <w:pPr>
        <w:autoSpaceDE w:val="0"/>
        <w:ind w:firstLine="840"/>
        <w:rPr>
          <w:rFonts w:ascii="標楷體" w:eastAsia="標楷體" w:hAnsi="標楷體"/>
          <w:color w:val="000000"/>
          <w:kern w:val="0"/>
        </w:rPr>
      </w:pPr>
      <w:r>
        <w:rPr>
          <w:rFonts w:ascii="標楷體" w:eastAsia="標楷體" w:hAnsi="標楷體"/>
          <w:color w:val="000000"/>
          <w:kern w:val="0"/>
        </w:rPr>
        <w:t>(2)</w:t>
      </w:r>
      <w:r>
        <w:rPr>
          <w:rFonts w:ascii="標楷體" w:eastAsia="標楷體" w:hAnsi="標楷體"/>
          <w:color w:val="000000"/>
          <w:kern w:val="0"/>
        </w:rPr>
        <w:t>檢查下肢是否有水腫現象。</w:t>
      </w:r>
    </w:p>
    <w:p w:rsidR="00212954" w:rsidRDefault="004446CD">
      <w:pPr>
        <w:autoSpaceDE w:val="0"/>
        <w:spacing w:line="0" w:lineRule="atLeast"/>
        <w:ind w:left="1188" w:hanging="360"/>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color w:val="000000"/>
          <w:kern w:val="0"/>
        </w:rPr>
        <w:t>使學生兩手水平前伸，作蹲下起立、兩腿輪流單腳站立、以腳尖站立及以腳跟站立等動作，觀察下肢肌力及平衡，是否有蹲踞困難。</w:t>
      </w:r>
    </w:p>
    <w:p w:rsidR="00212954" w:rsidRDefault="004446CD">
      <w:pPr>
        <w:autoSpaceDE w:val="0"/>
        <w:spacing w:before="240" w:line="0" w:lineRule="atLeast"/>
        <w:rPr>
          <w:rFonts w:ascii="標楷體" w:eastAsia="標楷體" w:hAnsi="標楷體"/>
          <w:b/>
          <w:kern w:val="0"/>
          <w:sz w:val="28"/>
          <w:szCs w:val="28"/>
        </w:rPr>
      </w:pPr>
      <w:r>
        <w:rPr>
          <w:rFonts w:ascii="標楷體" w:eastAsia="標楷體" w:hAnsi="標楷體"/>
          <w:b/>
          <w:kern w:val="0"/>
          <w:sz w:val="28"/>
          <w:szCs w:val="28"/>
        </w:rPr>
        <w:t>(</w:t>
      </w:r>
      <w:r>
        <w:rPr>
          <w:rFonts w:ascii="標楷體" w:eastAsia="標楷體" w:hAnsi="標楷體"/>
          <w:b/>
          <w:kern w:val="0"/>
          <w:sz w:val="28"/>
          <w:szCs w:val="28"/>
        </w:rPr>
        <w:t>二</w:t>
      </w:r>
      <w:r>
        <w:rPr>
          <w:rFonts w:ascii="標楷體" w:eastAsia="標楷體" w:hAnsi="標楷體"/>
          <w:b/>
          <w:kern w:val="0"/>
          <w:sz w:val="28"/>
          <w:szCs w:val="28"/>
        </w:rPr>
        <w:t>)</w:t>
      </w:r>
      <w:r>
        <w:rPr>
          <w:rFonts w:ascii="標楷體" w:eastAsia="標楷體" w:hAnsi="標楷體"/>
          <w:b/>
          <w:kern w:val="0"/>
          <w:sz w:val="28"/>
          <w:szCs w:val="28"/>
        </w:rPr>
        <w:t>頭頸部檢查</w:t>
      </w:r>
    </w:p>
    <w:p w:rsidR="00212954" w:rsidRDefault="004446CD">
      <w:pPr>
        <w:autoSpaceDE w:val="0"/>
        <w:spacing w:line="0" w:lineRule="atLeast"/>
        <w:ind w:left="1680" w:hanging="1200"/>
        <w:rPr>
          <w:rFonts w:ascii="標楷體" w:eastAsia="標楷體" w:hAnsi="標楷體"/>
          <w:color w:val="000000"/>
          <w:kern w:val="0"/>
        </w:rPr>
      </w:pPr>
      <w:r>
        <w:rPr>
          <w:rFonts w:ascii="標楷體" w:eastAsia="標楷體" w:hAnsi="標楷體"/>
          <w:color w:val="000000"/>
          <w:kern w:val="0"/>
        </w:rPr>
        <w:t>檢查方法：請學生面向檢查者坐著，以視診及觸診方法，檢查學生頭頸部是否有斜頸、異常腫塊或其他異常現象。</w:t>
      </w:r>
    </w:p>
    <w:p w:rsidR="00212954" w:rsidRDefault="004446CD">
      <w:pPr>
        <w:autoSpaceDE w:val="0"/>
        <w:spacing w:line="0" w:lineRule="atLeast"/>
        <w:ind w:left="1431" w:hanging="961"/>
      </w:pPr>
      <w:r>
        <w:rPr>
          <w:rFonts w:ascii="標楷體" w:eastAsia="標楷體" w:hAnsi="標楷體"/>
          <w:b/>
          <w:color w:val="000000"/>
          <w:kern w:val="0"/>
        </w:rPr>
        <w:t>1.</w:t>
      </w:r>
      <w:r>
        <w:rPr>
          <w:rFonts w:ascii="標楷體" w:eastAsia="標楷體" w:hAnsi="標楷體"/>
          <w:b/>
          <w:color w:val="000000"/>
          <w:kern w:val="0"/>
        </w:rPr>
        <w:t>斜頸：</w:t>
      </w:r>
      <w:r>
        <w:rPr>
          <w:rFonts w:ascii="標楷體" w:eastAsia="標楷體" w:hAnsi="標楷體"/>
          <w:color w:val="000000"/>
          <w:kern w:val="0"/>
        </w:rPr>
        <w:t>正常頸部應可自由移動，若頸部活動受限制、頭部偏斜或摸到胸鎖乳突肌的腫塊，均可能為斜頸症。</w:t>
      </w:r>
    </w:p>
    <w:p w:rsidR="00212954" w:rsidRDefault="004446CD">
      <w:pPr>
        <w:autoSpaceDE w:val="0"/>
        <w:spacing w:line="0" w:lineRule="atLeast"/>
        <w:ind w:firstLine="480"/>
      </w:pPr>
      <w:r>
        <w:rPr>
          <w:rFonts w:ascii="標楷體" w:eastAsia="標楷體" w:hAnsi="標楷體"/>
          <w:b/>
          <w:color w:val="000000"/>
          <w:kern w:val="0"/>
        </w:rPr>
        <w:t>2.</w:t>
      </w:r>
      <w:r>
        <w:rPr>
          <w:rFonts w:ascii="標楷體" w:eastAsia="標楷體" w:hAnsi="標楷體"/>
          <w:b/>
          <w:color w:val="000000"/>
          <w:kern w:val="0"/>
        </w:rPr>
        <w:t>頸部異常腫塊</w:t>
      </w:r>
      <w:r>
        <w:rPr>
          <w:rFonts w:ascii="標楷體" w:eastAsia="標楷體" w:hAnsi="標楷體"/>
          <w:color w:val="000000"/>
          <w:kern w:val="0"/>
        </w:rPr>
        <w:t>：如異常淋巴腺腫、甲狀腺腫等。</w:t>
      </w:r>
    </w:p>
    <w:p w:rsidR="00212954" w:rsidRDefault="004446CD">
      <w:pPr>
        <w:autoSpaceDE w:val="0"/>
        <w:spacing w:before="240" w:line="0" w:lineRule="atLeast"/>
        <w:rPr>
          <w:rFonts w:ascii="標楷體" w:eastAsia="標楷體" w:hAnsi="標楷體"/>
          <w:b/>
          <w:kern w:val="0"/>
          <w:sz w:val="28"/>
          <w:szCs w:val="28"/>
        </w:rPr>
      </w:pPr>
      <w:r>
        <w:rPr>
          <w:rFonts w:ascii="標楷體" w:eastAsia="標楷體" w:hAnsi="標楷體"/>
          <w:b/>
          <w:kern w:val="0"/>
          <w:sz w:val="28"/>
          <w:szCs w:val="28"/>
        </w:rPr>
        <w:t>(</w:t>
      </w:r>
      <w:r>
        <w:rPr>
          <w:rFonts w:ascii="標楷體" w:eastAsia="標楷體" w:hAnsi="標楷體"/>
          <w:b/>
          <w:kern w:val="0"/>
          <w:sz w:val="28"/>
          <w:szCs w:val="28"/>
        </w:rPr>
        <w:t>三</w:t>
      </w:r>
      <w:r>
        <w:rPr>
          <w:rFonts w:ascii="標楷體" w:eastAsia="標楷體" w:hAnsi="標楷體"/>
          <w:b/>
          <w:kern w:val="0"/>
          <w:sz w:val="28"/>
          <w:szCs w:val="28"/>
        </w:rPr>
        <w:t>)</w:t>
      </w:r>
      <w:r>
        <w:rPr>
          <w:rFonts w:ascii="標楷體" w:eastAsia="標楷體" w:hAnsi="標楷體"/>
          <w:b/>
          <w:kern w:val="0"/>
          <w:sz w:val="28"/>
          <w:szCs w:val="28"/>
        </w:rPr>
        <w:t>胸部</w:t>
      </w:r>
      <w:r>
        <w:rPr>
          <w:rFonts w:ascii="標楷體" w:eastAsia="標楷體" w:hAnsi="標楷體"/>
          <w:b/>
          <w:kern w:val="0"/>
          <w:sz w:val="28"/>
          <w:szCs w:val="28"/>
        </w:rPr>
        <w:t>(</w:t>
      </w:r>
      <w:r>
        <w:rPr>
          <w:rFonts w:ascii="標楷體" w:eastAsia="標楷體" w:hAnsi="標楷體"/>
          <w:b/>
          <w:kern w:val="0"/>
          <w:sz w:val="28"/>
          <w:szCs w:val="28"/>
        </w:rPr>
        <w:t>胸腔及外觀</w:t>
      </w:r>
      <w:r>
        <w:rPr>
          <w:rFonts w:ascii="標楷體" w:eastAsia="標楷體" w:hAnsi="標楷體"/>
          <w:b/>
          <w:kern w:val="0"/>
          <w:sz w:val="28"/>
          <w:szCs w:val="28"/>
        </w:rPr>
        <w:t>)</w:t>
      </w:r>
      <w:r>
        <w:rPr>
          <w:rFonts w:ascii="標楷體" w:eastAsia="標楷體" w:hAnsi="標楷體"/>
          <w:b/>
          <w:kern w:val="0"/>
          <w:sz w:val="28"/>
          <w:szCs w:val="28"/>
        </w:rPr>
        <w:t>檢查（需家長同意書）</w:t>
      </w:r>
    </w:p>
    <w:p w:rsidR="00212954" w:rsidRDefault="004446CD">
      <w:pPr>
        <w:autoSpaceDE w:val="0"/>
        <w:ind w:left="720" w:hanging="240"/>
        <w:rPr>
          <w:rFonts w:ascii="標楷體" w:eastAsia="標楷體" w:hAnsi="標楷體"/>
          <w:color w:val="000000"/>
          <w:kern w:val="0"/>
        </w:rPr>
      </w:pPr>
      <w:r>
        <w:rPr>
          <w:rFonts w:ascii="標楷體" w:eastAsia="標楷體" w:hAnsi="標楷體"/>
          <w:color w:val="000000"/>
          <w:kern w:val="0"/>
        </w:rPr>
        <w:t>1.</w:t>
      </w:r>
      <w:r>
        <w:rPr>
          <w:rFonts w:ascii="標楷體" w:eastAsia="標楷體" w:hAnsi="標楷體"/>
          <w:color w:val="000000"/>
          <w:kern w:val="0"/>
        </w:rPr>
        <w:t>先行問診，是否有心肺功能異常之不適病史</w:t>
      </w:r>
      <w:r>
        <w:rPr>
          <w:rFonts w:ascii="標楷體" w:eastAsia="標楷體" w:hAnsi="標楷體"/>
          <w:color w:val="000000"/>
          <w:kern w:val="0"/>
        </w:rPr>
        <w:t>，如呼吸困難、氣喘、胸痛、久咳不癒、心悸等。</w:t>
      </w:r>
    </w:p>
    <w:p w:rsidR="00212954" w:rsidRDefault="004446CD">
      <w:pPr>
        <w:autoSpaceDE w:val="0"/>
        <w:ind w:firstLine="480"/>
        <w:rPr>
          <w:rFonts w:ascii="標楷體" w:eastAsia="標楷體" w:hAnsi="標楷體"/>
          <w:color w:val="000000"/>
          <w:kern w:val="0"/>
        </w:rPr>
      </w:pPr>
      <w:r>
        <w:rPr>
          <w:rFonts w:ascii="標楷體" w:eastAsia="標楷體" w:hAnsi="標楷體"/>
          <w:color w:val="000000"/>
          <w:kern w:val="0"/>
        </w:rPr>
        <w:t>2.</w:t>
      </w:r>
      <w:r>
        <w:rPr>
          <w:rFonts w:ascii="標楷體" w:eastAsia="標楷體" w:hAnsi="標楷體"/>
          <w:color w:val="000000"/>
          <w:kern w:val="0"/>
        </w:rPr>
        <w:t>檢查胸部（胸腔及外觀）是否左右對稱，有無異常之突出或凹陷（雞胸、漏斗胸等）。</w:t>
      </w:r>
    </w:p>
    <w:p w:rsidR="00212954" w:rsidRDefault="004446CD">
      <w:pPr>
        <w:autoSpaceDE w:val="0"/>
        <w:ind w:firstLine="480"/>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color w:val="000000"/>
          <w:kern w:val="0"/>
        </w:rPr>
        <w:t>請學生作深呼吸，觀察胸廓活動是否正常。</w:t>
      </w:r>
    </w:p>
    <w:p w:rsidR="00212954" w:rsidRDefault="004446CD">
      <w:pPr>
        <w:autoSpaceDE w:val="0"/>
        <w:spacing w:line="0" w:lineRule="atLeast"/>
        <w:ind w:firstLine="480"/>
      </w:pPr>
      <w:r>
        <w:rPr>
          <w:rFonts w:ascii="標楷體" w:eastAsia="標楷體" w:hAnsi="標楷體"/>
          <w:color w:val="000000"/>
          <w:kern w:val="0"/>
        </w:rPr>
        <w:t>4.</w:t>
      </w:r>
      <w:r>
        <w:rPr>
          <w:rFonts w:ascii="標楷體" w:eastAsia="標楷體" w:hAnsi="標楷體"/>
          <w:color w:val="000000"/>
          <w:kern w:val="0"/>
        </w:rPr>
        <w:t>以聽診器檢查是否有不正常的呼吸聲、哮喘等。</w:t>
      </w:r>
    </w:p>
    <w:p w:rsidR="00212954" w:rsidRDefault="004446CD">
      <w:pPr>
        <w:spacing w:before="240" w:line="480" w:lineRule="exact"/>
        <w:jc w:val="both"/>
        <w:rPr>
          <w:rFonts w:ascii="標楷體" w:eastAsia="標楷體" w:hAnsi="標楷體"/>
          <w:b/>
          <w:kern w:val="0"/>
          <w:sz w:val="28"/>
          <w:szCs w:val="28"/>
        </w:rPr>
      </w:pPr>
      <w:r>
        <w:rPr>
          <w:rFonts w:ascii="標楷體" w:eastAsia="標楷體" w:hAnsi="標楷體"/>
          <w:b/>
          <w:kern w:val="0"/>
          <w:sz w:val="28"/>
          <w:szCs w:val="28"/>
        </w:rPr>
        <w:lastRenderedPageBreak/>
        <w:t>(</w:t>
      </w:r>
      <w:r>
        <w:rPr>
          <w:rFonts w:ascii="標楷體" w:eastAsia="標楷體" w:hAnsi="標楷體"/>
          <w:b/>
          <w:kern w:val="0"/>
          <w:sz w:val="28"/>
          <w:szCs w:val="28"/>
        </w:rPr>
        <w:t>四</w:t>
      </w:r>
      <w:r>
        <w:rPr>
          <w:rFonts w:ascii="標楷體" w:eastAsia="標楷體" w:hAnsi="標楷體"/>
          <w:b/>
          <w:kern w:val="0"/>
          <w:sz w:val="28"/>
          <w:szCs w:val="28"/>
        </w:rPr>
        <w:t>)</w:t>
      </w:r>
      <w:r>
        <w:rPr>
          <w:rFonts w:ascii="標楷體" w:eastAsia="標楷體" w:hAnsi="標楷體"/>
          <w:b/>
          <w:kern w:val="0"/>
          <w:sz w:val="28"/>
          <w:szCs w:val="28"/>
        </w:rPr>
        <w:t>腹部檢查</w:t>
      </w:r>
      <w:r>
        <w:rPr>
          <w:rFonts w:ascii="標楷體" w:eastAsia="標楷體" w:hAnsi="標楷體"/>
          <w:b/>
          <w:kern w:val="0"/>
          <w:sz w:val="28"/>
          <w:szCs w:val="28"/>
        </w:rPr>
        <w:t>(</w:t>
      </w:r>
      <w:r>
        <w:rPr>
          <w:rFonts w:ascii="標楷體" w:eastAsia="標楷體" w:hAnsi="標楷體"/>
          <w:b/>
          <w:kern w:val="0"/>
          <w:sz w:val="28"/>
          <w:szCs w:val="28"/>
        </w:rPr>
        <w:t>需家長同意書</w:t>
      </w:r>
      <w:r>
        <w:rPr>
          <w:rFonts w:ascii="標楷體" w:eastAsia="標楷體" w:hAnsi="標楷體"/>
          <w:b/>
          <w:kern w:val="0"/>
          <w:sz w:val="28"/>
          <w:szCs w:val="28"/>
        </w:rPr>
        <w:t>)</w:t>
      </w:r>
    </w:p>
    <w:p w:rsidR="00212954" w:rsidRDefault="004446CD">
      <w:pPr>
        <w:autoSpaceDE w:val="0"/>
        <w:spacing w:line="0" w:lineRule="atLeast"/>
        <w:ind w:left="1560" w:hanging="1200"/>
        <w:rPr>
          <w:rFonts w:ascii="標楷體" w:eastAsia="標楷體" w:hAnsi="標楷體"/>
          <w:kern w:val="0"/>
        </w:rPr>
      </w:pPr>
      <w:r>
        <w:rPr>
          <w:rFonts w:ascii="標楷體" w:eastAsia="標楷體" w:hAnsi="標楷體"/>
          <w:kern w:val="0"/>
        </w:rPr>
        <w:t>檢查方法：先行問診再作腹部之觸診及叩診檢查是否有肝脾腫大或其他異常隆起之腫塊等。</w:t>
      </w:r>
      <w:r>
        <w:rPr>
          <w:rFonts w:ascii="標楷體" w:eastAsia="標楷體" w:hAnsi="標楷體"/>
          <w:kern w:val="0"/>
        </w:rPr>
        <w:t xml:space="preserve"> </w:t>
      </w:r>
    </w:p>
    <w:p w:rsidR="00212954" w:rsidRDefault="004446CD">
      <w:pPr>
        <w:autoSpaceDE w:val="0"/>
        <w:spacing w:line="0" w:lineRule="atLeast"/>
        <w:ind w:firstLine="360"/>
        <w:rPr>
          <w:rFonts w:ascii="標楷體" w:eastAsia="標楷體" w:hAnsi="標楷體"/>
          <w:b/>
          <w:kern w:val="0"/>
        </w:rPr>
      </w:pPr>
      <w:r>
        <w:rPr>
          <w:rFonts w:ascii="標楷體" w:eastAsia="標楷體" w:hAnsi="標楷體"/>
          <w:b/>
          <w:kern w:val="0"/>
        </w:rPr>
        <w:t>1.</w:t>
      </w:r>
      <w:r>
        <w:rPr>
          <w:rFonts w:ascii="標楷體" w:eastAsia="標楷體" w:hAnsi="標楷體"/>
          <w:b/>
          <w:kern w:val="0"/>
        </w:rPr>
        <w:t>肝臟檢查</w:t>
      </w:r>
    </w:p>
    <w:p w:rsidR="00212954" w:rsidRDefault="004446CD">
      <w:pPr>
        <w:autoSpaceDE w:val="0"/>
        <w:spacing w:line="0" w:lineRule="atLeast"/>
        <w:ind w:left="1090" w:hanging="360"/>
        <w:rPr>
          <w:rFonts w:ascii="標楷體" w:eastAsia="標楷體" w:hAnsi="標楷體"/>
          <w:kern w:val="0"/>
        </w:rPr>
      </w:pPr>
      <w:r>
        <w:rPr>
          <w:rFonts w:ascii="標楷體" w:eastAsia="標楷體" w:hAnsi="標楷體"/>
          <w:kern w:val="0"/>
        </w:rPr>
        <w:t>(1)</w:t>
      </w:r>
      <w:r>
        <w:rPr>
          <w:rFonts w:ascii="標楷體" w:eastAsia="標楷體" w:hAnsi="標楷體"/>
          <w:kern w:val="0"/>
        </w:rPr>
        <w:t>在右鎖骨中線自肚臍以下部位往肝臟方向敲叩找到肝濁音的下緣及上緣並敲打周圍相關位置檢查肝臟外形輪廓及是否腫大。</w:t>
      </w:r>
    </w:p>
    <w:p w:rsidR="00212954" w:rsidRDefault="004446CD">
      <w:pPr>
        <w:autoSpaceDE w:val="0"/>
        <w:spacing w:line="0" w:lineRule="atLeast"/>
        <w:ind w:left="1090" w:hanging="360"/>
        <w:rPr>
          <w:rFonts w:ascii="標楷體" w:eastAsia="標楷體" w:hAnsi="標楷體"/>
          <w:kern w:val="0"/>
        </w:rPr>
      </w:pPr>
      <w:r>
        <w:rPr>
          <w:rFonts w:ascii="標楷體" w:eastAsia="標楷體" w:hAnsi="標楷體"/>
          <w:kern w:val="0"/>
        </w:rPr>
        <w:t>(2)</w:t>
      </w:r>
      <w:r>
        <w:rPr>
          <w:rFonts w:ascii="標楷體" w:eastAsia="標楷體" w:hAnsi="標楷體"/>
          <w:kern w:val="0"/>
        </w:rPr>
        <w:t>左手放在學生背後與第</w:t>
      </w:r>
      <w:r>
        <w:rPr>
          <w:rFonts w:ascii="標楷體" w:eastAsia="標楷體" w:hAnsi="標楷體"/>
          <w:kern w:val="0"/>
        </w:rPr>
        <w:t>11</w:t>
      </w:r>
      <w:r>
        <w:rPr>
          <w:rFonts w:ascii="標楷體" w:eastAsia="標楷體" w:hAnsi="標楷體"/>
          <w:kern w:val="0"/>
        </w:rPr>
        <w:t>及第</w:t>
      </w:r>
      <w:r>
        <w:rPr>
          <w:rFonts w:ascii="標楷體" w:eastAsia="標楷體" w:hAnsi="標楷體"/>
          <w:kern w:val="0"/>
        </w:rPr>
        <w:t>12</w:t>
      </w:r>
      <w:r>
        <w:rPr>
          <w:rFonts w:ascii="標楷體" w:eastAsia="標楷體" w:hAnsi="標楷體"/>
          <w:kern w:val="0"/>
        </w:rPr>
        <w:t>肋骨走向平行支撐身體</w:t>
      </w:r>
      <w:r>
        <w:rPr>
          <w:rFonts w:ascii="標楷體" w:eastAsia="標楷體" w:hAnsi="標楷體"/>
          <w:kern w:val="0"/>
        </w:rPr>
        <w:t xml:space="preserve"> </w:t>
      </w:r>
      <w:r>
        <w:rPr>
          <w:rFonts w:ascii="標楷體" w:eastAsia="標楷體" w:hAnsi="標楷體"/>
          <w:kern w:val="0"/>
        </w:rPr>
        <w:t>右手放在右腹直肌外側部位手指輕輕壓入再向上揚起檢查肝臟的外形和位置。</w:t>
      </w:r>
    </w:p>
    <w:p w:rsidR="00212954" w:rsidRDefault="004446CD">
      <w:pPr>
        <w:autoSpaceDE w:val="0"/>
        <w:spacing w:before="240" w:line="0" w:lineRule="atLeast"/>
        <w:ind w:firstLine="360"/>
        <w:rPr>
          <w:rFonts w:ascii="標楷體" w:eastAsia="標楷體" w:hAnsi="標楷體"/>
          <w:b/>
          <w:kern w:val="0"/>
        </w:rPr>
      </w:pPr>
      <w:r>
        <w:rPr>
          <w:rFonts w:ascii="標楷體" w:eastAsia="標楷體" w:hAnsi="標楷體"/>
          <w:b/>
          <w:kern w:val="0"/>
        </w:rPr>
        <w:t>2.</w:t>
      </w:r>
      <w:r>
        <w:rPr>
          <w:rFonts w:ascii="標楷體" w:eastAsia="標楷體" w:hAnsi="標楷體"/>
          <w:b/>
          <w:kern w:val="0"/>
        </w:rPr>
        <w:t>脾臟檢查</w:t>
      </w:r>
    </w:p>
    <w:p w:rsidR="00212954" w:rsidRDefault="004446CD">
      <w:pPr>
        <w:autoSpaceDE w:val="0"/>
        <w:spacing w:line="0" w:lineRule="atLeast"/>
        <w:ind w:left="977" w:hanging="240"/>
        <w:rPr>
          <w:rFonts w:ascii="標楷體" w:eastAsia="標楷體" w:hAnsi="標楷體"/>
          <w:kern w:val="0"/>
        </w:rPr>
      </w:pPr>
      <w:r>
        <w:rPr>
          <w:rFonts w:ascii="標楷體" w:eastAsia="標楷體" w:hAnsi="標楷體"/>
          <w:kern w:val="0"/>
        </w:rPr>
        <w:t>(1)</w:t>
      </w:r>
      <w:r>
        <w:rPr>
          <w:rFonts w:ascii="標楷體" w:eastAsia="標楷體" w:hAnsi="標楷體"/>
          <w:kern w:val="0"/>
        </w:rPr>
        <w:t>在中腋線後面靠近左側第</w:t>
      </w:r>
      <w:r>
        <w:rPr>
          <w:rFonts w:ascii="標楷體" w:eastAsia="標楷體" w:hAnsi="標楷體"/>
          <w:kern w:val="0"/>
        </w:rPr>
        <w:t xml:space="preserve"> 10</w:t>
      </w:r>
      <w:r>
        <w:rPr>
          <w:rFonts w:ascii="標楷體" w:eastAsia="標楷體" w:hAnsi="標楷體"/>
          <w:kern w:val="0"/>
        </w:rPr>
        <w:t>肋骨附近叩診脾臟濁音範圍</w:t>
      </w:r>
      <w:r>
        <w:rPr>
          <w:rFonts w:ascii="標楷體" w:eastAsia="標楷體" w:hAnsi="標楷體"/>
          <w:kern w:val="0"/>
        </w:rPr>
        <w:t xml:space="preserve"> </w:t>
      </w:r>
      <w:r>
        <w:rPr>
          <w:rFonts w:ascii="標楷體" w:eastAsia="標楷體" w:hAnsi="標楷體"/>
          <w:kern w:val="0"/>
        </w:rPr>
        <w:t>檢查脾臟是否腫大。</w:t>
      </w:r>
    </w:p>
    <w:p w:rsidR="00212954" w:rsidRDefault="004446CD">
      <w:pPr>
        <w:autoSpaceDE w:val="0"/>
        <w:spacing w:line="0" w:lineRule="atLeast"/>
        <w:ind w:left="1097" w:hanging="360"/>
        <w:rPr>
          <w:rFonts w:ascii="標楷體" w:eastAsia="標楷體" w:hAnsi="標楷體"/>
          <w:kern w:val="0"/>
        </w:rPr>
      </w:pPr>
      <w:r>
        <w:rPr>
          <w:rFonts w:ascii="標楷體" w:eastAsia="標楷體" w:hAnsi="標楷體"/>
          <w:kern w:val="0"/>
        </w:rPr>
        <w:t>(2)</w:t>
      </w:r>
      <w:r>
        <w:rPr>
          <w:rFonts w:ascii="標楷體" w:eastAsia="標楷體" w:hAnsi="標楷體"/>
          <w:kern w:val="0"/>
        </w:rPr>
        <w:t>左手伸到學生左側肋骨椎下方</w:t>
      </w:r>
      <w:r>
        <w:rPr>
          <w:rFonts w:ascii="標楷體" w:eastAsia="標楷體" w:hAnsi="標楷體"/>
          <w:kern w:val="0"/>
        </w:rPr>
        <w:t xml:space="preserve"> </w:t>
      </w:r>
      <w:r>
        <w:rPr>
          <w:rFonts w:ascii="標楷體" w:eastAsia="標楷體" w:hAnsi="標楷體"/>
          <w:kern w:val="0"/>
        </w:rPr>
        <w:t>向上支撐並擠壓</w:t>
      </w:r>
      <w:r>
        <w:rPr>
          <w:rFonts w:ascii="標楷體" w:eastAsia="標楷體" w:hAnsi="標楷體"/>
          <w:kern w:val="0"/>
        </w:rPr>
        <w:t xml:space="preserve"> </w:t>
      </w:r>
      <w:r>
        <w:rPr>
          <w:rFonts w:ascii="標楷體" w:eastAsia="標楷體" w:hAnsi="標楷體"/>
          <w:kern w:val="0"/>
        </w:rPr>
        <w:t>右手在左側肋骨下緣向下壓向脾臟</w:t>
      </w:r>
      <w:r>
        <w:rPr>
          <w:rFonts w:ascii="標楷體" w:eastAsia="標楷體" w:hAnsi="標楷體"/>
          <w:kern w:val="0"/>
        </w:rPr>
        <w:t xml:space="preserve"> </w:t>
      </w:r>
      <w:r>
        <w:rPr>
          <w:rFonts w:ascii="標楷體" w:eastAsia="標楷體" w:hAnsi="標楷體"/>
          <w:kern w:val="0"/>
        </w:rPr>
        <w:t>檢查脾臟邊緣及大小。</w:t>
      </w:r>
    </w:p>
    <w:p w:rsidR="00212954" w:rsidRDefault="004446CD">
      <w:pPr>
        <w:autoSpaceDE w:val="0"/>
        <w:spacing w:line="0" w:lineRule="atLeast"/>
        <w:ind w:firstLine="360"/>
        <w:rPr>
          <w:rFonts w:ascii="標楷體" w:eastAsia="標楷體" w:hAnsi="標楷體"/>
          <w:b/>
          <w:kern w:val="0"/>
        </w:rPr>
      </w:pPr>
      <w:r>
        <w:rPr>
          <w:rFonts w:ascii="標楷體" w:eastAsia="標楷體" w:hAnsi="標楷體"/>
          <w:b/>
          <w:kern w:val="0"/>
        </w:rPr>
        <w:t>3.</w:t>
      </w:r>
      <w:r>
        <w:rPr>
          <w:rFonts w:ascii="標楷體" w:eastAsia="標楷體" w:hAnsi="標楷體"/>
          <w:b/>
          <w:kern w:val="0"/>
        </w:rPr>
        <w:t>腹部其他腫塊檢查</w:t>
      </w:r>
    </w:p>
    <w:p w:rsidR="00212954" w:rsidRDefault="004446CD">
      <w:pPr>
        <w:autoSpaceDE w:val="0"/>
        <w:spacing w:line="0" w:lineRule="atLeast"/>
        <w:ind w:left="1068" w:hanging="360"/>
        <w:rPr>
          <w:rFonts w:ascii="標楷體" w:eastAsia="標楷體" w:hAnsi="標楷體"/>
          <w:kern w:val="0"/>
        </w:rPr>
      </w:pPr>
      <w:r>
        <w:rPr>
          <w:rFonts w:ascii="標楷體" w:eastAsia="標楷體" w:hAnsi="標楷體"/>
          <w:kern w:val="0"/>
        </w:rPr>
        <w:t>(1)</w:t>
      </w:r>
      <w:r>
        <w:rPr>
          <w:rFonts w:ascii="標楷體" w:eastAsia="標楷體" w:hAnsi="標楷體"/>
          <w:kern w:val="0"/>
        </w:rPr>
        <w:t>當學生站立時</w:t>
      </w:r>
      <w:r>
        <w:rPr>
          <w:rFonts w:ascii="標楷體" w:eastAsia="標楷體" w:hAnsi="標楷體"/>
          <w:kern w:val="0"/>
        </w:rPr>
        <w:t xml:space="preserve"> </w:t>
      </w:r>
      <w:r>
        <w:rPr>
          <w:rFonts w:ascii="標楷體" w:eastAsia="標楷體" w:hAnsi="標楷體"/>
          <w:kern w:val="0"/>
        </w:rPr>
        <w:t>囑其腹部用力或咳嗽</w:t>
      </w:r>
      <w:r>
        <w:rPr>
          <w:rFonts w:ascii="標楷體" w:eastAsia="標楷體" w:hAnsi="標楷體"/>
          <w:kern w:val="0"/>
        </w:rPr>
        <w:t xml:space="preserve"> </w:t>
      </w:r>
      <w:r>
        <w:rPr>
          <w:rFonts w:ascii="標楷體" w:eastAsia="標楷體" w:hAnsi="標楷體"/>
          <w:kern w:val="0"/>
        </w:rPr>
        <w:t>觀察其腹部、肚臍附近、腹股溝處是否出現突出</w:t>
      </w:r>
    </w:p>
    <w:p w:rsidR="00212954" w:rsidRDefault="004446CD">
      <w:pPr>
        <w:autoSpaceDE w:val="0"/>
        <w:spacing w:line="0" w:lineRule="atLeast"/>
        <w:ind w:left="1068"/>
        <w:rPr>
          <w:rFonts w:ascii="標楷體" w:eastAsia="標楷體" w:hAnsi="標楷體"/>
          <w:kern w:val="0"/>
        </w:rPr>
      </w:pPr>
      <w:r>
        <w:rPr>
          <w:rFonts w:ascii="標楷體" w:eastAsia="標楷體" w:hAnsi="標楷體"/>
          <w:kern w:val="0"/>
        </w:rPr>
        <w:t>之腫塊及壓痛。</w:t>
      </w:r>
    </w:p>
    <w:p w:rsidR="00212954" w:rsidRDefault="004446CD">
      <w:pPr>
        <w:autoSpaceDE w:val="0"/>
        <w:spacing w:line="0" w:lineRule="atLeast"/>
        <w:ind w:left="1068" w:hanging="360"/>
        <w:rPr>
          <w:rFonts w:ascii="標楷體" w:eastAsia="標楷體" w:hAnsi="標楷體"/>
          <w:kern w:val="0"/>
        </w:rPr>
      </w:pPr>
      <w:r>
        <w:rPr>
          <w:rFonts w:ascii="標楷體" w:eastAsia="標楷體" w:hAnsi="標楷體"/>
          <w:kern w:val="0"/>
        </w:rPr>
        <w:t>(2)</w:t>
      </w:r>
      <w:r>
        <w:rPr>
          <w:rFonts w:ascii="標楷體" w:eastAsia="標楷體" w:hAnsi="標楷體"/>
          <w:kern w:val="0"/>
        </w:rPr>
        <w:t>以視診或觸診分別檢查上腹部、臍部、腹股溝及腹部其他部位是否有異常腫塊以視診</w:t>
      </w:r>
    </w:p>
    <w:p w:rsidR="00212954" w:rsidRDefault="004446CD">
      <w:pPr>
        <w:autoSpaceDE w:val="0"/>
        <w:spacing w:line="0" w:lineRule="atLeast"/>
        <w:ind w:left="1068"/>
        <w:rPr>
          <w:rFonts w:ascii="標楷體" w:eastAsia="標楷體" w:hAnsi="標楷體"/>
          <w:kern w:val="0"/>
        </w:rPr>
      </w:pPr>
      <w:r>
        <w:rPr>
          <w:rFonts w:ascii="標楷體" w:eastAsia="標楷體" w:hAnsi="標楷體"/>
          <w:kern w:val="0"/>
        </w:rPr>
        <w:t>及觸診分別檢查上腹部、臍部、腹股溝及腹部其他部位是否有異常腫塊或壓痛。</w:t>
      </w:r>
    </w:p>
    <w:p w:rsidR="00212954" w:rsidRDefault="004446CD">
      <w:pPr>
        <w:autoSpaceDE w:val="0"/>
        <w:spacing w:before="240" w:line="0" w:lineRule="atLeast"/>
        <w:ind w:firstLine="280"/>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五</w:t>
      </w:r>
      <w:r>
        <w:rPr>
          <w:rFonts w:ascii="標楷體" w:eastAsia="標楷體" w:hAnsi="標楷體"/>
          <w:b/>
          <w:kern w:val="0"/>
          <w:sz w:val="28"/>
          <w:szCs w:val="28"/>
        </w:rPr>
        <w:t>)</w:t>
      </w:r>
      <w:r>
        <w:rPr>
          <w:rFonts w:ascii="標楷體" w:eastAsia="標楷體" w:hAnsi="標楷體"/>
          <w:b/>
          <w:kern w:val="0"/>
          <w:sz w:val="28"/>
          <w:szCs w:val="28"/>
        </w:rPr>
        <w:t>泌尿生殖器官檢查（僅適用男生）（需家長同意書）</w:t>
      </w:r>
    </w:p>
    <w:p w:rsidR="00212954" w:rsidRDefault="004446CD">
      <w:pPr>
        <w:autoSpaceDE w:val="0"/>
        <w:spacing w:line="0" w:lineRule="atLeast"/>
        <w:ind w:left="1920" w:hanging="1200"/>
        <w:rPr>
          <w:rFonts w:ascii="標楷體" w:eastAsia="標楷體" w:hAnsi="標楷體"/>
          <w:kern w:val="0"/>
        </w:rPr>
      </w:pPr>
      <w:r>
        <w:rPr>
          <w:rFonts w:ascii="標楷體" w:eastAsia="標楷體" w:hAnsi="標楷體"/>
          <w:kern w:val="0"/>
        </w:rPr>
        <w:t>檢查方法：請學生面向檢查者站著，檢查時會請學生將褲子褪下，露出腹部和大腿，以視診或觸診檢查。</w:t>
      </w:r>
    </w:p>
    <w:p w:rsidR="00212954" w:rsidRDefault="004446CD">
      <w:pPr>
        <w:pStyle w:val="Default"/>
        <w:ind w:left="960" w:hanging="240"/>
      </w:pPr>
      <w:r>
        <w:rPr>
          <w:rFonts w:cs="Times New Roman"/>
          <w:color w:val="auto"/>
        </w:rPr>
        <w:t>1.</w:t>
      </w:r>
      <w:r>
        <w:rPr>
          <w:rFonts w:cs="Times New Roman"/>
          <w:color w:val="auto"/>
        </w:rPr>
        <w:t>檢查場所要隱密，需準備屏風或遮簾、手套、手電筒，於每位受檢者觸診後，須更換手套，</w:t>
      </w:r>
      <w:r>
        <w:rPr>
          <w:rFonts w:cs="Times New Roman"/>
        </w:rPr>
        <w:t>以防交互感染。</w:t>
      </w:r>
    </w:p>
    <w:p w:rsidR="00212954" w:rsidRDefault="004446CD">
      <w:pPr>
        <w:pStyle w:val="Default"/>
        <w:ind w:left="1440" w:hanging="720"/>
        <w:rPr>
          <w:rFonts w:cs="Times New Roman"/>
        </w:rPr>
      </w:pPr>
      <w:r>
        <w:rPr>
          <w:rFonts w:cs="Times New Roman"/>
        </w:rPr>
        <w:t>2.</w:t>
      </w:r>
      <w:r>
        <w:rPr>
          <w:rFonts w:cs="Times New Roman"/>
        </w:rPr>
        <w:t>隱睪：以手觸診男生，正常睪丸的位置是在陰囊中，而且兩側大小應差不多，如果僅摸到一側或兩側都摸不到睪丸，便</w:t>
      </w:r>
      <w:r>
        <w:rPr>
          <w:rFonts w:cs="Times New Roman"/>
        </w:rPr>
        <w:t>可能有隱睪現象。隱睪的睪丸大部份都在腹股溝，只有少部份是在腹腔內。尤其是</w:t>
      </w:r>
      <w:r>
        <w:rPr>
          <w:rFonts w:cs="Times New Roman"/>
        </w:rPr>
        <w:t>1</w:t>
      </w:r>
      <w:r>
        <w:rPr>
          <w:rFonts w:cs="Times New Roman"/>
        </w:rPr>
        <w:t>年級男生。</w:t>
      </w:r>
    </w:p>
    <w:p w:rsidR="00212954" w:rsidRDefault="004446CD">
      <w:pPr>
        <w:pStyle w:val="Default"/>
        <w:ind w:left="2040" w:hanging="1320"/>
        <w:rPr>
          <w:rFonts w:cs="Times New Roman"/>
        </w:rPr>
      </w:pPr>
      <w:r>
        <w:rPr>
          <w:rFonts w:cs="Times New Roman"/>
        </w:rPr>
        <w:t>3.</w:t>
      </w:r>
      <w:r>
        <w:rPr>
          <w:rFonts w:cs="Times New Roman"/>
        </w:rPr>
        <w:t>陰囊水腫：睪丸四周包圍著一個像水袋的囊腫時，稱為陰囊水腫。以手觸診可感覺到陰囊腫大而有彈性，用手電筒抵住陰囊照射，則會產生透光現象。</w:t>
      </w:r>
    </w:p>
    <w:p w:rsidR="00212954" w:rsidRDefault="004446CD">
      <w:pPr>
        <w:pStyle w:val="Default"/>
        <w:ind w:left="2520" w:hanging="1800"/>
        <w:rPr>
          <w:rFonts w:cs="Times New Roman"/>
        </w:rPr>
      </w:pPr>
      <w:r>
        <w:rPr>
          <w:rFonts w:cs="Times New Roman"/>
        </w:rPr>
        <w:t>4.</w:t>
      </w:r>
      <w:r>
        <w:rPr>
          <w:rFonts w:cs="Times New Roman"/>
        </w:rPr>
        <w:t>精索靜脈曲張：請學生採站立姿勢，以手觸診，檢查睪丸上方是否有腫脹的血管。輕微的精索靜脈曲張，只有在受檢者用力時才能摸到腫脹的血管，病情稍重者可直接在陰囊內摸到腫脹的血管，嚴重者則以肉眼即可看出。</w:t>
      </w:r>
    </w:p>
    <w:p w:rsidR="00212954" w:rsidRDefault="004446CD">
      <w:pPr>
        <w:pStyle w:val="Default"/>
        <w:ind w:left="2520" w:hanging="1800"/>
        <w:rPr>
          <w:rFonts w:cs="Times New Roman"/>
        </w:rPr>
      </w:pPr>
      <w:r>
        <w:rPr>
          <w:rFonts w:cs="Times New Roman"/>
        </w:rPr>
        <w:lastRenderedPageBreak/>
        <w:t>5.</w:t>
      </w:r>
      <w:r>
        <w:rPr>
          <w:rFonts w:cs="Times New Roman"/>
        </w:rPr>
        <w:t>尿道出口異常：如尿道下裂者，尿道的開口不在龜頭的頂端，而是在陰莖的腹側方。請學生採站</w:t>
      </w:r>
      <w:r>
        <w:rPr>
          <w:rFonts w:cs="Times New Roman"/>
        </w:rPr>
        <w:t>立姿勢，以視診檢查尿道的開口是否在正常的龜頭頂端。</w:t>
      </w:r>
    </w:p>
    <w:p w:rsidR="00212954" w:rsidRDefault="004446CD">
      <w:pPr>
        <w:pStyle w:val="Default"/>
        <w:ind w:left="2040" w:hanging="1320"/>
        <w:rPr>
          <w:rFonts w:cs="Times New Roman"/>
        </w:rPr>
      </w:pPr>
      <w:r>
        <w:rPr>
          <w:rFonts w:cs="Times New Roman"/>
        </w:rPr>
        <w:t>6.</w:t>
      </w:r>
      <w:r>
        <w:rPr>
          <w:rFonts w:cs="Times New Roman"/>
        </w:rPr>
        <w:t>包皮異常：請學生採站立姿勢，檢查者以視診檢查包皮是否完全覆蓋龜頭。包皮過長，指龜頭部份完全被包皮所覆蓋；若過長的包皮將龜頭完全包住，檢查者戴手套撥動，仍無法露出龜頭，有包莖現象，皆須提醒其注意清潔，必要時並轉介泌尿科進一步處理。</w:t>
      </w:r>
    </w:p>
    <w:p w:rsidR="00212954" w:rsidRDefault="004446CD">
      <w:pPr>
        <w:pStyle w:val="Default"/>
        <w:ind w:left="2520" w:hanging="1680"/>
        <w:rPr>
          <w:rFonts w:cs="Times New Roman"/>
        </w:rPr>
      </w:pPr>
      <w:r>
        <w:rPr>
          <w:rFonts w:cs="Times New Roman"/>
        </w:rPr>
        <w:t>7.</w:t>
      </w:r>
      <w:r>
        <w:rPr>
          <w:rFonts w:cs="Times New Roman"/>
        </w:rPr>
        <w:t>腹股溝異常：檢查兩側腹股溝是否有異常腫塊及壓痛，必要時可請學生腹部用力或咳嗽，觀察其腹股溝是否出現突出之腫塊。</w:t>
      </w:r>
    </w:p>
    <w:p w:rsidR="00212954" w:rsidRDefault="004446CD">
      <w:pPr>
        <w:autoSpaceDE w:val="0"/>
        <w:spacing w:before="240" w:line="0" w:lineRule="atLeast"/>
        <w:ind w:firstLine="280"/>
        <w:rPr>
          <w:rFonts w:ascii="標楷體" w:eastAsia="標楷體" w:hAnsi="標楷體"/>
          <w:b/>
          <w:kern w:val="0"/>
          <w:sz w:val="28"/>
          <w:szCs w:val="28"/>
        </w:rPr>
      </w:pPr>
      <w:r>
        <w:rPr>
          <w:rFonts w:ascii="標楷體" w:eastAsia="標楷體" w:hAnsi="標楷體"/>
          <w:b/>
          <w:kern w:val="0"/>
          <w:sz w:val="28"/>
          <w:szCs w:val="28"/>
        </w:rPr>
        <w:t>(</w:t>
      </w:r>
      <w:r>
        <w:rPr>
          <w:rFonts w:ascii="標楷體" w:eastAsia="標楷體" w:hAnsi="標楷體"/>
          <w:b/>
          <w:kern w:val="0"/>
          <w:sz w:val="28"/>
          <w:szCs w:val="28"/>
        </w:rPr>
        <w:t>六</w:t>
      </w:r>
      <w:r>
        <w:rPr>
          <w:rFonts w:ascii="標楷體" w:eastAsia="標楷體" w:hAnsi="標楷體"/>
          <w:b/>
          <w:kern w:val="0"/>
          <w:sz w:val="28"/>
          <w:szCs w:val="28"/>
        </w:rPr>
        <w:t>)</w:t>
      </w:r>
      <w:r>
        <w:rPr>
          <w:rFonts w:ascii="標楷體" w:eastAsia="標楷體" w:hAnsi="標楷體"/>
          <w:b/>
          <w:kern w:val="0"/>
          <w:sz w:val="28"/>
          <w:szCs w:val="28"/>
        </w:rPr>
        <w:t>皮膚檢查</w:t>
      </w:r>
    </w:p>
    <w:p w:rsidR="00212954" w:rsidRDefault="004446CD">
      <w:pPr>
        <w:autoSpaceDE w:val="0"/>
        <w:spacing w:line="0" w:lineRule="atLeast"/>
        <w:ind w:left="1920" w:hanging="1200"/>
        <w:rPr>
          <w:rFonts w:ascii="標楷體" w:eastAsia="標楷體" w:hAnsi="標楷體"/>
          <w:kern w:val="0"/>
        </w:rPr>
      </w:pPr>
      <w:r>
        <w:rPr>
          <w:rFonts w:ascii="標楷體" w:eastAsia="標楷體" w:hAnsi="標楷體"/>
          <w:kern w:val="0"/>
        </w:rPr>
        <w:t>檢查方法：請學生面向檢查者坐著</w:t>
      </w:r>
      <w:r>
        <w:rPr>
          <w:rFonts w:ascii="標楷體" w:eastAsia="標楷體" w:hAnsi="標楷體"/>
          <w:kern w:val="0"/>
        </w:rPr>
        <w:t xml:space="preserve"> </w:t>
      </w:r>
      <w:r>
        <w:rPr>
          <w:rFonts w:ascii="標楷體" w:eastAsia="標楷體" w:hAnsi="標楷體"/>
          <w:kern w:val="0"/>
        </w:rPr>
        <w:t>簡單的病史詢問後</w:t>
      </w:r>
      <w:r>
        <w:rPr>
          <w:rFonts w:ascii="標楷體" w:eastAsia="標楷體" w:hAnsi="標楷體"/>
          <w:kern w:val="0"/>
        </w:rPr>
        <w:t xml:space="preserve"> </w:t>
      </w:r>
      <w:r>
        <w:rPr>
          <w:rFonts w:ascii="標楷體" w:eastAsia="標楷體" w:hAnsi="標楷體"/>
          <w:kern w:val="0"/>
        </w:rPr>
        <w:t>以視診或觸診檢查是否有下列異常現象：</w:t>
      </w:r>
    </w:p>
    <w:p w:rsidR="00212954" w:rsidRDefault="004446CD">
      <w:pPr>
        <w:pStyle w:val="Default"/>
        <w:ind w:firstLine="721"/>
      </w:pPr>
      <w:r>
        <w:rPr>
          <w:rFonts w:cs="Times New Roman"/>
          <w:b/>
        </w:rPr>
        <w:t>1.</w:t>
      </w:r>
      <w:r>
        <w:rPr>
          <w:rFonts w:cs="Times New Roman"/>
          <w:b/>
        </w:rPr>
        <w:t>皮</w:t>
      </w:r>
      <w:r>
        <w:rPr>
          <w:rFonts w:cs="Times New Roman"/>
          <w:b/>
        </w:rPr>
        <w:t>膚是否有癬、疣、疥瘡等傳染性疾病</w:t>
      </w:r>
    </w:p>
    <w:p w:rsidR="00212954" w:rsidRDefault="004446CD">
      <w:pPr>
        <w:pStyle w:val="Default"/>
        <w:ind w:left="1800" w:hanging="840"/>
        <w:rPr>
          <w:rFonts w:cs="Times New Roman"/>
        </w:rPr>
      </w:pPr>
      <w:r>
        <w:rPr>
          <w:rFonts w:cs="Times New Roman"/>
        </w:rPr>
        <w:t>(1)</w:t>
      </w:r>
      <w:r>
        <w:rPr>
          <w:rFonts w:cs="Times New Roman"/>
        </w:rPr>
        <w:t>癬：皮膚上的癬可能呈圓盤狀，局部泛紅、脫屑，並常伴有激癢，當病變區擴大時會有中心區痊癒的情形，而長成圈狀。依發生位置有甲癬、體癬、足癬等。</w:t>
      </w:r>
    </w:p>
    <w:p w:rsidR="00212954" w:rsidRDefault="004446CD">
      <w:pPr>
        <w:pStyle w:val="Default"/>
        <w:ind w:left="1680" w:hanging="720"/>
        <w:rPr>
          <w:rFonts w:cs="Times New Roman"/>
        </w:rPr>
      </w:pPr>
      <w:r>
        <w:rPr>
          <w:rFonts w:cs="Times New Roman"/>
        </w:rPr>
        <w:t>(2)</w:t>
      </w:r>
      <w:r>
        <w:rPr>
          <w:rFonts w:cs="Times New Roman"/>
        </w:rPr>
        <w:t>疣：是因病毒感染而引起的良性表皮内丘疹，常發生在手背、指背、足缘及甲周等部位。大多數的疣都屬於尋常性疣，好發於手臂，如同豌豆大小，呈灰白色的半圓形丘疹。</w:t>
      </w:r>
    </w:p>
    <w:p w:rsidR="00212954" w:rsidRDefault="004446CD">
      <w:pPr>
        <w:pStyle w:val="Default"/>
        <w:ind w:left="1920" w:hanging="960"/>
        <w:rPr>
          <w:rFonts w:cs="Times New Roman"/>
        </w:rPr>
      </w:pPr>
      <w:r>
        <w:rPr>
          <w:rFonts w:cs="Times New Roman"/>
        </w:rPr>
        <w:t>(3)</w:t>
      </w:r>
      <w:r>
        <w:rPr>
          <w:rFonts w:cs="Times New Roman"/>
        </w:rPr>
        <w:t>疥瘡：是一種疥蟲所造成的皮膚病。疥蟲寄生在人體皮膚表面，約只有針尖大小，肉眼幾乎看不到，喜歡分佈在人體皺摺處及較柔軟的地方，在手指間、腳趾縫、腋下、下腹、屁股、陰部、乳房下等柔軟處會長出奇癢無比的疹子，晚上蓋上棉被後會更癢。</w:t>
      </w:r>
    </w:p>
    <w:p w:rsidR="00212954" w:rsidRDefault="004446CD">
      <w:pPr>
        <w:pStyle w:val="Default"/>
        <w:ind w:firstLine="841"/>
      </w:pPr>
      <w:r>
        <w:rPr>
          <w:rFonts w:cs="Times New Roman"/>
          <w:b/>
        </w:rPr>
        <w:t>2.</w:t>
      </w:r>
      <w:r>
        <w:rPr>
          <w:rFonts w:cs="Times New Roman"/>
          <w:b/>
        </w:rPr>
        <w:t>是否有紫斑、溼疹、異位性皮膚炎或其他異常現象</w:t>
      </w:r>
    </w:p>
    <w:p w:rsidR="00212954" w:rsidRDefault="004446CD">
      <w:pPr>
        <w:pStyle w:val="Default"/>
        <w:ind w:left="2040" w:hanging="960"/>
        <w:rPr>
          <w:rFonts w:cs="Times New Roman"/>
        </w:rPr>
      </w:pPr>
      <w:r>
        <w:rPr>
          <w:rFonts w:cs="Times New Roman"/>
        </w:rPr>
        <w:t>(1)</w:t>
      </w:r>
      <w:r>
        <w:rPr>
          <w:rFonts w:cs="Times New Roman"/>
        </w:rPr>
        <w:t>紫斑：因為皮下出血所引起的皮膚紅紫色斑點。點狀出血的大小約</w:t>
      </w:r>
      <w:r>
        <w:rPr>
          <w:rFonts w:cs="Times New Roman"/>
        </w:rPr>
        <w:t>3mm</w:t>
      </w:r>
      <w:r>
        <w:rPr>
          <w:rFonts w:cs="Times New Roman"/>
        </w:rPr>
        <w:t>以下；斑狀出血範圍較大，像被手指用力擰到後產生的紫斑一般大小，從</w:t>
      </w:r>
      <w:r>
        <w:rPr>
          <w:rFonts w:cs="Times New Roman"/>
        </w:rPr>
        <w:t>3mm</w:t>
      </w:r>
      <w:r>
        <w:rPr>
          <w:rFonts w:cs="Times New Roman"/>
        </w:rPr>
        <w:t>到</w:t>
      </w:r>
      <w:r>
        <w:rPr>
          <w:rFonts w:cs="Times New Roman"/>
        </w:rPr>
        <w:t>4~5cm</w:t>
      </w:r>
      <w:r>
        <w:rPr>
          <w:rFonts w:cs="Times New Roman"/>
        </w:rPr>
        <w:t>大小；瀰漫性出血則為一大片的出血，為嚴重的症狀。紫斑症的潛在病因很多，應進一步</w:t>
      </w:r>
      <w:r>
        <w:rPr>
          <w:rFonts w:cs="Times New Roman"/>
        </w:rPr>
        <w:t>診斷。</w:t>
      </w:r>
    </w:p>
    <w:p w:rsidR="00212954" w:rsidRDefault="004446CD">
      <w:pPr>
        <w:pStyle w:val="Default"/>
        <w:ind w:left="2040" w:hanging="960"/>
        <w:rPr>
          <w:rFonts w:cs="Times New Roman"/>
        </w:rPr>
      </w:pPr>
      <w:r>
        <w:rPr>
          <w:rFonts w:cs="Times New Roman"/>
        </w:rPr>
        <w:t>(2)</w:t>
      </w:r>
      <w:r>
        <w:rPr>
          <w:rFonts w:cs="Times New Roman"/>
        </w:rPr>
        <w:t>溼疹：是一種常見的過敏性、發炎皮膚病，急性溼疹的皮膚潮紅、出現疹子、水泡、脫皮，轉成慢性後，皮膚比較乾燥、粗糙、有破裂或脫皮、鱗屑的變</w:t>
      </w:r>
      <w:r>
        <w:rPr>
          <w:rFonts w:cs="Times New Roman"/>
        </w:rPr>
        <w:lastRenderedPageBreak/>
        <w:t>化。</w:t>
      </w:r>
    </w:p>
    <w:p w:rsidR="00212954" w:rsidRDefault="004446CD">
      <w:pPr>
        <w:autoSpaceDE w:val="0"/>
        <w:spacing w:line="0" w:lineRule="atLeast"/>
        <w:ind w:left="3000" w:hanging="1920"/>
        <w:jc w:val="both"/>
      </w:pPr>
      <w:r>
        <w:rPr>
          <w:rFonts w:ascii="標楷體" w:eastAsia="標楷體" w:hAnsi="標楷體"/>
        </w:rPr>
        <w:t>(3)</w:t>
      </w:r>
      <w:r>
        <w:rPr>
          <w:rFonts w:ascii="標楷體" w:eastAsia="標楷體" w:hAnsi="標楷體"/>
        </w:rPr>
        <w:t>異位性皮膚炎：「異位性」是指一種過敏體質，異位性皮膚炎常發生在四肢的屈側或頭頸部等，可見到搔抓後引起的皮膚發炎變化，或長期皮膚變粗、產生苔癬樣變化、發炎後色素沉澱與疤痕等。</w:t>
      </w:r>
    </w:p>
    <w:p w:rsidR="00212954" w:rsidRDefault="004446CD">
      <w:pPr>
        <w:pStyle w:val="af3"/>
        <w:snapToGrid w:val="0"/>
        <w:spacing w:line="0" w:lineRule="atLeast"/>
      </w:pPr>
      <w:r>
        <w:rPr>
          <w:rFonts w:ascii="標楷體" w:eastAsia="標楷體" w:hAnsi="標楷體"/>
          <w:sz w:val="32"/>
          <w:szCs w:val="32"/>
        </w:rPr>
        <w:t>二、口腔檢查方法</w:t>
      </w:r>
    </w:p>
    <w:p w:rsidR="00212954" w:rsidRDefault="004446CD">
      <w:pPr>
        <w:spacing w:line="400" w:lineRule="exact"/>
        <w:ind w:firstLine="560"/>
        <w:rPr>
          <w:rFonts w:ascii="標楷體" w:eastAsia="標楷體" w:hAnsi="標楷體"/>
        </w:rPr>
      </w:pPr>
      <w:r>
        <w:rPr>
          <w:rFonts w:ascii="標楷體" w:eastAsia="標楷體" w:hAnsi="標楷體"/>
        </w:rPr>
        <w:t>學校辦理口腔保健教育時應依學生健康檢查基準表所定學生口腔檢查項目包含齲齒、缺牙、咬合不正、口腔衛生不良及其他牙齒健康問題設計衛生教育教學活動及教材，提高學生牙齒健康自我管理素養，養成良好口腔保健習慣。</w:t>
      </w:r>
      <w:r>
        <w:rPr>
          <w:rFonts w:ascii="標楷體" w:eastAsia="標楷體" w:hAnsi="標楷體"/>
        </w:rPr>
        <w:t xml:space="preserve"> </w:t>
      </w:r>
    </w:p>
    <w:p w:rsidR="00212954" w:rsidRDefault="004446CD">
      <w:pPr>
        <w:spacing w:line="400" w:lineRule="exact"/>
        <w:ind w:firstLine="560"/>
        <w:rPr>
          <w:rFonts w:ascii="標楷體" w:eastAsia="標楷體" w:hAnsi="標楷體"/>
        </w:rPr>
      </w:pPr>
      <w:r>
        <w:rPr>
          <w:rFonts w:ascii="標楷體" w:eastAsia="標楷體" w:hAnsi="標楷體"/>
        </w:rPr>
        <w:t>為符合健康篩檢之原則，在校學生健康檢查之口腔檢查採美國疾病管制與預防中心（</w:t>
      </w:r>
      <w:r>
        <w:rPr>
          <w:rFonts w:ascii="標楷體" w:eastAsia="標楷體" w:hAnsi="標楷體"/>
        </w:rPr>
        <w:t>Centers for Disease Control and Prevention, CDC</w:t>
      </w:r>
      <w:r>
        <w:rPr>
          <w:rFonts w:ascii="標楷體" w:eastAsia="標楷體" w:hAnsi="標楷體"/>
        </w:rPr>
        <w:t>）建置的全國口腔健康監測系統，經由簡單的篩檢指標，提供即時、迅速的口腔健康數據，以供相關單位在研擬口腔健康公共衛生政策時之參考。</w:t>
      </w:r>
    </w:p>
    <w:p w:rsidR="00212954" w:rsidRDefault="004446CD">
      <w:pPr>
        <w:spacing w:line="400" w:lineRule="exact"/>
        <w:ind w:left="821" w:hanging="701"/>
      </w:pPr>
      <w:r>
        <w:rPr>
          <w:rFonts w:ascii="標楷體" w:eastAsia="標楷體" w:hAnsi="標楷體"/>
          <w:b/>
          <w:kern w:val="0"/>
          <w:sz w:val="28"/>
          <w:szCs w:val="28"/>
        </w:rPr>
        <w:t>(</w:t>
      </w:r>
      <w:r>
        <w:rPr>
          <w:rFonts w:ascii="標楷體" w:eastAsia="標楷體" w:hAnsi="標楷體"/>
          <w:b/>
          <w:kern w:val="0"/>
          <w:sz w:val="28"/>
          <w:szCs w:val="28"/>
        </w:rPr>
        <w:t>一</w:t>
      </w:r>
      <w:r>
        <w:rPr>
          <w:rFonts w:ascii="標楷體" w:eastAsia="標楷體" w:hAnsi="標楷體"/>
          <w:b/>
          <w:kern w:val="0"/>
          <w:sz w:val="28"/>
          <w:szCs w:val="28"/>
        </w:rPr>
        <w:t>)</w:t>
      </w:r>
      <w:r>
        <w:rPr>
          <w:rFonts w:ascii="標楷體" w:eastAsia="標楷體" w:hAnsi="標楷體"/>
          <w:b/>
          <w:kern w:val="0"/>
          <w:sz w:val="28"/>
          <w:szCs w:val="28"/>
        </w:rPr>
        <w:t>牙齒</w:t>
      </w:r>
      <w:r>
        <w:rPr>
          <w:rFonts w:ascii="標楷體" w:eastAsia="標楷體" w:hAnsi="標楷體"/>
          <w:b/>
          <w:kern w:val="0"/>
          <w:sz w:val="28"/>
          <w:szCs w:val="28"/>
        </w:rPr>
        <w:t>檢查重點項目</w:t>
      </w:r>
    </w:p>
    <w:p w:rsidR="00212954" w:rsidRDefault="004446CD">
      <w:pPr>
        <w:spacing w:line="400" w:lineRule="exact"/>
        <w:ind w:left="720"/>
        <w:rPr>
          <w:rFonts w:ascii="標楷體" w:eastAsia="標楷體" w:hAnsi="標楷體"/>
        </w:rPr>
      </w:pPr>
      <w:r>
        <w:rPr>
          <w:rFonts w:ascii="標楷體" w:eastAsia="標楷體" w:hAnsi="標楷體"/>
        </w:rPr>
        <w:t>未治療齲齒、已治療齲齒、恆牙第一大臼齒齲齒經驗、恆牙臼齒之窩溝封填以及口腔黏膜異常等，依年齡層略有差異，詳如表</w:t>
      </w:r>
      <w:r>
        <w:rPr>
          <w:rFonts w:ascii="標楷體" w:eastAsia="標楷體" w:hAnsi="標楷體"/>
        </w:rPr>
        <w:t>2</w:t>
      </w:r>
      <w:r>
        <w:rPr>
          <w:rFonts w:ascii="標楷體" w:eastAsia="標楷體" w:hAnsi="標楷體"/>
        </w:rPr>
        <w:t>：</w:t>
      </w:r>
    </w:p>
    <w:p w:rsidR="00212954" w:rsidRDefault="004446CD">
      <w:pPr>
        <w:pStyle w:val="A4"/>
        <w:numPr>
          <w:ilvl w:val="8"/>
          <w:numId w:val="98"/>
        </w:numPr>
        <w:ind w:left="0" w:firstLine="0"/>
        <w:outlineLvl w:val="9"/>
      </w:pPr>
      <w:r>
        <w:rPr>
          <w:rFonts w:ascii="標楷體" w:hAnsi="標楷體"/>
          <w:sz w:val="28"/>
          <w:szCs w:val="28"/>
        </w:rPr>
        <w:t xml:space="preserve">   </w:t>
      </w:r>
      <w:r>
        <w:rPr>
          <w:rFonts w:ascii="標楷體" w:hAnsi="標楷體"/>
          <w:szCs w:val="24"/>
        </w:rPr>
        <w:t xml:space="preserve"> </w:t>
      </w:r>
      <w:r>
        <w:rPr>
          <w:rFonts w:ascii="標楷體" w:hAnsi="標楷體"/>
          <w:szCs w:val="24"/>
        </w:rPr>
        <w:t>表</w:t>
      </w:r>
      <w:r>
        <w:rPr>
          <w:rFonts w:ascii="標楷體" w:hAnsi="標楷體"/>
          <w:szCs w:val="24"/>
        </w:rPr>
        <w:t>2</w:t>
      </w:r>
      <w:r>
        <w:rPr>
          <w:rFonts w:ascii="標楷體" w:hAnsi="標楷體"/>
          <w:szCs w:val="24"/>
        </w:rPr>
        <w:t>各年齡層牙齒檢查重點項目</w:t>
      </w:r>
    </w:p>
    <w:tbl>
      <w:tblPr>
        <w:tblW w:w="9782" w:type="dxa"/>
        <w:tblInd w:w="-289" w:type="dxa"/>
        <w:tblLayout w:type="fixed"/>
        <w:tblCellMar>
          <w:left w:w="10" w:type="dxa"/>
          <w:right w:w="10" w:type="dxa"/>
        </w:tblCellMar>
        <w:tblLook w:val="0000" w:firstRow="0" w:lastRow="0" w:firstColumn="0" w:lastColumn="0" w:noHBand="0" w:noVBand="0"/>
      </w:tblPr>
      <w:tblGrid>
        <w:gridCol w:w="2978"/>
        <w:gridCol w:w="1167"/>
        <w:gridCol w:w="1134"/>
        <w:gridCol w:w="1526"/>
        <w:gridCol w:w="1417"/>
        <w:gridCol w:w="1560"/>
      </w:tblGrid>
      <w:tr w:rsidR="00212954">
        <w:tblPrEx>
          <w:tblCellMar>
            <w:top w:w="0" w:type="dxa"/>
            <w:bottom w:w="0" w:type="dxa"/>
          </w:tblCellMar>
        </w:tblPrEx>
        <w:trPr>
          <w:trHeight w:val="7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檢查項目年齡層</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未治療</w:t>
            </w:r>
          </w:p>
          <w:p w:rsidR="00212954" w:rsidRDefault="004446CD">
            <w:pPr>
              <w:spacing w:before="100" w:after="100"/>
              <w:jc w:val="center"/>
              <w:outlineLvl w:val="8"/>
              <w:rPr>
                <w:rFonts w:ascii="標楷體" w:eastAsia="標楷體" w:hAnsi="標楷體"/>
              </w:rPr>
            </w:pPr>
            <w:r>
              <w:rPr>
                <w:rFonts w:ascii="標楷體" w:eastAsia="標楷體" w:hAnsi="標楷體"/>
              </w:rPr>
              <w:t>齲齒</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已治療</w:t>
            </w:r>
          </w:p>
          <w:p w:rsidR="00212954" w:rsidRDefault="004446CD">
            <w:pPr>
              <w:spacing w:before="100" w:after="100"/>
              <w:jc w:val="center"/>
              <w:outlineLvl w:val="8"/>
              <w:rPr>
                <w:rFonts w:ascii="標楷體" w:eastAsia="標楷體" w:hAnsi="標楷體"/>
              </w:rPr>
            </w:pPr>
            <w:r>
              <w:rPr>
                <w:rFonts w:ascii="標楷體" w:eastAsia="標楷體" w:hAnsi="標楷體"/>
              </w:rPr>
              <w:t>齲齒</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恆牙第一大臼齒齲齒經驗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恆牙臼齒之窩溝封填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口腔黏膜異常</w:t>
            </w:r>
          </w:p>
        </w:tc>
      </w:tr>
      <w:tr w:rsidR="00212954">
        <w:tblPrEx>
          <w:tblCellMar>
            <w:top w:w="0" w:type="dxa"/>
            <w:bottom w:w="0" w:type="dxa"/>
          </w:tblCellMar>
        </w:tblPrEx>
        <w:trPr>
          <w:trHeight w:val="41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國小（約</w:t>
            </w:r>
            <w:r>
              <w:rPr>
                <w:rFonts w:ascii="標楷體" w:eastAsia="標楷體" w:hAnsi="標楷體"/>
              </w:rPr>
              <w:t>6</w:t>
            </w:r>
            <w:r>
              <w:rPr>
                <w:rFonts w:ascii="標楷體" w:eastAsia="標楷體" w:hAnsi="標楷體"/>
              </w:rPr>
              <w:t>、</w:t>
            </w:r>
            <w:r>
              <w:rPr>
                <w:rFonts w:ascii="標楷體" w:eastAsia="標楷體" w:hAnsi="標楷體"/>
              </w:rPr>
              <w:t>10</w:t>
            </w:r>
            <w:r>
              <w:rPr>
                <w:rFonts w:ascii="標楷體" w:eastAsia="標楷體" w:hAnsi="標楷體"/>
              </w:rPr>
              <w:t>歲）</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r>
      <w:tr w:rsidR="00212954">
        <w:tblPrEx>
          <w:tblCellMar>
            <w:top w:w="0" w:type="dxa"/>
            <w:bottom w:w="0" w:type="dxa"/>
          </w:tblCellMar>
        </w:tblPrEx>
        <w:trPr>
          <w:trHeight w:val="425"/>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國中（約</w:t>
            </w:r>
            <w:r>
              <w:rPr>
                <w:rFonts w:ascii="標楷體" w:eastAsia="標楷體" w:hAnsi="標楷體"/>
              </w:rPr>
              <w:t>13</w:t>
            </w:r>
            <w:r>
              <w:rPr>
                <w:rFonts w:ascii="標楷體" w:eastAsia="標楷體" w:hAnsi="標楷體"/>
              </w:rPr>
              <w:t>歲）</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r>
      <w:tr w:rsidR="00212954">
        <w:tblPrEx>
          <w:tblCellMar>
            <w:top w:w="0" w:type="dxa"/>
            <w:bottom w:w="0" w:type="dxa"/>
          </w:tblCellMar>
        </w:tblPrEx>
        <w:trPr>
          <w:trHeight w:val="417"/>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高級中等學校（約</w:t>
            </w:r>
            <w:r>
              <w:rPr>
                <w:rFonts w:ascii="標楷體" w:eastAsia="標楷體" w:hAnsi="標楷體"/>
              </w:rPr>
              <w:t>16</w:t>
            </w:r>
            <w:r>
              <w:rPr>
                <w:rFonts w:ascii="標楷體" w:eastAsia="標楷體" w:hAnsi="標楷體"/>
              </w:rPr>
              <w:t>歲）</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before="100" w:after="100"/>
              <w:jc w:val="center"/>
              <w:outlineLvl w:val="8"/>
              <w:rPr>
                <w:rFonts w:ascii="標楷體" w:eastAsia="標楷體" w:hAnsi="標楷體"/>
              </w:rPr>
            </w:pPr>
            <w:r>
              <w:rPr>
                <w:rFonts w:ascii="標楷體" w:eastAsia="標楷體" w:hAnsi="標楷體"/>
              </w:rPr>
              <w:t>○</w:t>
            </w:r>
          </w:p>
        </w:tc>
      </w:tr>
    </w:tbl>
    <w:p w:rsidR="00212954" w:rsidRDefault="004446CD">
      <w:pPr>
        <w:spacing w:line="400" w:lineRule="exact"/>
        <w:ind w:firstLine="120"/>
        <w:rPr>
          <w:rFonts w:ascii="標楷體" w:eastAsia="標楷體" w:hAnsi="標楷體"/>
        </w:rPr>
      </w:pPr>
      <w:r>
        <w:rPr>
          <w:rFonts w:ascii="標楷體" w:eastAsia="標楷體" w:hAnsi="標楷體"/>
        </w:rPr>
        <w:t>註：</w:t>
      </w:r>
      <w:r>
        <w:rPr>
          <w:rFonts w:ascii="標楷體" w:eastAsia="標楷體" w:hAnsi="標楷體"/>
        </w:rPr>
        <w:t>○</w:t>
      </w:r>
      <w:r>
        <w:rPr>
          <w:rFonts w:ascii="標楷體" w:eastAsia="標楷體" w:hAnsi="標楷體"/>
        </w:rPr>
        <w:t>為檢查重點項目</w:t>
      </w:r>
    </w:p>
    <w:p w:rsidR="00212954" w:rsidRDefault="004446CD">
      <w:pPr>
        <w:pStyle w:val="afe"/>
        <w:numPr>
          <w:ilvl w:val="0"/>
          <w:numId w:val="102"/>
        </w:numPr>
        <w:spacing w:before="240" w:line="400" w:lineRule="exact"/>
        <w:rPr>
          <w:rFonts w:ascii="標楷體" w:eastAsia="標楷體" w:hAnsi="標楷體"/>
          <w:b/>
          <w:sz w:val="28"/>
          <w:szCs w:val="28"/>
        </w:rPr>
      </w:pPr>
      <w:r>
        <w:rPr>
          <w:rFonts w:ascii="標楷體" w:eastAsia="標楷體" w:hAnsi="標楷體"/>
          <w:b/>
          <w:sz w:val="28"/>
          <w:szCs w:val="28"/>
        </w:rPr>
        <w:t>檢查用具</w:t>
      </w:r>
    </w:p>
    <w:p w:rsidR="00212954" w:rsidRDefault="004446CD">
      <w:pPr>
        <w:pStyle w:val="afe"/>
        <w:spacing w:line="400" w:lineRule="exact"/>
        <w:ind w:left="567"/>
      </w:pPr>
      <w:r>
        <w:rPr>
          <w:rFonts w:ascii="標楷體" w:eastAsia="標楷體" w:hAnsi="標楷體"/>
          <w:szCs w:val="28"/>
        </w:rPr>
        <w:t>口罩、手套、拋棄式口鏡、探針、</w:t>
      </w:r>
      <w:r>
        <w:rPr>
          <w:rFonts w:ascii="標楷體" w:eastAsia="標楷體" w:hAnsi="標楷體"/>
          <w:szCs w:val="28"/>
        </w:rPr>
        <w:t>檢查照明用燈（小型手電筒或頭燈）、備用電池、檢查牙醫師之醫師章、垃圾桶</w:t>
      </w:r>
      <w:r>
        <w:rPr>
          <w:rFonts w:ascii="標楷體" w:eastAsia="標楷體" w:hAnsi="標楷體"/>
          <w:szCs w:val="28"/>
        </w:rPr>
        <w:t>1</w:t>
      </w:r>
      <w:r>
        <w:rPr>
          <w:rFonts w:ascii="標楷體" w:eastAsia="標楷體" w:hAnsi="標楷體"/>
          <w:szCs w:val="28"/>
        </w:rPr>
        <w:t>個（內置感染性垃圾袋）、檢查結果紀錄表格（勾選檢查結果於表格中），（探針視需要備用）</w:t>
      </w:r>
      <w:r>
        <w:rPr>
          <w:rFonts w:ascii="標楷體" w:eastAsia="標楷體" w:hAnsi="標楷體"/>
          <w:sz w:val="28"/>
          <w:szCs w:val="28"/>
        </w:rPr>
        <w:t>。</w:t>
      </w:r>
    </w:p>
    <w:p w:rsidR="00212954" w:rsidRDefault="004446CD">
      <w:pPr>
        <w:pStyle w:val="afe"/>
        <w:numPr>
          <w:ilvl w:val="0"/>
          <w:numId w:val="102"/>
        </w:numPr>
        <w:spacing w:line="400" w:lineRule="exact"/>
        <w:rPr>
          <w:rFonts w:ascii="標楷體" w:eastAsia="標楷體" w:hAnsi="標楷體"/>
          <w:b/>
          <w:sz w:val="28"/>
          <w:szCs w:val="28"/>
        </w:rPr>
      </w:pPr>
      <w:r>
        <w:rPr>
          <w:rFonts w:ascii="標楷體" w:eastAsia="標楷體" w:hAnsi="標楷體"/>
          <w:b/>
          <w:sz w:val="28"/>
          <w:szCs w:val="28"/>
        </w:rPr>
        <w:lastRenderedPageBreak/>
        <w:t>檢查方法</w:t>
      </w:r>
    </w:p>
    <w:p w:rsidR="00212954" w:rsidRDefault="004446CD">
      <w:pPr>
        <w:pStyle w:val="afe"/>
        <w:spacing w:line="400" w:lineRule="exact"/>
        <w:ind w:left="568" w:firstLine="480"/>
        <w:rPr>
          <w:rFonts w:ascii="標楷體" w:eastAsia="標楷體" w:hAnsi="標楷體"/>
          <w:szCs w:val="28"/>
        </w:rPr>
      </w:pPr>
      <w:r>
        <w:rPr>
          <w:rFonts w:ascii="標楷體" w:eastAsia="標楷體" w:hAnsi="標楷體"/>
          <w:szCs w:val="28"/>
        </w:rPr>
        <w:t>「學生口腔健康檢查」是以直接目視篩檢法為主，僅需口鏡、探針及簡單之輔助光源，不需特殊設備及專業器械，在短時間內就可以完成。檢查前需指導學生實施餐後潔牙，避免食物殘渣影響檢查。</w:t>
      </w:r>
    </w:p>
    <w:p w:rsidR="00212954" w:rsidRDefault="004446CD">
      <w:pPr>
        <w:spacing w:line="400" w:lineRule="exact"/>
        <w:ind w:left="566" w:firstLine="480"/>
        <w:rPr>
          <w:rFonts w:ascii="標楷體" w:eastAsia="標楷體" w:hAnsi="標楷體"/>
          <w:szCs w:val="28"/>
        </w:rPr>
      </w:pPr>
      <w:r>
        <w:rPr>
          <w:rFonts w:ascii="標楷體" w:eastAsia="標楷體" w:hAnsi="標楷體"/>
          <w:szCs w:val="28"/>
        </w:rPr>
        <w:t>國小學生口腔健康檢查的項目包括：未治療齲齒、已治療齲齒、恆牙第一大臼齒齲齒經驗、</w:t>
      </w:r>
      <w:r>
        <w:rPr>
          <w:rFonts w:ascii="標楷體" w:eastAsia="標楷體" w:hAnsi="標楷體"/>
          <w:szCs w:val="28"/>
        </w:rPr>
        <w:t xml:space="preserve">  </w:t>
      </w:r>
      <w:r>
        <w:rPr>
          <w:rFonts w:ascii="標楷體" w:eastAsia="標楷體" w:hAnsi="標楷體"/>
          <w:szCs w:val="28"/>
        </w:rPr>
        <w:t>恆牙臼齒之窩溝封填等</w:t>
      </w:r>
      <w:r>
        <w:rPr>
          <w:rFonts w:ascii="標楷體" w:eastAsia="標楷體" w:hAnsi="標楷體"/>
          <w:szCs w:val="28"/>
        </w:rPr>
        <w:t>4</w:t>
      </w:r>
      <w:r>
        <w:rPr>
          <w:rFonts w:ascii="標楷體" w:eastAsia="標楷體" w:hAnsi="標楷體"/>
          <w:szCs w:val="28"/>
        </w:rPr>
        <w:t>項指標。國中以上學生口腔健康檢查的項目除上述四項外，另增加第</w:t>
      </w:r>
      <w:r>
        <w:rPr>
          <w:rFonts w:ascii="標楷體" w:eastAsia="標楷體" w:hAnsi="標楷體"/>
          <w:szCs w:val="28"/>
        </w:rPr>
        <w:t>五項指標</w:t>
      </w:r>
      <w:r>
        <w:rPr>
          <w:rFonts w:ascii="標楷體" w:eastAsia="標楷體" w:hAnsi="標楷體"/>
          <w:szCs w:val="28"/>
        </w:rPr>
        <w:t>--</w:t>
      </w:r>
      <w:r>
        <w:rPr>
          <w:rFonts w:ascii="標楷體" w:eastAsia="標楷體" w:hAnsi="標楷體"/>
          <w:szCs w:val="28"/>
        </w:rPr>
        <w:t>口腔黏膜異常。高級中等學校學生口腔健康項目為：未治療齲齒、已治療齲齒及口腔黏膜異常。</w:t>
      </w:r>
    </w:p>
    <w:p w:rsidR="00212954" w:rsidRDefault="004446CD">
      <w:pPr>
        <w:spacing w:before="240"/>
        <w:ind w:left="960" w:hanging="360"/>
        <w:rPr>
          <w:rFonts w:ascii="標楷體" w:eastAsia="標楷體" w:hAnsi="標楷體"/>
          <w:b/>
        </w:rPr>
      </w:pPr>
      <w:r>
        <w:rPr>
          <w:rFonts w:ascii="標楷體" w:eastAsia="標楷體" w:hAnsi="標楷體"/>
          <w:b/>
        </w:rPr>
        <w:t>1.</w:t>
      </w:r>
      <w:r>
        <w:rPr>
          <w:rFonts w:ascii="標楷體" w:eastAsia="標楷體" w:hAnsi="標楷體"/>
          <w:b/>
        </w:rPr>
        <w:t>未治療齲齒</w:t>
      </w:r>
    </w:p>
    <w:p w:rsidR="00212954" w:rsidRDefault="004446CD">
      <w:pPr>
        <w:ind w:left="960" w:hanging="120"/>
      </w:pPr>
      <w:r>
        <w:rPr>
          <w:rFonts w:ascii="標楷體" w:eastAsia="標楷體" w:hAnsi="標楷體"/>
        </w:rPr>
        <w:t>當篩檢人員能夠很明顯的看到下列第</w:t>
      </w:r>
      <w:r>
        <w:rPr>
          <w:rFonts w:ascii="標楷體" w:eastAsia="標楷體" w:hAnsi="標楷體"/>
        </w:rPr>
        <w:t>1</w:t>
      </w:r>
      <w:r>
        <w:rPr>
          <w:rFonts w:ascii="標楷體" w:eastAsia="標楷體" w:hAnsi="標楷體"/>
        </w:rPr>
        <w:t>或第</w:t>
      </w:r>
      <w:r>
        <w:rPr>
          <w:rFonts w:ascii="標楷體" w:eastAsia="標楷體" w:hAnsi="標楷體"/>
        </w:rPr>
        <w:t>2</w:t>
      </w:r>
      <w:r>
        <w:rPr>
          <w:rFonts w:ascii="標楷體" w:eastAsia="標楷體" w:hAnsi="標楷體"/>
        </w:rPr>
        <w:t>項特徵時，表示「</w:t>
      </w:r>
      <w:r>
        <w:rPr>
          <w:rFonts w:ascii="Wingdings 2" w:eastAsia="Wingdings 2" w:hAnsi="Wingdings 2" w:cs="Wingdings 2"/>
        </w:rPr>
        <w:t></w:t>
      </w:r>
      <w:r>
        <w:rPr>
          <w:rFonts w:ascii="標楷體" w:eastAsia="標楷體" w:hAnsi="標楷體"/>
        </w:rPr>
        <w:t>有」「未治療齲齒」</w:t>
      </w:r>
    </w:p>
    <w:p w:rsidR="00212954" w:rsidRDefault="004446CD">
      <w:pPr>
        <w:ind w:left="960" w:hanging="120"/>
        <w:rPr>
          <w:rFonts w:ascii="標楷體" w:eastAsia="標楷體" w:hAnsi="標楷體"/>
        </w:rPr>
      </w:pPr>
      <w:r>
        <w:rPr>
          <w:rFonts w:ascii="標楷體" w:eastAsia="標楷體" w:hAnsi="標楷體"/>
        </w:rPr>
        <w:t>發生：</w:t>
      </w:r>
    </w:p>
    <w:p w:rsidR="00212954" w:rsidRDefault="004446CD">
      <w:pPr>
        <w:ind w:firstLine="960"/>
        <w:rPr>
          <w:rFonts w:ascii="標楷體" w:eastAsia="標楷體" w:hAnsi="標楷體"/>
        </w:rPr>
      </w:pPr>
      <w:r>
        <w:rPr>
          <w:rFonts w:ascii="標楷體" w:eastAsia="標楷體" w:hAnsi="標楷體"/>
        </w:rPr>
        <w:t>(1)</w:t>
      </w:r>
      <w:r>
        <w:rPr>
          <w:rFonts w:ascii="標楷體" w:eastAsia="標楷體" w:hAnsi="標楷體"/>
        </w:rPr>
        <w:t>在牙釉質表面有至少直徑大於</w:t>
      </w:r>
      <w:r>
        <w:rPr>
          <w:rFonts w:ascii="標楷體" w:eastAsia="標楷體" w:hAnsi="標楷體"/>
        </w:rPr>
        <w:t>0.5mm</w:t>
      </w:r>
      <w:r>
        <w:rPr>
          <w:rFonts w:ascii="標楷體" w:eastAsia="標楷體" w:hAnsi="標楷體"/>
        </w:rPr>
        <w:t>的齲齒窩洞。</w:t>
      </w:r>
    </w:p>
    <w:p w:rsidR="00212954" w:rsidRDefault="004446CD">
      <w:pPr>
        <w:ind w:left="1320" w:hanging="360"/>
        <w:rPr>
          <w:rFonts w:ascii="標楷體" w:eastAsia="標楷體" w:hAnsi="標楷體"/>
        </w:rPr>
      </w:pPr>
      <w:r>
        <w:rPr>
          <w:rFonts w:ascii="標楷體" w:eastAsia="標楷體" w:hAnsi="標楷體"/>
        </w:rPr>
        <w:t>(2)</w:t>
      </w:r>
      <w:r>
        <w:rPr>
          <w:rFonts w:ascii="標楷體" w:eastAsia="標楷體" w:hAnsi="標楷體"/>
        </w:rPr>
        <w:t>當齲齒窩洞直徑未超過</w:t>
      </w:r>
      <w:r>
        <w:rPr>
          <w:rFonts w:ascii="標楷體" w:eastAsia="標楷體" w:hAnsi="標楷體"/>
        </w:rPr>
        <w:t>0.5mm</w:t>
      </w:r>
      <w:r>
        <w:rPr>
          <w:rFonts w:ascii="標楷體" w:eastAsia="標楷體" w:hAnsi="標楷體"/>
        </w:rPr>
        <w:t>，但是窩洞的外牆﹙</w:t>
      </w:r>
      <w:r>
        <w:rPr>
          <w:rFonts w:ascii="標楷體" w:eastAsia="標楷體" w:hAnsi="標楷體"/>
        </w:rPr>
        <w:t>wall</w:t>
      </w:r>
      <w:r>
        <w:rPr>
          <w:rFonts w:ascii="標楷體" w:eastAsia="標楷體" w:hAnsi="標楷體"/>
        </w:rPr>
        <w:t>﹚呈棕色或深棕色﹙</w:t>
      </w:r>
      <w:r>
        <w:rPr>
          <w:rFonts w:ascii="標楷體" w:eastAsia="標楷體" w:hAnsi="標楷體"/>
        </w:rPr>
        <w:t>brown todark-brown</w:t>
      </w:r>
      <w:r>
        <w:rPr>
          <w:rFonts w:ascii="標楷體" w:eastAsia="標楷體" w:hAnsi="標楷體"/>
        </w:rPr>
        <w:t>﹚，或是透光度改變等現象。</w:t>
      </w:r>
    </w:p>
    <w:p w:rsidR="00212954" w:rsidRDefault="004446CD">
      <w:pPr>
        <w:ind w:left="1320" w:hanging="360"/>
        <w:rPr>
          <w:rFonts w:ascii="標楷體" w:eastAsia="標楷體" w:hAnsi="標楷體"/>
        </w:rPr>
      </w:pPr>
      <w:r>
        <w:rPr>
          <w:rFonts w:ascii="標楷體" w:eastAsia="標楷體" w:hAnsi="標楷體"/>
        </w:rPr>
        <w:t>(3)</w:t>
      </w:r>
      <w:r>
        <w:rPr>
          <w:rFonts w:ascii="標楷體" w:eastAsia="標楷體" w:hAnsi="標楷體"/>
        </w:rPr>
        <w:t>同時符合上述第</w:t>
      </w:r>
      <w:r>
        <w:rPr>
          <w:rFonts w:ascii="標楷體" w:eastAsia="標楷體" w:hAnsi="標楷體"/>
        </w:rPr>
        <w:t>1</w:t>
      </w:r>
      <w:r>
        <w:rPr>
          <w:rFonts w:ascii="標楷體" w:eastAsia="標楷體" w:hAnsi="標楷體"/>
        </w:rPr>
        <w:t>或第</w:t>
      </w:r>
      <w:r>
        <w:rPr>
          <w:rFonts w:ascii="標楷體" w:eastAsia="標楷體" w:hAnsi="標楷體"/>
        </w:rPr>
        <w:t>2</w:t>
      </w:r>
      <w:r>
        <w:rPr>
          <w:rFonts w:ascii="標楷體" w:eastAsia="標楷體" w:hAnsi="標楷體"/>
        </w:rPr>
        <w:t>項標準的牙齒，就算有填補物或贗復牙冠﹙</w:t>
      </w:r>
      <w:r>
        <w:rPr>
          <w:rFonts w:ascii="標楷體" w:eastAsia="標楷體" w:hAnsi="標楷體"/>
        </w:rPr>
        <w:t>crown</w:t>
      </w:r>
      <w:r>
        <w:rPr>
          <w:rFonts w:ascii="標楷體" w:eastAsia="標楷體" w:hAnsi="標楷體"/>
        </w:rPr>
        <w:t>﹚，也可</w:t>
      </w:r>
    </w:p>
    <w:p w:rsidR="00212954" w:rsidRDefault="004446CD">
      <w:pPr>
        <w:ind w:left="1320"/>
        <w:rPr>
          <w:rFonts w:ascii="標楷體" w:eastAsia="標楷體" w:hAnsi="標楷體"/>
        </w:rPr>
      </w:pPr>
      <w:r>
        <w:rPr>
          <w:rFonts w:ascii="標楷體" w:eastAsia="標楷體" w:hAnsi="標楷體"/>
        </w:rPr>
        <w:t>以確定是有「未治療齲齒」。這兩項標準可以同時適用於溝隙部位以及平滑面的齲齒。</w:t>
      </w:r>
    </w:p>
    <w:p w:rsidR="00212954" w:rsidRDefault="004446CD">
      <w:pPr>
        <w:ind w:left="1200" w:hanging="240"/>
      </w:pPr>
      <w:r>
        <w:rPr>
          <w:rFonts w:ascii="標楷體" w:eastAsia="標楷體" w:hAnsi="標楷體"/>
        </w:rPr>
        <w:t>(4)</w:t>
      </w:r>
      <w:r>
        <w:rPr>
          <w:rFonts w:ascii="標楷體" w:eastAsia="標楷體" w:hAnsi="標楷體"/>
        </w:rPr>
        <w:t>受檢者如果有至少</w:t>
      </w:r>
      <w:r>
        <w:rPr>
          <w:rFonts w:ascii="標楷體" w:eastAsia="標楷體" w:hAnsi="標楷體"/>
        </w:rPr>
        <w:t>1</w:t>
      </w:r>
      <w:r>
        <w:rPr>
          <w:rFonts w:ascii="標楷體" w:eastAsia="標楷體" w:hAnsi="標楷體"/>
        </w:rPr>
        <w:t>顆齲齒，不論是乳牙或是恆牙，在「未治療齲齒」這一項指標上，就記為「</w:t>
      </w:r>
      <w:r>
        <w:rPr>
          <w:rFonts w:ascii="Wingdings 2" w:eastAsia="Wingdings 2" w:hAnsi="Wingdings 2" w:cs="Wingdings 2"/>
        </w:rPr>
        <w:t></w:t>
      </w:r>
      <w:r>
        <w:rPr>
          <w:rFonts w:ascii="標楷體" w:eastAsia="標楷體" w:hAnsi="標楷體"/>
        </w:rPr>
        <w:t>有」。</w:t>
      </w:r>
    </w:p>
    <w:p w:rsidR="00212954" w:rsidRDefault="004446CD">
      <w:pPr>
        <w:ind w:left="1200" w:hanging="240"/>
        <w:rPr>
          <w:rFonts w:ascii="標楷體" w:eastAsia="標楷體" w:hAnsi="標楷體"/>
        </w:rPr>
      </w:pPr>
      <w:r>
        <w:rPr>
          <w:rFonts w:ascii="標楷體" w:eastAsia="標楷體" w:hAnsi="標楷體"/>
        </w:rPr>
        <w:t>(5)</w:t>
      </w:r>
      <w:r>
        <w:rPr>
          <w:rFonts w:ascii="標楷體" w:eastAsia="標楷體" w:hAnsi="標楷體"/>
        </w:rPr>
        <w:t>在進行篩檢時，一項很重要的基本原則就是：「當有所懷疑時，儘量採取保守原則」，也就是說，當您無法確定是否有齲齒存在時，就認定它是沒有齲齒。</w:t>
      </w:r>
    </w:p>
    <w:p w:rsidR="00212954" w:rsidRDefault="004446CD">
      <w:pPr>
        <w:ind w:left="480" w:firstLine="480"/>
        <w:rPr>
          <w:rFonts w:ascii="標楷體" w:eastAsia="標楷體" w:hAnsi="標楷體"/>
        </w:rPr>
      </w:pPr>
      <w:r>
        <w:rPr>
          <w:rFonts w:ascii="標楷體" w:eastAsia="標楷體" w:hAnsi="標楷體"/>
        </w:rPr>
        <w:t>(6)</w:t>
      </w:r>
      <w:r>
        <w:rPr>
          <w:rFonts w:ascii="標楷體" w:eastAsia="標楷體" w:hAnsi="標楷體"/>
        </w:rPr>
        <w:t>斷裂或崩裂的牙齒，如果沒有發現窩洞，應視為健康的﹙</w:t>
      </w:r>
      <w:r>
        <w:rPr>
          <w:rFonts w:ascii="標楷體" w:eastAsia="標楷體" w:hAnsi="標楷體"/>
        </w:rPr>
        <w:t>sound</w:t>
      </w:r>
      <w:r>
        <w:rPr>
          <w:rFonts w:ascii="標楷體" w:eastAsia="標楷體" w:hAnsi="標楷體"/>
        </w:rPr>
        <w:t>﹚牙齒。</w:t>
      </w:r>
    </w:p>
    <w:p w:rsidR="00212954" w:rsidRDefault="004446CD">
      <w:pPr>
        <w:ind w:left="1200" w:hanging="240"/>
      </w:pPr>
      <w:r>
        <w:rPr>
          <w:rFonts w:ascii="標楷體" w:eastAsia="標楷體" w:hAnsi="標楷體"/>
        </w:rPr>
        <w:t>(7)</w:t>
      </w:r>
      <w:r>
        <w:rPr>
          <w:rFonts w:ascii="標楷體" w:eastAsia="標楷體" w:hAnsi="標楷體"/>
        </w:rPr>
        <w:t>如果發現殘根﹙</w:t>
      </w:r>
      <w:r>
        <w:rPr>
          <w:rFonts w:ascii="標楷體" w:eastAsia="標楷體" w:hAnsi="標楷體"/>
        </w:rPr>
        <w:t>retained root</w:t>
      </w:r>
      <w:r>
        <w:rPr>
          <w:rFonts w:ascii="標楷體" w:eastAsia="標楷體" w:hAnsi="標楷體"/>
        </w:rPr>
        <w:t>﹚，則反映出牙齒的牙冠全部都因齲蝕而毀壞，並記錄該名受檢學生為有「未</w:t>
      </w:r>
      <w:r>
        <w:rPr>
          <w:rFonts w:ascii="標楷體" w:eastAsia="標楷體" w:hAnsi="標楷體"/>
        </w:rPr>
        <w:t>治療齲齒」，記錄碼為「</w:t>
      </w:r>
      <w:r>
        <w:rPr>
          <w:rFonts w:ascii="Wingdings 2" w:eastAsia="Wingdings 2" w:hAnsi="Wingdings 2" w:cs="Wingdings 2"/>
        </w:rPr>
        <w:t></w:t>
      </w:r>
      <w:r>
        <w:rPr>
          <w:rFonts w:ascii="標楷體" w:eastAsia="標楷體" w:hAnsi="標楷體"/>
        </w:rPr>
        <w:t>有」。</w:t>
      </w:r>
    </w:p>
    <w:p w:rsidR="00212954" w:rsidRDefault="004446CD">
      <w:pPr>
        <w:ind w:left="1320" w:hanging="360"/>
      </w:pPr>
      <w:r>
        <w:rPr>
          <w:rFonts w:ascii="標楷體" w:eastAsia="標楷體" w:hAnsi="標楷體"/>
        </w:rPr>
        <w:t>(8)</w:t>
      </w:r>
      <w:r>
        <w:rPr>
          <w:rFonts w:ascii="標楷體" w:eastAsia="標楷體" w:hAnsi="標楷體"/>
        </w:rPr>
        <w:t>「</w:t>
      </w:r>
      <w:r>
        <w:rPr>
          <w:rFonts w:ascii="Wingdings 2" w:eastAsia="Wingdings 2" w:hAnsi="Wingdings 2" w:cs="Wingdings 2"/>
        </w:rPr>
        <w:t></w:t>
      </w:r>
      <w:r>
        <w:rPr>
          <w:rFonts w:ascii="標楷體" w:eastAsia="標楷體" w:hAnsi="標楷體"/>
        </w:rPr>
        <w:t>無」表示受檢學生有一口完整的齒列，沒有任何的齲齒。他或她可能有缺牙、填補過的牙齒、甚至有斷裂的牙齒，重點是沒有未治療的窩洞。</w:t>
      </w:r>
    </w:p>
    <w:p w:rsidR="00212954" w:rsidRDefault="004446CD">
      <w:pPr>
        <w:ind w:firstLine="601"/>
        <w:rPr>
          <w:rFonts w:ascii="標楷體" w:eastAsia="標楷體" w:hAnsi="標楷體"/>
          <w:b/>
        </w:rPr>
      </w:pPr>
      <w:r>
        <w:rPr>
          <w:rFonts w:ascii="標楷體" w:eastAsia="標楷體" w:hAnsi="標楷體"/>
          <w:b/>
        </w:rPr>
        <w:t>2.</w:t>
      </w:r>
      <w:r>
        <w:rPr>
          <w:rFonts w:ascii="標楷體" w:eastAsia="標楷體" w:hAnsi="標楷體"/>
          <w:b/>
        </w:rPr>
        <w:t>已治療齲齒</w:t>
      </w:r>
    </w:p>
    <w:p w:rsidR="00212954" w:rsidRDefault="004446CD">
      <w:pPr>
        <w:spacing w:line="400" w:lineRule="exact"/>
        <w:ind w:left="566"/>
        <w:jc w:val="both"/>
      </w:pPr>
      <w:r>
        <w:rPr>
          <w:rFonts w:ascii="標楷體" w:eastAsia="標楷體" w:hAnsi="標楷體"/>
          <w:sz w:val="28"/>
          <w:szCs w:val="28"/>
        </w:rPr>
        <w:lastRenderedPageBreak/>
        <w:t xml:space="preserve">    </w:t>
      </w:r>
      <w:r>
        <w:rPr>
          <w:rFonts w:ascii="標楷體" w:eastAsia="標楷體" w:hAnsi="標楷體"/>
        </w:rPr>
        <w:t>本檢查項目</w:t>
      </w:r>
      <w:r>
        <w:rPr>
          <w:rFonts w:ascii="標楷體" w:eastAsia="標楷體" w:hAnsi="標楷體"/>
        </w:rPr>
        <w:t>--</w:t>
      </w:r>
      <w:r>
        <w:rPr>
          <w:rFonts w:ascii="標楷體" w:eastAsia="標楷體" w:hAnsi="標楷體"/>
        </w:rPr>
        <w:t>「已治療齲齒」，決定於是否存在有：填補物、贋復牙冠，以及因齲齒遭拔除的牙齒狀況。恆牙及乳牙均同時列入考量。</w:t>
      </w:r>
    </w:p>
    <w:p w:rsidR="00212954" w:rsidRDefault="004446CD">
      <w:pPr>
        <w:spacing w:line="400" w:lineRule="exact"/>
        <w:ind w:left="566"/>
        <w:jc w:val="both"/>
        <w:rPr>
          <w:rFonts w:ascii="標楷體" w:eastAsia="標楷體" w:hAnsi="標楷體"/>
        </w:rPr>
      </w:pPr>
      <w:r>
        <w:rPr>
          <w:rFonts w:ascii="標楷體" w:eastAsia="標楷體" w:hAnsi="標楷體"/>
        </w:rPr>
        <w:t xml:space="preserve">    </w:t>
      </w:r>
      <w:r>
        <w:rPr>
          <w:rFonts w:ascii="標楷體" w:eastAsia="標楷體" w:hAnsi="標楷體"/>
        </w:rPr>
        <w:t>口檢中常見的填補物：銀粉、與牙齒同色的填補物、以及暫時填補物。</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在國小學童時期，最常見的贗復牙冠，是在乳牙的後牙常見的不銹鋼贗復牙冠（</w:t>
      </w:r>
      <w:r>
        <w:rPr>
          <w:rFonts w:ascii="標楷體" w:eastAsia="標楷體" w:hAnsi="標楷體"/>
        </w:rPr>
        <w:t xml:space="preserve">stainless steel </w:t>
      </w:r>
      <w:r>
        <w:rPr>
          <w:rFonts w:ascii="標楷體" w:eastAsia="標楷體" w:hAnsi="標楷體"/>
        </w:rPr>
        <w:t>crown</w:t>
      </w:r>
      <w:r>
        <w:rPr>
          <w:rFonts w:ascii="標楷體" w:eastAsia="標楷體" w:hAnsi="標楷體"/>
        </w:rPr>
        <w:t>，</w:t>
      </w:r>
      <w:r>
        <w:rPr>
          <w:rFonts w:ascii="標楷體" w:eastAsia="標楷體" w:hAnsi="標楷體"/>
        </w:rPr>
        <w:t>SSC</w:t>
      </w:r>
      <w:r>
        <w:rPr>
          <w:rFonts w:ascii="標楷體" w:eastAsia="標楷體" w:hAnsi="標楷體"/>
        </w:rPr>
        <w:t>）。至於，與牙齒同色的贗復牙冠（複合樹酯），則較常見於患有「幼兒早期性齲齒（</w:t>
      </w:r>
      <w:r>
        <w:rPr>
          <w:rFonts w:ascii="標楷體" w:eastAsia="標楷體" w:hAnsi="標楷體"/>
        </w:rPr>
        <w:t>Early Childhood Caries</w:t>
      </w:r>
      <w:r>
        <w:rPr>
          <w:rFonts w:ascii="標楷體" w:eastAsia="標楷體" w:hAnsi="標楷體"/>
        </w:rPr>
        <w:t>，</w:t>
      </w:r>
      <w:r>
        <w:rPr>
          <w:rFonts w:ascii="標楷體" w:eastAsia="標楷體" w:hAnsi="標楷體"/>
        </w:rPr>
        <w:t>ECC</w:t>
      </w:r>
      <w:r>
        <w:rPr>
          <w:rFonts w:ascii="標楷體" w:eastAsia="標楷體" w:hAnsi="標楷體"/>
        </w:rPr>
        <w:t>）」的學童。受檢學生之口腔中有因齲齒而製作之贗復牙冠，在「已治療」中的記錄為「</w:t>
      </w:r>
      <w:r>
        <w:rPr>
          <w:rFonts w:ascii="Wingdings 2" w:eastAsia="Wingdings 2" w:hAnsi="Wingdings 2" w:cs="Wingdings 2"/>
        </w:rPr>
        <w:t></w:t>
      </w:r>
      <w:r>
        <w:rPr>
          <w:rFonts w:ascii="標楷體" w:eastAsia="標楷體" w:hAnsi="標楷體"/>
        </w:rPr>
        <w:t>有」。</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偶爾會在受檢學生當中發現陶瓷牙冠，如果發生在前牙，極有可能是外傷的結果。因外傷而製作之贗復牙冠，在「已治療齲齒」中的記錄為「</w:t>
      </w:r>
      <w:r>
        <w:rPr>
          <w:rFonts w:ascii="Wingdings 2" w:eastAsia="Wingdings 2" w:hAnsi="Wingdings 2" w:cs="Wingdings 2"/>
        </w:rPr>
        <w:t></w:t>
      </w:r>
      <w:r>
        <w:rPr>
          <w:rFonts w:ascii="標楷體" w:eastAsia="標楷體" w:hAnsi="標楷體"/>
        </w:rPr>
        <w:t>無」。因此，檢查人員應詳細詢問受檢者對於外傷史的記憶，並據以做成記錄。</w:t>
      </w:r>
    </w:p>
    <w:p w:rsidR="00212954" w:rsidRDefault="004446CD">
      <w:pPr>
        <w:spacing w:line="400" w:lineRule="exact"/>
        <w:ind w:left="566"/>
        <w:jc w:val="both"/>
      </w:pPr>
      <w:r>
        <w:rPr>
          <w:rFonts w:ascii="標楷體" w:eastAsia="標楷體" w:hAnsi="標楷體"/>
        </w:rPr>
        <w:t xml:space="preserve">    1</w:t>
      </w:r>
      <w:r>
        <w:rPr>
          <w:rFonts w:ascii="標楷體" w:eastAsia="標楷體" w:hAnsi="標楷體"/>
        </w:rPr>
        <w:t>位受檢的學生會被歸於「已治療齲齒」的第</w:t>
      </w:r>
      <w:r>
        <w:rPr>
          <w:rFonts w:ascii="標楷體" w:eastAsia="標楷體" w:hAnsi="標楷體"/>
        </w:rPr>
        <w:t>3</w:t>
      </w:r>
      <w:r>
        <w:rPr>
          <w:rFonts w:ascii="標楷體" w:eastAsia="標楷體" w:hAnsi="標楷體"/>
        </w:rPr>
        <w:t>個原因，就是他（她）缺</w:t>
      </w:r>
      <w:r>
        <w:rPr>
          <w:rFonts w:ascii="標楷體" w:eastAsia="標楷體" w:hAnsi="標楷體"/>
        </w:rPr>
        <w:t>少</w:t>
      </w:r>
      <w:r>
        <w:rPr>
          <w:rFonts w:ascii="標楷體" w:eastAsia="標楷體" w:hAnsi="標楷體"/>
        </w:rPr>
        <w:t>1</w:t>
      </w:r>
      <w:r>
        <w:rPr>
          <w:rFonts w:ascii="標楷體" w:eastAsia="標楷體" w:hAnsi="標楷體"/>
        </w:rPr>
        <w:t>顆或</w:t>
      </w:r>
      <w:r>
        <w:rPr>
          <w:rFonts w:ascii="標楷體" w:eastAsia="標楷體" w:hAnsi="標楷體"/>
        </w:rPr>
        <w:t>1</w:t>
      </w:r>
      <w:r>
        <w:rPr>
          <w:rFonts w:ascii="標楷體" w:eastAsia="標楷體" w:hAnsi="標楷體"/>
        </w:rPr>
        <w:t>顆以上的牙齒，如果缺牙部位是乳牙，則應考量一般換牙時間，以判斷是因為「正常換牙」或是因為「齲齒而被拔除之乳牙」亦或是「先天性缺牙」。如果缺牙部位是恆牙，則應考量是否因「外傷」或是「先天性缺牙」亦或是「因齒列矯正而拔除」，凡非因齲齒而拔除之牙齒，在「已治療齲齒」中的記錄均為「</w:t>
      </w:r>
      <w:r>
        <w:rPr>
          <w:rFonts w:ascii="Wingdings 2" w:eastAsia="Wingdings 2" w:hAnsi="Wingdings 2" w:cs="Wingdings 2"/>
        </w:rPr>
        <w:t></w:t>
      </w:r>
      <w:r>
        <w:rPr>
          <w:rFonts w:ascii="標楷體" w:eastAsia="標楷體" w:hAnsi="標楷體"/>
        </w:rPr>
        <w:t>無」。</w:t>
      </w:r>
    </w:p>
    <w:p w:rsidR="00212954" w:rsidRDefault="004446CD">
      <w:pPr>
        <w:spacing w:before="240"/>
        <w:ind w:firstLine="601"/>
        <w:rPr>
          <w:rFonts w:ascii="標楷體" w:eastAsia="標楷體" w:hAnsi="標楷體"/>
          <w:b/>
        </w:rPr>
      </w:pPr>
      <w:r>
        <w:rPr>
          <w:rFonts w:ascii="標楷體" w:eastAsia="標楷體" w:hAnsi="標楷體"/>
          <w:b/>
        </w:rPr>
        <w:t xml:space="preserve">3. </w:t>
      </w:r>
      <w:r>
        <w:rPr>
          <w:rFonts w:ascii="標楷體" w:eastAsia="標楷體" w:hAnsi="標楷體"/>
          <w:b/>
        </w:rPr>
        <w:t>恆牙第一大臼齒齲齒經驗</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所謂「齲齒經驗」包括前述之已治療齲齒及未治療齲齒的定義，此項只是針對恆牙第一大臼齒實施。如果發現任何</w:t>
      </w:r>
      <w:r>
        <w:rPr>
          <w:rFonts w:ascii="標楷體" w:eastAsia="標楷體" w:hAnsi="標楷體"/>
        </w:rPr>
        <w:t>1</w:t>
      </w:r>
      <w:r>
        <w:rPr>
          <w:rFonts w:ascii="標楷體" w:eastAsia="標楷體" w:hAnsi="標楷體"/>
        </w:rPr>
        <w:t>顆恆牙第一大臼齒有「齲齒經驗」，則在「恆牙第一大臼齒齲齒經驗」中的記錄均為「</w:t>
      </w:r>
      <w:r>
        <w:rPr>
          <w:rFonts w:ascii="Wingdings 2" w:eastAsia="Wingdings 2" w:hAnsi="Wingdings 2" w:cs="Wingdings 2"/>
        </w:rPr>
        <w:t></w:t>
      </w:r>
      <w:r>
        <w:rPr>
          <w:rFonts w:ascii="標楷體" w:eastAsia="標楷體" w:hAnsi="標楷體"/>
        </w:rPr>
        <w:t>有」，並請務必標註是「上顎」或「下顎」或二者皆是。</w:t>
      </w:r>
    </w:p>
    <w:p w:rsidR="00212954" w:rsidRDefault="004446CD">
      <w:pPr>
        <w:ind w:firstLine="601"/>
        <w:rPr>
          <w:rFonts w:ascii="標楷體" w:eastAsia="標楷體" w:hAnsi="標楷體"/>
          <w:b/>
        </w:rPr>
      </w:pPr>
      <w:r>
        <w:rPr>
          <w:rFonts w:ascii="標楷體" w:eastAsia="標楷體" w:hAnsi="標楷體"/>
          <w:b/>
        </w:rPr>
        <w:t xml:space="preserve">4. </w:t>
      </w:r>
      <w:r>
        <w:rPr>
          <w:rFonts w:ascii="標楷體" w:eastAsia="標楷體" w:hAnsi="標楷體"/>
          <w:b/>
        </w:rPr>
        <w:t>恆牙臼齒之窩溝封填</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有些窩溝封填劑是透明的或乳白色的。乳白色的窩溝封填劑很容易辨識，但是透明的窩溝封填劑就很難單靠視力辨認了。就算受檢者只有部分殘留的窩溝封填劑，記錄上也是屬於「</w:t>
      </w:r>
      <w:r>
        <w:rPr>
          <w:rFonts w:ascii="Wingdings" w:eastAsia="Wingdings" w:hAnsi="Wingdings" w:cs="Wingdings"/>
        </w:rPr>
        <w:t></w:t>
      </w:r>
      <w:r>
        <w:rPr>
          <w:rFonts w:ascii="標楷體" w:eastAsia="標楷體" w:hAnsi="標楷體"/>
        </w:rPr>
        <w:t>有」「恆牙臼齒之窩溝封填」。</w:t>
      </w:r>
    </w:p>
    <w:p w:rsidR="00212954" w:rsidRDefault="004446CD">
      <w:pPr>
        <w:spacing w:line="400" w:lineRule="exact"/>
        <w:ind w:left="566"/>
        <w:jc w:val="both"/>
      </w:pPr>
      <w:r>
        <w:rPr>
          <w:rFonts w:ascii="標楷體" w:eastAsia="標楷體" w:hAnsi="標楷體"/>
        </w:rPr>
        <w:t xml:space="preserve">    </w:t>
      </w:r>
      <w:r>
        <w:rPr>
          <w:rFonts w:ascii="標楷體" w:eastAsia="標楷體" w:hAnsi="標楷體"/>
        </w:rPr>
        <w:t>需要注意的是，本項只考慮恆牙中的大臼齒（第一、第二大臼齒），只要有一顆恆牙大臼齒做過窩溝封填，則記錄為「</w:t>
      </w:r>
      <w:r>
        <w:rPr>
          <w:rFonts w:ascii="Wingdings" w:eastAsia="Wingdings" w:hAnsi="Wingdings" w:cs="Wingdings"/>
        </w:rPr>
        <w:t></w:t>
      </w:r>
      <w:r>
        <w:rPr>
          <w:rFonts w:ascii="標楷體" w:eastAsia="標楷體" w:hAnsi="標楷體"/>
        </w:rPr>
        <w:t>有」。如果檢查時發現有窩溝封填劑，但不在恆牙第一</w:t>
      </w:r>
      <w:r>
        <w:rPr>
          <w:rFonts w:ascii="標楷體" w:eastAsia="標楷體" w:hAnsi="標楷體"/>
        </w:rPr>
        <w:lastRenderedPageBreak/>
        <w:t>或第二大臼齒，則視為沒有使用窩溝封填劑，記錄為「</w:t>
      </w:r>
      <w:r>
        <w:rPr>
          <w:rFonts w:ascii="Wingdings" w:eastAsia="Wingdings" w:hAnsi="Wingdings" w:cs="Wingdings"/>
        </w:rPr>
        <w:t></w:t>
      </w:r>
      <w:r>
        <w:rPr>
          <w:rFonts w:ascii="標楷體" w:eastAsia="標楷體" w:hAnsi="標楷體"/>
        </w:rPr>
        <w:t>無」。</w:t>
      </w:r>
    </w:p>
    <w:p w:rsidR="00212954" w:rsidRDefault="004446CD">
      <w:pPr>
        <w:spacing w:line="400" w:lineRule="exact"/>
        <w:ind w:left="566"/>
        <w:jc w:val="both"/>
        <w:rPr>
          <w:rFonts w:ascii="標楷體" w:eastAsia="標楷體" w:hAnsi="標楷體"/>
        </w:rPr>
      </w:pPr>
      <w:r>
        <w:rPr>
          <w:rFonts w:ascii="標楷體" w:eastAsia="標楷體" w:hAnsi="標楷體"/>
        </w:rPr>
        <w:t xml:space="preserve">    </w:t>
      </w:r>
      <w:r>
        <w:rPr>
          <w:rFonts w:ascii="標楷體" w:eastAsia="標楷體" w:hAnsi="標楷體"/>
        </w:rPr>
        <w:t>當不易辨</w:t>
      </w:r>
      <w:r>
        <w:rPr>
          <w:rFonts w:ascii="標楷體" w:eastAsia="標楷體" w:hAnsi="標楷體"/>
        </w:rPr>
        <w:t>認時，可以使用牙科探針，協助口檢牙醫師判別牙齒上是否有窩溝封填劑。以觸覺來幫助判斷是否有窩溝封填劑時，主要的差別是在所接觸的牙齒表面是屬於平滑的﹙有窩溝封填劑﹚，或是相對較為粗糙的﹙小窩及裂溝﹚。</w:t>
      </w:r>
    </w:p>
    <w:p w:rsidR="00212954" w:rsidRDefault="004446CD">
      <w:pPr>
        <w:spacing w:before="240"/>
        <w:ind w:firstLine="480"/>
        <w:rPr>
          <w:rFonts w:ascii="標楷體" w:eastAsia="標楷體" w:hAnsi="標楷體"/>
          <w:b/>
        </w:rPr>
      </w:pPr>
      <w:r>
        <w:rPr>
          <w:rFonts w:ascii="標楷體" w:eastAsia="標楷體" w:hAnsi="標楷體"/>
          <w:b/>
        </w:rPr>
        <w:t>5.</w:t>
      </w:r>
      <w:r>
        <w:rPr>
          <w:rFonts w:ascii="標楷體" w:eastAsia="標楷體" w:hAnsi="標楷體"/>
          <w:b/>
        </w:rPr>
        <w:t>口腔黏膜異常</w:t>
      </w:r>
    </w:p>
    <w:p w:rsidR="00212954" w:rsidRDefault="004446CD">
      <w:pPr>
        <w:ind w:left="2160" w:hanging="1440"/>
        <w:rPr>
          <w:rFonts w:ascii="標楷體" w:eastAsia="標楷體" w:hAnsi="標楷體"/>
        </w:rPr>
      </w:pPr>
      <w:r>
        <w:rPr>
          <w:rFonts w:ascii="標楷體" w:eastAsia="標楷體" w:hAnsi="標楷體"/>
        </w:rPr>
        <w:t>(1)</w:t>
      </w:r>
      <w:r>
        <w:rPr>
          <w:rFonts w:ascii="標楷體" w:eastAsia="標楷體" w:hAnsi="標楷體"/>
        </w:rPr>
        <w:t>「正常」：口腔頰側黏膜及嘴唇四周等軟組織皆無特殊異常之顏色附著及潰瘍傷口發生</w:t>
      </w:r>
    </w:p>
    <w:p w:rsidR="00212954" w:rsidRDefault="004446CD">
      <w:pPr>
        <w:ind w:left="2160" w:hanging="1440"/>
        <w:rPr>
          <w:rFonts w:ascii="標楷體" w:eastAsia="標楷體" w:hAnsi="標楷體"/>
        </w:rPr>
      </w:pPr>
      <w:r>
        <w:rPr>
          <w:rFonts w:ascii="標楷體" w:eastAsia="標楷體" w:hAnsi="標楷體"/>
        </w:rPr>
        <w:t>(2)</w:t>
      </w:r>
      <w:r>
        <w:rPr>
          <w:rFonts w:ascii="標楷體" w:eastAsia="標楷體" w:hAnsi="標楷體"/>
        </w:rPr>
        <w:t>雖有潰瘍發生，但應再次詢問之發生時間，如尚未超過</w:t>
      </w:r>
      <w:r>
        <w:rPr>
          <w:rFonts w:ascii="標楷體" w:eastAsia="標楷體" w:hAnsi="標楷體"/>
        </w:rPr>
        <w:t>2</w:t>
      </w:r>
      <w:r>
        <w:rPr>
          <w:rFonts w:ascii="標楷體" w:eastAsia="標楷體" w:hAnsi="標楷體"/>
        </w:rPr>
        <w:t>週，則可歸為「正常」</w:t>
      </w:r>
    </w:p>
    <w:p w:rsidR="00212954" w:rsidRDefault="004446CD">
      <w:pPr>
        <w:ind w:left="2400" w:hanging="1680"/>
        <w:rPr>
          <w:rFonts w:ascii="標楷體" w:eastAsia="標楷體" w:hAnsi="標楷體"/>
        </w:rPr>
      </w:pPr>
      <w:r>
        <w:rPr>
          <w:rFonts w:ascii="標楷體" w:eastAsia="標楷體" w:hAnsi="標楷體"/>
        </w:rPr>
        <w:t>(3)</w:t>
      </w:r>
      <w:r>
        <w:rPr>
          <w:rFonts w:ascii="標楷體" w:eastAsia="標楷體" w:hAnsi="標楷體"/>
        </w:rPr>
        <w:t>「需轉介」：如有下列之異常狀況時，請記為「需轉介」，並告知尋求更進一步專業診斷：</w:t>
      </w:r>
    </w:p>
    <w:p w:rsidR="00212954" w:rsidRDefault="004446CD">
      <w:pPr>
        <w:ind w:left="1440"/>
        <w:rPr>
          <w:rFonts w:ascii="標楷體" w:eastAsia="標楷體" w:hAnsi="標楷體"/>
        </w:rPr>
      </w:pPr>
      <w:r>
        <w:rPr>
          <w:rFonts w:ascii="標楷體" w:eastAsia="標楷體" w:hAnsi="標楷體"/>
        </w:rPr>
        <w:t xml:space="preserve">A </w:t>
      </w:r>
      <w:r>
        <w:rPr>
          <w:rFonts w:ascii="標楷體" w:eastAsia="標楷體" w:hAnsi="標楷體"/>
        </w:rPr>
        <w:t>同一部位超過</w:t>
      </w:r>
      <w:r>
        <w:rPr>
          <w:rFonts w:ascii="標楷體" w:eastAsia="標楷體" w:hAnsi="標楷體"/>
        </w:rPr>
        <w:t>2</w:t>
      </w:r>
      <w:r>
        <w:rPr>
          <w:rFonts w:ascii="標楷體" w:eastAsia="標楷體" w:hAnsi="標楷體"/>
        </w:rPr>
        <w:t>週以上未癒合的潰瘍傷口</w:t>
      </w:r>
    </w:p>
    <w:p w:rsidR="00212954" w:rsidRDefault="004446CD">
      <w:pPr>
        <w:ind w:left="1440"/>
        <w:rPr>
          <w:rFonts w:ascii="標楷體" w:eastAsia="標楷體" w:hAnsi="標楷體"/>
        </w:rPr>
      </w:pPr>
      <w:r>
        <w:rPr>
          <w:rFonts w:ascii="標楷體" w:eastAsia="標楷體" w:hAnsi="標楷體"/>
        </w:rPr>
        <w:t xml:space="preserve">B </w:t>
      </w:r>
      <w:r>
        <w:rPr>
          <w:rFonts w:ascii="標楷體" w:eastAsia="標楷體" w:hAnsi="標楷體"/>
        </w:rPr>
        <w:t>受檢者張口困難，張口程度小於</w:t>
      </w:r>
      <w:r>
        <w:rPr>
          <w:rFonts w:ascii="標楷體" w:eastAsia="標楷體" w:hAnsi="標楷體"/>
        </w:rPr>
        <w:t>3</w:t>
      </w:r>
      <w:r>
        <w:rPr>
          <w:rFonts w:ascii="標楷體" w:eastAsia="標楷體" w:hAnsi="標楷體"/>
        </w:rPr>
        <w:t>指</w:t>
      </w:r>
    </w:p>
    <w:p w:rsidR="00212954" w:rsidRDefault="004446CD">
      <w:pPr>
        <w:ind w:left="1440"/>
        <w:rPr>
          <w:rFonts w:ascii="標楷體" w:eastAsia="標楷體" w:hAnsi="標楷體"/>
        </w:rPr>
      </w:pPr>
      <w:r>
        <w:rPr>
          <w:rFonts w:ascii="標楷體" w:eastAsia="標楷體" w:hAnsi="標楷體"/>
        </w:rPr>
        <w:t>C</w:t>
      </w:r>
      <w:r>
        <w:rPr>
          <w:rFonts w:ascii="標楷體" w:eastAsia="標楷體" w:hAnsi="標楷體"/>
        </w:rPr>
        <w:t>口腔黏膜產生白色斑塊，表面平坦或稍突出，不能以擦拭的方式將其除去</w:t>
      </w:r>
    </w:p>
    <w:p w:rsidR="00212954" w:rsidRDefault="004446CD">
      <w:pPr>
        <w:ind w:left="1440"/>
        <w:rPr>
          <w:rFonts w:ascii="標楷體" w:eastAsia="標楷體" w:hAnsi="標楷體"/>
        </w:rPr>
      </w:pPr>
      <w:r>
        <w:rPr>
          <w:rFonts w:ascii="標楷體" w:eastAsia="標楷體" w:hAnsi="標楷體"/>
        </w:rPr>
        <w:t>D</w:t>
      </w:r>
      <w:r>
        <w:rPr>
          <w:rFonts w:ascii="標楷體" w:eastAsia="標楷體" w:hAnsi="標楷體"/>
        </w:rPr>
        <w:t>口腔黏膜產生均勻、瀰漫、界限清楚、表面絨毛狀且柔軟之紅色斑塊</w:t>
      </w:r>
    </w:p>
    <w:p w:rsidR="00212954" w:rsidRDefault="004446CD">
      <w:pPr>
        <w:ind w:left="1440"/>
        <w:rPr>
          <w:rFonts w:ascii="標楷體" w:eastAsia="標楷體" w:hAnsi="標楷體"/>
        </w:rPr>
      </w:pPr>
      <w:r>
        <w:rPr>
          <w:rFonts w:ascii="標楷體" w:eastAsia="標楷體" w:hAnsi="標楷體"/>
        </w:rPr>
        <w:t xml:space="preserve">E </w:t>
      </w:r>
      <w:r>
        <w:rPr>
          <w:rFonts w:ascii="標楷體" w:eastAsia="標楷體" w:hAnsi="標楷體"/>
        </w:rPr>
        <w:t>口腔黏膜產生粒狀紅色斑塊混雜小白斑</w:t>
      </w:r>
    </w:p>
    <w:p w:rsidR="00212954" w:rsidRDefault="004446CD">
      <w:pPr>
        <w:ind w:left="1680" w:hanging="240"/>
        <w:rPr>
          <w:rFonts w:ascii="標楷體" w:eastAsia="標楷體" w:hAnsi="標楷體"/>
        </w:rPr>
      </w:pPr>
      <w:r>
        <w:rPr>
          <w:rFonts w:ascii="標楷體" w:eastAsia="標楷體" w:hAnsi="標楷體"/>
        </w:rPr>
        <w:t xml:space="preserve">F </w:t>
      </w:r>
      <w:r>
        <w:rPr>
          <w:rFonts w:ascii="標楷體" w:eastAsia="標楷體" w:hAnsi="標楷體"/>
        </w:rPr>
        <w:t>不明原因的腫大要特別注意。尤其是發生在上顎及口底部之不明腫塊（突起、贅生物或硬塊）</w:t>
      </w:r>
      <w:r>
        <w:rPr>
          <w:rFonts w:ascii="標楷體" w:eastAsia="標楷體" w:hAnsi="標楷體"/>
        </w:rPr>
        <w:t xml:space="preserve">       </w:t>
      </w:r>
    </w:p>
    <w:p w:rsidR="00212954" w:rsidRDefault="004446CD">
      <w:pPr>
        <w:pStyle w:val="af3"/>
        <w:snapToGrid w:val="0"/>
        <w:spacing w:line="0" w:lineRule="atLeast"/>
      </w:pPr>
      <w:r>
        <w:rPr>
          <w:rFonts w:ascii="標楷體" w:eastAsia="標楷體" w:hAnsi="標楷體"/>
          <w:b/>
          <w:bCs/>
          <w:sz w:val="32"/>
          <w:szCs w:val="32"/>
        </w:rPr>
        <w:t>三、眼科檢查作業方法</w:t>
      </w:r>
      <w:r>
        <w:rPr>
          <w:rFonts w:ascii="標楷體" w:eastAsia="標楷體" w:hAnsi="標楷體"/>
          <w:b/>
          <w:bCs/>
          <w:sz w:val="32"/>
          <w:szCs w:val="32"/>
        </w:rPr>
        <w:t>(</w:t>
      </w:r>
      <w:r>
        <w:rPr>
          <w:rFonts w:ascii="標楷體" w:eastAsia="標楷體" w:hAnsi="標楷體"/>
          <w:b/>
          <w:kern w:val="0"/>
          <w:sz w:val="32"/>
          <w:szCs w:val="32"/>
        </w:rPr>
        <w:t>視力及眼睛疾病的檢查</w:t>
      </w:r>
      <w:r>
        <w:rPr>
          <w:rFonts w:ascii="標楷體" w:eastAsia="標楷體" w:hAnsi="標楷體"/>
          <w:b/>
          <w:kern w:val="0"/>
          <w:sz w:val="32"/>
          <w:szCs w:val="32"/>
        </w:rPr>
        <w:t>)</w:t>
      </w:r>
    </w:p>
    <w:p w:rsidR="00212954" w:rsidRDefault="004446CD">
      <w:pPr>
        <w:pStyle w:val="afe"/>
        <w:numPr>
          <w:ilvl w:val="0"/>
          <w:numId w:val="106"/>
        </w:numPr>
        <w:spacing w:line="480" w:lineRule="exact"/>
        <w:ind w:left="709" w:hanging="567"/>
        <w:jc w:val="both"/>
        <w:rPr>
          <w:rFonts w:ascii="標楷體" w:eastAsia="標楷體" w:hAnsi="標楷體"/>
          <w:b/>
          <w:kern w:val="0"/>
          <w:sz w:val="28"/>
        </w:rPr>
      </w:pPr>
      <w:r>
        <w:rPr>
          <w:rFonts w:ascii="標楷體" w:eastAsia="標楷體" w:hAnsi="標楷體"/>
          <w:b/>
          <w:kern w:val="0"/>
          <w:sz w:val="28"/>
        </w:rPr>
        <w:t>色覺檢查（辨色力檢查）</w:t>
      </w:r>
    </w:p>
    <w:p w:rsidR="00212954" w:rsidRDefault="004446CD">
      <w:pPr>
        <w:autoSpaceDE w:val="0"/>
        <w:spacing w:line="0" w:lineRule="atLeast"/>
        <w:ind w:left="960"/>
        <w:jc w:val="both"/>
        <w:rPr>
          <w:rFonts w:ascii="標楷體" w:eastAsia="標楷體" w:hAnsi="標楷體"/>
        </w:rPr>
      </w:pPr>
      <w:r>
        <w:rPr>
          <w:rFonts w:ascii="標楷體" w:eastAsia="標楷體" w:hAnsi="標楷體"/>
        </w:rPr>
        <w:t>以石原氏綜合色盲檢查本，在自然光下請受檢者一一唸出各頁之數字。每一頁檢測項目不一樣，不得任意刪減頁數檢查，避免造成偽陰性之結果。若出現錯誤，即表示辨色力有問題。國小</w:t>
      </w:r>
      <w:r>
        <w:rPr>
          <w:rFonts w:ascii="標楷體" w:eastAsia="標楷體" w:hAnsi="標楷體"/>
        </w:rPr>
        <w:t>1</w:t>
      </w:r>
      <w:r>
        <w:rPr>
          <w:rFonts w:ascii="標楷體" w:eastAsia="標楷體" w:hAnsi="標楷體"/>
        </w:rPr>
        <w:t>年級階段若已完成檢查，並確立診斷者，於國中以上之其他階段宜視狀況決定是否仍須檢查。</w:t>
      </w:r>
    </w:p>
    <w:p w:rsidR="00212954" w:rsidRDefault="004446CD">
      <w:pPr>
        <w:spacing w:line="480" w:lineRule="exact"/>
        <w:ind w:firstLine="140"/>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二</w:t>
      </w:r>
      <w:r>
        <w:rPr>
          <w:rFonts w:ascii="標楷體" w:eastAsia="標楷體" w:hAnsi="標楷體"/>
          <w:b/>
          <w:sz w:val="28"/>
        </w:rPr>
        <w:t xml:space="preserve">) </w:t>
      </w:r>
      <w:r>
        <w:rPr>
          <w:rFonts w:ascii="標楷體" w:eastAsia="標楷體" w:hAnsi="標楷體"/>
          <w:b/>
          <w:sz w:val="28"/>
        </w:rPr>
        <w:t>斜視（眼位）檢查（適用於國小新生檢查）</w:t>
      </w:r>
    </w:p>
    <w:p w:rsidR="00212954" w:rsidRDefault="004446CD">
      <w:pPr>
        <w:spacing w:line="480" w:lineRule="exact"/>
        <w:jc w:val="both"/>
        <w:rPr>
          <w:rFonts w:ascii="標楷體" w:eastAsia="標楷體" w:hAnsi="標楷體"/>
        </w:rPr>
      </w:pPr>
      <w:r>
        <w:rPr>
          <w:rFonts w:ascii="標楷體" w:eastAsia="標楷體" w:hAnsi="標楷體"/>
        </w:rPr>
        <w:t xml:space="preserve">      </w:t>
      </w:r>
      <w:r>
        <w:rPr>
          <w:rFonts w:ascii="標楷體" w:eastAsia="標楷體" w:hAnsi="標楷體"/>
        </w:rPr>
        <w:t>利用角膜光照反射法（</w:t>
      </w:r>
      <w:r>
        <w:rPr>
          <w:rFonts w:ascii="標楷體" w:eastAsia="標楷體" w:hAnsi="標楷體"/>
        </w:rPr>
        <w:t>Hirschberg Test</w:t>
      </w:r>
      <w:r>
        <w:rPr>
          <w:rFonts w:ascii="標楷體" w:eastAsia="標楷體" w:hAnsi="標楷體"/>
        </w:rPr>
        <w:t>）以及交替遮眼法（</w:t>
      </w:r>
      <w:r>
        <w:rPr>
          <w:rFonts w:ascii="標楷體" w:eastAsia="標楷體" w:hAnsi="標楷體"/>
        </w:rPr>
        <w:t>Cover Test</w:t>
      </w:r>
      <w:r>
        <w:rPr>
          <w:rFonts w:ascii="標楷體" w:eastAsia="標楷體" w:hAnsi="標楷體"/>
        </w:rPr>
        <w:t>）判定眼位是否正常。</w:t>
      </w:r>
    </w:p>
    <w:p w:rsidR="00212954" w:rsidRDefault="004446CD">
      <w:pPr>
        <w:autoSpaceDE w:val="0"/>
        <w:spacing w:line="0" w:lineRule="atLeast"/>
        <w:ind w:firstLine="721"/>
        <w:jc w:val="both"/>
      </w:pPr>
      <w:r>
        <w:rPr>
          <w:rFonts w:ascii="標楷體" w:eastAsia="標楷體" w:hAnsi="標楷體"/>
          <w:b/>
        </w:rPr>
        <w:t>1.</w:t>
      </w:r>
      <w:r>
        <w:rPr>
          <w:rFonts w:ascii="標楷體" w:eastAsia="標楷體" w:hAnsi="標楷體"/>
          <w:b/>
        </w:rPr>
        <w:t>角膜</w:t>
      </w:r>
      <w:r>
        <w:rPr>
          <w:rFonts w:ascii="標楷體" w:eastAsia="標楷體" w:hAnsi="標楷體"/>
          <w:b/>
          <w:kern w:val="0"/>
        </w:rPr>
        <w:t>光照反射法</w:t>
      </w:r>
      <w:r>
        <w:rPr>
          <w:rFonts w:ascii="標楷體" w:eastAsia="標楷體" w:hAnsi="標楷體"/>
          <w:b/>
          <w:kern w:val="0"/>
        </w:rPr>
        <w:t>(Hirschberg Test)</w:t>
      </w:r>
    </w:p>
    <w:p w:rsidR="00212954" w:rsidRDefault="004446CD">
      <w:pPr>
        <w:autoSpaceDE w:val="0"/>
        <w:spacing w:line="0" w:lineRule="atLeast"/>
        <w:ind w:left="960"/>
        <w:jc w:val="both"/>
        <w:rPr>
          <w:rFonts w:ascii="標楷體" w:eastAsia="標楷體" w:hAnsi="標楷體"/>
        </w:rPr>
      </w:pPr>
      <w:r>
        <w:rPr>
          <w:rFonts w:ascii="標楷體" w:eastAsia="標楷體" w:hAnsi="標楷體"/>
        </w:rPr>
        <w:lastRenderedPageBreak/>
        <w:t>用手電筒照射受檢者的眼睛，最好能誘導他的眼睛注視燈光。（注意不要太過強的光源）通常我們都會在受檢者的黑眼珠（角膜）上看到燈光的反光點，正常人的反光點都會出現接近正中央處。如果一眼的反光點在正中央，而另一眼不在正中央，則必須懷疑是否眼位不正（斜視）。眼科醫師檢查時，當然可由不在正中央的角膜反光位置知道是內斜、外斜或上斜。但確切的診斷有時仍須藉助其他方法幫忙判定。</w:t>
      </w:r>
    </w:p>
    <w:p w:rsidR="00212954" w:rsidRDefault="00212954">
      <w:pPr>
        <w:pStyle w:val="afe"/>
        <w:autoSpaceDE w:val="0"/>
        <w:spacing w:line="0" w:lineRule="atLeast"/>
        <w:ind w:left="1136"/>
        <w:jc w:val="both"/>
        <w:rPr>
          <w:rFonts w:ascii="標楷體" w:eastAsia="標楷體" w:hAnsi="標楷體"/>
        </w:rPr>
      </w:pPr>
    </w:p>
    <w:p w:rsidR="00212954" w:rsidRDefault="004446CD">
      <w:pPr>
        <w:autoSpaceDE w:val="0"/>
        <w:spacing w:line="0" w:lineRule="atLeast"/>
        <w:ind w:firstLine="721"/>
        <w:jc w:val="both"/>
        <w:rPr>
          <w:rFonts w:ascii="標楷體" w:eastAsia="標楷體" w:hAnsi="標楷體"/>
          <w:b/>
          <w:kern w:val="0"/>
        </w:rPr>
      </w:pPr>
      <w:r>
        <w:rPr>
          <w:rFonts w:ascii="標楷體" w:eastAsia="標楷體" w:hAnsi="標楷體"/>
          <w:b/>
          <w:kern w:val="0"/>
        </w:rPr>
        <w:t>2.</w:t>
      </w:r>
      <w:r>
        <w:rPr>
          <w:rFonts w:ascii="標楷體" w:eastAsia="標楷體" w:hAnsi="標楷體"/>
          <w:b/>
          <w:kern w:val="0"/>
        </w:rPr>
        <w:t>交替遮眼法</w:t>
      </w:r>
      <w:r>
        <w:rPr>
          <w:rFonts w:ascii="標楷體" w:eastAsia="標楷體" w:hAnsi="標楷體"/>
          <w:b/>
          <w:kern w:val="0"/>
        </w:rPr>
        <w:t>(Cover Test)</w:t>
      </w:r>
    </w:p>
    <w:p w:rsidR="00212954" w:rsidRDefault="004446CD">
      <w:pPr>
        <w:autoSpaceDE w:val="0"/>
        <w:spacing w:line="0" w:lineRule="atLeast"/>
        <w:ind w:left="960"/>
        <w:jc w:val="both"/>
        <w:rPr>
          <w:rFonts w:ascii="標楷體" w:eastAsia="標楷體" w:hAnsi="標楷體"/>
        </w:rPr>
      </w:pPr>
      <w:r>
        <w:rPr>
          <w:rFonts w:ascii="標楷體" w:eastAsia="標楷體" w:hAnsi="標楷體"/>
        </w:rPr>
        <w:t>使用一遮眼板，先遮住受檢者任一眼，要他注視著，很快的把遮眼板由一眼移到另一眼時，正常人的眼球是不會動（除非</w:t>
      </w:r>
      <w:r>
        <w:rPr>
          <w:rFonts w:ascii="標楷體" w:eastAsia="標楷體" w:hAnsi="標楷體"/>
        </w:rPr>
        <w:t>注意力不集中，隨便動）。假如受檢者專心注視，而遮眼板由一眼轉至另一眼時，其眼球需要移動才能固視，這表示有斜視。原理是，遮右眼時，被遮蓋的右眼假如有斜視，比如說是內斜視，則眼球一定偏內，遮眼板由右眼移到左眼時，右眼便由原來內偏的位置轉到中央來看，我們就可以看到他的眼球由內往中央跑；正常時眼球都在中央，交替遮眼時不會出現移動現象的。</w:t>
      </w:r>
    </w:p>
    <w:p w:rsidR="00212954" w:rsidRDefault="004446CD">
      <w:pPr>
        <w:spacing w:line="480" w:lineRule="exact"/>
        <w:ind w:firstLine="140"/>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三</w:t>
      </w:r>
      <w:r>
        <w:rPr>
          <w:rFonts w:ascii="標楷體" w:eastAsia="標楷體" w:hAnsi="標楷體"/>
          <w:b/>
          <w:sz w:val="28"/>
        </w:rPr>
        <w:t xml:space="preserve">) </w:t>
      </w:r>
      <w:r>
        <w:rPr>
          <w:rFonts w:ascii="標楷體" w:eastAsia="標楷體" w:hAnsi="標楷體"/>
          <w:b/>
          <w:sz w:val="28"/>
        </w:rPr>
        <w:t>其他眼部異常</w:t>
      </w:r>
    </w:p>
    <w:p w:rsidR="00212954" w:rsidRDefault="004446CD">
      <w:pPr>
        <w:autoSpaceDE w:val="0"/>
        <w:spacing w:line="0" w:lineRule="atLeast"/>
        <w:ind w:firstLine="840"/>
        <w:jc w:val="both"/>
        <w:rPr>
          <w:rFonts w:ascii="標楷體" w:eastAsia="標楷體" w:hAnsi="標楷體"/>
        </w:rPr>
      </w:pPr>
      <w:r>
        <w:rPr>
          <w:rFonts w:ascii="標楷體" w:eastAsia="標楷體" w:hAnsi="標楷體"/>
        </w:rPr>
        <w:t>在充足照明輔助下，以視診方式檢查有無眼部其他異常，如眼瞼下垂、睫毛倒插、眼球震顫或其他異常現象（包括眼瞼、淚器、結膜、鞏膜等），如結膜蒼白、鞏膜黃膽。</w:t>
      </w:r>
    </w:p>
    <w:p w:rsidR="00212954" w:rsidRDefault="004446CD">
      <w:pPr>
        <w:pStyle w:val="Default"/>
        <w:ind w:left="960" w:hanging="240"/>
      </w:pPr>
      <w:r>
        <w:rPr>
          <w:rFonts w:cs="Times New Roman"/>
          <w:b/>
        </w:rPr>
        <w:t>1.</w:t>
      </w:r>
      <w:r>
        <w:rPr>
          <w:rFonts w:cs="Times New Roman"/>
          <w:b/>
        </w:rPr>
        <w:t>睫</w:t>
      </w:r>
      <w:r>
        <w:rPr>
          <w:rFonts w:cs="Times New Roman"/>
          <w:b/>
        </w:rPr>
        <w:t>毛倒插（下眼皮）</w:t>
      </w:r>
      <w:r>
        <w:rPr>
          <w:rFonts w:cs="Times New Roman"/>
        </w:rPr>
        <w:t>：用小手電筒照在下眼皮部位，請受檢者往下看，若內側睫毛和角膜有明顯接觸</w:t>
      </w:r>
      <w:r>
        <w:rPr>
          <w:rFonts w:cs="Times New Roman"/>
          <w:color w:val="auto"/>
        </w:rPr>
        <w:t>者即為睫毛倒插。</w:t>
      </w:r>
    </w:p>
    <w:p w:rsidR="00212954" w:rsidRDefault="004446CD">
      <w:pPr>
        <w:pStyle w:val="Default"/>
        <w:ind w:left="840" w:hanging="120"/>
      </w:pPr>
      <w:r>
        <w:rPr>
          <w:rFonts w:cs="Times New Roman"/>
          <w:b/>
          <w:color w:val="auto"/>
        </w:rPr>
        <w:t>2.</w:t>
      </w:r>
      <w:r>
        <w:rPr>
          <w:rFonts w:cs="Times New Roman"/>
          <w:b/>
          <w:color w:val="auto"/>
        </w:rPr>
        <w:t>眼瞼下垂（適用於國小新生檢查）</w:t>
      </w:r>
      <w:r>
        <w:rPr>
          <w:rFonts w:cs="Times New Roman"/>
          <w:color w:val="auto"/>
        </w:rPr>
        <w:t>：</w:t>
      </w:r>
      <w:r>
        <w:rPr>
          <w:rFonts w:cs="Times New Roman"/>
          <w:color w:val="auto"/>
          <w:kern w:val="3"/>
        </w:rPr>
        <w:t>受檢者直視正前方，若上眼皮蓋住角膜高度的三分之一以上（或遮眼</w:t>
      </w:r>
      <w:r>
        <w:rPr>
          <w:rFonts w:cs="Times New Roman"/>
          <w:color w:val="auto"/>
          <w:kern w:val="3"/>
        </w:rPr>
        <w:t>4</w:t>
      </w:r>
      <w:r>
        <w:rPr>
          <w:rFonts w:cs="Times New Roman"/>
          <w:color w:val="auto"/>
          <w:kern w:val="3"/>
        </w:rPr>
        <w:t>毫米）者，即為眼瞼下垂。亦可使用小手電筒，正向照在眼球上，如果角膜的反射亮點和上眼瞼緣的距離祇有</w:t>
      </w:r>
      <w:r>
        <w:rPr>
          <w:rFonts w:cs="Times New Roman"/>
          <w:color w:val="auto"/>
          <w:kern w:val="3"/>
        </w:rPr>
        <w:t>2</w:t>
      </w:r>
      <w:r>
        <w:rPr>
          <w:rFonts w:cs="Times New Roman"/>
          <w:color w:val="auto"/>
          <w:kern w:val="3"/>
        </w:rPr>
        <w:t>毫米或以下時，即為眼瞼下垂。</w:t>
      </w:r>
    </w:p>
    <w:p w:rsidR="00212954" w:rsidRDefault="004446CD">
      <w:pPr>
        <w:pStyle w:val="Default"/>
        <w:ind w:firstLine="721"/>
      </w:pPr>
      <w:r>
        <w:rPr>
          <w:rFonts w:cs="Times New Roman"/>
          <w:b/>
          <w:color w:val="auto"/>
        </w:rPr>
        <w:t>3.</w:t>
      </w:r>
      <w:r>
        <w:rPr>
          <w:rFonts w:cs="Times New Roman"/>
          <w:b/>
          <w:color w:val="auto"/>
        </w:rPr>
        <w:t>眼球震顫：（適用於國小新生檢查）</w:t>
      </w:r>
      <w:r>
        <w:rPr>
          <w:rFonts w:cs="Times New Roman"/>
          <w:color w:val="auto"/>
        </w:rPr>
        <w:t>：眼球無法固定凝視，會不自主地震動。</w:t>
      </w:r>
    </w:p>
    <w:p w:rsidR="00212954" w:rsidRDefault="004446CD">
      <w:pPr>
        <w:spacing w:line="480" w:lineRule="exact"/>
        <w:ind w:firstLine="721"/>
        <w:jc w:val="both"/>
      </w:pPr>
      <w:r>
        <w:rPr>
          <w:rFonts w:ascii="標楷體" w:eastAsia="標楷體" w:hAnsi="標楷體"/>
          <w:b/>
        </w:rPr>
        <w:t>4.</w:t>
      </w:r>
      <w:r>
        <w:rPr>
          <w:rFonts w:ascii="標楷體" w:eastAsia="標楷體" w:hAnsi="標楷體"/>
          <w:b/>
        </w:rPr>
        <w:t>其他</w:t>
      </w:r>
      <w:r>
        <w:rPr>
          <w:rFonts w:ascii="標楷體" w:eastAsia="標楷體" w:hAnsi="標楷體"/>
        </w:rPr>
        <w:t>（包括眼瞼、淚器、結膜、鞏膜等）之異常現象，若有發現請紀錄於其他欄位內。</w:t>
      </w:r>
    </w:p>
    <w:p w:rsidR="00212954" w:rsidRDefault="004446CD">
      <w:pPr>
        <w:spacing w:line="480" w:lineRule="exact"/>
        <w:jc w:val="both"/>
      </w:pPr>
      <w:r>
        <w:rPr>
          <w:rFonts w:ascii="標楷體" w:eastAsia="標楷體" w:hAnsi="標楷體"/>
          <w:b/>
          <w:bCs/>
          <w:sz w:val="32"/>
          <w:szCs w:val="32"/>
        </w:rPr>
        <w:t>四、耳鼻喉科檢查作業方法</w:t>
      </w:r>
      <w:r>
        <w:rPr>
          <w:rFonts w:ascii="標楷體" w:eastAsia="標楷體" w:hAnsi="標楷體"/>
          <w:b/>
          <w:bCs/>
          <w:sz w:val="32"/>
          <w:szCs w:val="32"/>
        </w:rPr>
        <w:t>(</w:t>
      </w:r>
      <w:r>
        <w:rPr>
          <w:rFonts w:ascii="標楷體" w:eastAsia="標楷體" w:hAnsi="標楷體"/>
          <w:b/>
          <w:kern w:val="0"/>
          <w:sz w:val="32"/>
          <w:szCs w:val="32"/>
        </w:rPr>
        <w:t>聽力檢查</w:t>
      </w:r>
      <w:r>
        <w:rPr>
          <w:rFonts w:ascii="標楷體" w:eastAsia="標楷體" w:hAnsi="標楷體"/>
          <w:b/>
          <w:kern w:val="0"/>
          <w:sz w:val="32"/>
          <w:szCs w:val="32"/>
        </w:rPr>
        <w:t>)</w:t>
      </w:r>
    </w:p>
    <w:p w:rsidR="00212954" w:rsidRDefault="004446CD">
      <w:pPr>
        <w:pStyle w:val="afe"/>
        <w:numPr>
          <w:ilvl w:val="0"/>
          <w:numId w:val="107"/>
        </w:numPr>
        <w:spacing w:line="360" w:lineRule="exact"/>
        <w:ind w:left="709" w:hanging="482"/>
        <w:jc w:val="both"/>
        <w:rPr>
          <w:rFonts w:ascii="標楷體" w:eastAsia="標楷體" w:hAnsi="標楷體"/>
          <w:kern w:val="0"/>
        </w:rPr>
      </w:pPr>
      <w:r>
        <w:rPr>
          <w:rFonts w:ascii="標楷體" w:eastAsia="標楷體" w:hAnsi="標楷體"/>
          <w:kern w:val="0"/>
        </w:rPr>
        <w:t>最理想的國小學童之聽力檢查篩檢方法是純音聽力檢查</w:t>
      </w:r>
      <w:r>
        <w:rPr>
          <w:rFonts w:ascii="標楷體" w:eastAsia="標楷體" w:hAnsi="標楷體"/>
          <w:kern w:val="0"/>
        </w:rPr>
        <w:t>(pure-toneaudiometry)</w:t>
      </w:r>
      <w:r>
        <w:rPr>
          <w:rFonts w:ascii="標楷體" w:eastAsia="標楷體" w:hAnsi="標楷體"/>
          <w:kern w:val="0"/>
        </w:rPr>
        <w:t>及鼓室圖檢查</w:t>
      </w:r>
      <w:r>
        <w:rPr>
          <w:rFonts w:ascii="標楷體" w:eastAsia="標楷體" w:hAnsi="標楷體"/>
          <w:kern w:val="0"/>
        </w:rPr>
        <w:t>(tympanometry)</w:t>
      </w:r>
      <w:r>
        <w:rPr>
          <w:rFonts w:ascii="標楷體" w:eastAsia="標楷體" w:hAnsi="標楷體"/>
          <w:kern w:val="0"/>
        </w:rPr>
        <w:t>，但礙於設備、人力及經費上的限制，也可以用音叉檢查法</w:t>
      </w:r>
      <w:r>
        <w:rPr>
          <w:rFonts w:ascii="標楷體" w:eastAsia="標楷體" w:hAnsi="標楷體"/>
          <w:kern w:val="0"/>
        </w:rPr>
        <w:t>(tunning fork test)</w:t>
      </w:r>
      <w:r>
        <w:rPr>
          <w:rFonts w:ascii="標楷體" w:eastAsia="標楷體" w:hAnsi="標楷體"/>
          <w:kern w:val="0"/>
        </w:rPr>
        <w:t>及錶響檢查法</w:t>
      </w:r>
      <w:r>
        <w:rPr>
          <w:rFonts w:ascii="標楷體" w:eastAsia="標楷體" w:hAnsi="標楷體"/>
          <w:kern w:val="0"/>
        </w:rPr>
        <w:t>(watch-tick test)</w:t>
      </w:r>
      <w:r>
        <w:rPr>
          <w:rFonts w:ascii="標楷體" w:eastAsia="標楷體" w:hAnsi="標楷體"/>
          <w:kern w:val="0"/>
        </w:rPr>
        <w:t>進行該兩項檢查。但在施行上述檢查法時，施測者應了解上述這些檢查的限制，對於高危險群及病史上有懷疑的個案，應轉介做進一步的檢查。</w:t>
      </w:r>
    </w:p>
    <w:p w:rsidR="00212954" w:rsidRDefault="004446CD">
      <w:pPr>
        <w:pStyle w:val="afe"/>
        <w:numPr>
          <w:ilvl w:val="0"/>
          <w:numId w:val="107"/>
        </w:numPr>
        <w:spacing w:line="360" w:lineRule="exact"/>
        <w:ind w:left="709" w:hanging="482"/>
        <w:jc w:val="both"/>
        <w:rPr>
          <w:rFonts w:ascii="標楷體" w:eastAsia="標楷體" w:hAnsi="標楷體"/>
          <w:kern w:val="0"/>
        </w:rPr>
      </w:pPr>
      <w:r>
        <w:rPr>
          <w:rFonts w:ascii="標楷體" w:eastAsia="標楷體" w:hAnsi="標楷體"/>
          <w:kern w:val="0"/>
        </w:rPr>
        <w:t>屬於下列高危險群的學童，在學齡前若未曾經由耳鼻喉專科醫師所檢查確定無聽力異常</w:t>
      </w:r>
      <w:r>
        <w:rPr>
          <w:rFonts w:ascii="標楷體" w:eastAsia="標楷體" w:hAnsi="標楷體"/>
          <w:kern w:val="0"/>
        </w:rPr>
        <w:lastRenderedPageBreak/>
        <w:t>者，應建議學生接受標準的純音聽力檢查。</w:t>
      </w:r>
    </w:p>
    <w:p w:rsidR="00212954" w:rsidRDefault="004446CD">
      <w:pPr>
        <w:autoSpaceDE w:val="0"/>
        <w:spacing w:line="0" w:lineRule="atLeast"/>
        <w:ind w:firstLine="1080"/>
        <w:rPr>
          <w:rFonts w:ascii="標楷體" w:eastAsia="標楷體" w:hAnsi="標楷體"/>
          <w:kern w:val="0"/>
        </w:rPr>
      </w:pPr>
      <w:r>
        <w:rPr>
          <w:rFonts w:ascii="標楷體" w:eastAsia="標楷體" w:hAnsi="標楷體"/>
          <w:kern w:val="0"/>
        </w:rPr>
        <w:t xml:space="preserve">a. </w:t>
      </w:r>
      <w:r>
        <w:rPr>
          <w:rFonts w:ascii="標楷體" w:eastAsia="標楷體" w:hAnsi="標楷體"/>
          <w:kern w:val="0"/>
        </w:rPr>
        <w:t>早產兒或出生時缺氧、需放置保溫箱。</w:t>
      </w:r>
    </w:p>
    <w:p w:rsidR="00212954" w:rsidRDefault="004446CD">
      <w:pPr>
        <w:autoSpaceDE w:val="0"/>
        <w:spacing w:line="0" w:lineRule="atLeast"/>
        <w:ind w:firstLine="1080"/>
        <w:rPr>
          <w:rFonts w:ascii="標楷體" w:eastAsia="標楷體" w:hAnsi="標楷體"/>
          <w:kern w:val="0"/>
        </w:rPr>
      </w:pPr>
      <w:r>
        <w:rPr>
          <w:rFonts w:ascii="標楷體" w:eastAsia="標楷體" w:hAnsi="標楷體"/>
          <w:kern w:val="0"/>
        </w:rPr>
        <w:t xml:space="preserve">b. </w:t>
      </w:r>
      <w:r>
        <w:rPr>
          <w:rFonts w:ascii="標楷體" w:eastAsia="標楷體" w:hAnsi="標楷體"/>
          <w:kern w:val="0"/>
        </w:rPr>
        <w:t>母親懷孕時曾發生子宮內感染。</w:t>
      </w:r>
    </w:p>
    <w:p w:rsidR="00212954" w:rsidRDefault="004446CD">
      <w:pPr>
        <w:autoSpaceDE w:val="0"/>
        <w:spacing w:line="0" w:lineRule="atLeast"/>
        <w:ind w:firstLine="1080"/>
        <w:rPr>
          <w:rFonts w:ascii="標楷體" w:eastAsia="標楷體" w:hAnsi="標楷體"/>
          <w:kern w:val="0"/>
        </w:rPr>
      </w:pPr>
      <w:r>
        <w:rPr>
          <w:rFonts w:ascii="標楷體" w:eastAsia="標楷體" w:hAnsi="標楷體"/>
          <w:kern w:val="0"/>
        </w:rPr>
        <w:t xml:space="preserve">c. </w:t>
      </w:r>
      <w:r>
        <w:rPr>
          <w:rFonts w:ascii="標楷體" w:eastAsia="標楷體" w:hAnsi="標楷體"/>
          <w:kern w:val="0"/>
        </w:rPr>
        <w:t>家族中有聽障幼兒。</w:t>
      </w:r>
    </w:p>
    <w:p w:rsidR="00212954" w:rsidRDefault="004446CD">
      <w:pPr>
        <w:autoSpaceDE w:val="0"/>
        <w:spacing w:line="0" w:lineRule="atLeast"/>
        <w:ind w:firstLine="1080"/>
        <w:rPr>
          <w:rFonts w:ascii="標楷體" w:eastAsia="標楷體" w:hAnsi="標楷體"/>
          <w:kern w:val="0"/>
        </w:rPr>
      </w:pPr>
      <w:r>
        <w:rPr>
          <w:rFonts w:ascii="標楷體" w:eastAsia="標楷體" w:hAnsi="標楷體"/>
          <w:kern w:val="0"/>
        </w:rPr>
        <w:t xml:space="preserve">d. </w:t>
      </w:r>
      <w:r>
        <w:rPr>
          <w:rFonts w:ascii="標楷體" w:eastAsia="標楷體" w:hAnsi="標楷體"/>
          <w:kern w:val="0"/>
        </w:rPr>
        <w:t>頭頸部畸型。</w:t>
      </w:r>
    </w:p>
    <w:p w:rsidR="00212954" w:rsidRDefault="004446CD">
      <w:pPr>
        <w:autoSpaceDE w:val="0"/>
        <w:spacing w:line="0" w:lineRule="atLeast"/>
        <w:ind w:firstLine="1080"/>
        <w:rPr>
          <w:rFonts w:ascii="標楷體" w:eastAsia="標楷體" w:hAnsi="標楷體"/>
          <w:kern w:val="0"/>
        </w:rPr>
      </w:pPr>
      <w:r>
        <w:rPr>
          <w:rFonts w:ascii="標楷體" w:eastAsia="標楷體" w:hAnsi="標楷體"/>
          <w:kern w:val="0"/>
        </w:rPr>
        <w:t xml:space="preserve">e. </w:t>
      </w:r>
      <w:r>
        <w:rPr>
          <w:rFonts w:ascii="標楷體" w:eastAsia="標楷體" w:hAnsi="標楷體"/>
          <w:kern w:val="0"/>
        </w:rPr>
        <w:t>出生時黃疸，需換血治療者。</w:t>
      </w:r>
    </w:p>
    <w:p w:rsidR="00212954" w:rsidRDefault="004446CD">
      <w:pPr>
        <w:autoSpaceDE w:val="0"/>
        <w:spacing w:line="0" w:lineRule="atLeast"/>
        <w:ind w:firstLine="1080"/>
        <w:rPr>
          <w:rFonts w:ascii="標楷體" w:eastAsia="標楷體" w:hAnsi="標楷體"/>
          <w:kern w:val="0"/>
        </w:rPr>
      </w:pPr>
      <w:r>
        <w:rPr>
          <w:rFonts w:ascii="標楷體" w:eastAsia="標楷體" w:hAnsi="標楷體"/>
          <w:kern w:val="0"/>
        </w:rPr>
        <w:t xml:space="preserve">f. </w:t>
      </w:r>
      <w:r>
        <w:rPr>
          <w:rFonts w:ascii="標楷體" w:eastAsia="標楷體" w:hAnsi="標楷體"/>
          <w:kern w:val="0"/>
        </w:rPr>
        <w:t>曾患有其他可能影響聽力的疾病，如：腦膜炎、中耳炎。</w:t>
      </w:r>
    </w:p>
    <w:p w:rsidR="00212954" w:rsidRDefault="004446CD">
      <w:pPr>
        <w:pStyle w:val="afe"/>
        <w:numPr>
          <w:ilvl w:val="0"/>
          <w:numId w:val="107"/>
        </w:numPr>
        <w:spacing w:line="360" w:lineRule="exact"/>
        <w:ind w:left="709" w:hanging="482"/>
        <w:jc w:val="both"/>
        <w:rPr>
          <w:rFonts w:ascii="標楷體" w:eastAsia="標楷體" w:hAnsi="標楷體"/>
          <w:kern w:val="0"/>
        </w:rPr>
      </w:pPr>
      <w:r>
        <w:rPr>
          <w:rFonts w:ascii="標楷體" w:eastAsia="標楷體" w:hAnsi="標楷體"/>
          <w:kern w:val="0"/>
        </w:rPr>
        <w:t>音叉聽力檢查及錶響聽力檢查應在安靜不受噪音干擾的場所依下面所述方法施行。</w:t>
      </w:r>
    </w:p>
    <w:p w:rsidR="00212954" w:rsidRDefault="004446CD">
      <w:pPr>
        <w:autoSpaceDE w:val="0"/>
        <w:spacing w:line="0" w:lineRule="atLeast"/>
        <w:ind w:left="600" w:firstLine="480"/>
        <w:jc w:val="both"/>
        <w:rPr>
          <w:rFonts w:ascii="標楷體" w:eastAsia="標楷體" w:hAnsi="標楷體"/>
          <w:color w:val="FF0000"/>
          <w:kern w:val="0"/>
        </w:rPr>
      </w:pPr>
      <w:r>
        <w:rPr>
          <w:rFonts w:ascii="標楷體" w:eastAsia="標楷體" w:hAnsi="標楷體"/>
          <w:color w:val="FF0000"/>
          <w:kern w:val="0"/>
        </w:rPr>
        <w:t>在安靜不受噪音干擾的場所，採韋伯試驗</w:t>
      </w:r>
      <w:r>
        <w:rPr>
          <w:rFonts w:ascii="標楷體" w:eastAsia="標楷體" w:hAnsi="標楷體"/>
          <w:color w:val="FF0000"/>
          <w:kern w:val="0"/>
        </w:rPr>
        <w:t>Weber test</w:t>
      </w:r>
      <w:r>
        <w:rPr>
          <w:rFonts w:ascii="標楷體" w:eastAsia="標楷體" w:hAnsi="標楷體"/>
          <w:color w:val="FF0000"/>
          <w:kern w:val="0"/>
        </w:rPr>
        <w:t>法評估，輕震</w:t>
      </w:r>
      <w:r>
        <w:rPr>
          <w:rFonts w:ascii="標楷體" w:eastAsia="標楷體" w:hAnsi="標楷體"/>
          <w:color w:val="FF0000"/>
          <w:kern w:val="0"/>
        </w:rPr>
        <w:t>512Hz</w:t>
      </w:r>
      <w:r>
        <w:rPr>
          <w:rFonts w:ascii="標楷體" w:eastAsia="標楷體" w:hAnsi="標楷體"/>
          <w:color w:val="FF0000"/>
          <w:kern w:val="0"/>
        </w:rPr>
        <w:t>音叉後，放在學生額頭正中線後</w:t>
      </w:r>
      <w:r>
        <w:rPr>
          <w:rFonts w:ascii="標楷體" w:eastAsia="標楷體" w:hAnsi="標楷體"/>
          <w:color w:val="FF0000"/>
          <w:kern w:val="0"/>
        </w:rPr>
        <w:t>方，詢問學生左右兩側中哪一側可以聽到較大的聲音。正常時聲音應在中央或左右相等，兩側不同則為異常。或以林內試驗</w:t>
      </w:r>
      <w:r>
        <w:rPr>
          <w:rFonts w:ascii="標楷體" w:eastAsia="標楷體" w:hAnsi="標楷體"/>
          <w:color w:val="FF0000"/>
          <w:kern w:val="0"/>
        </w:rPr>
        <w:t>Rinne test</w:t>
      </w:r>
      <w:r>
        <w:rPr>
          <w:rFonts w:ascii="標楷體" w:eastAsia="標楷體" w:hAnsi="標楷體"/>
          <w:color w:val="FF0000"/>
          <w:kern w:val="0"/>
        </w:rPr>
        <w:t>評估，將振動中的音叉置於耳後乳突部，請受檢者表明聽不到時間，評估骨傳導聲開始至結束時間（</w:t>
      </w:r>
      <w:r>
        <w:rPr>
          <w:rFonts w:ascii="標楷體" w:eastAsia="標楷體" w:hAnsi="標楷體"/>
          <w:color w:val="FF0000"/>
          <w:kern w:val="0"/>
        </w:rPr>
        <w:t>BC</w:t>
      </w:r>
      <w:r>
        <w:rPr>
          <w:rFonts w:ascii="標楷體" w:eastAsia="標楷體" w:hAnsi="標楷體"/>
          <w:color w:val="FF0000"/>
          <w:kern w:val="0"/>
        </w:rPr>
        <w:t>），再將音叉移到耳朵旁，請受檢者表明聽不到時間，評估空氣傳導聲（</w:t>
      </w:r>
      <w:r>
        <w:rPr>
          <w:rFonts w:ascii="標楷體" w:eastAsia="標楷體" w:hAnsi="標楷體"/>
          <w:color w:val="FF0000"/>
          <w:kern w:val="0"/>
        </w:rPr>
        <w:t>AC</w:t>
      </w:r>
      <w:r>
        <w:rPr>
          <w:rFonts w:ascii="標楷體" w:eastAsia="標楷體" w:hAnsi="標楷體"/>
          <w:color w:val="FF0000"/>
          <w:kern w:val="0"/>
        </w:rPr>
        <w:t>）開始至結束時間。正常</w:t>
      </w:r>
      <w:r>
        <w:rPr>
          <w:rFonts w:ascii="標楷體" w:eastAsia="標楷體" w:hAnsi="標楷體"/>
          <w:color w:val="FF0000"/>
          <w:kern w:val="0"/>
        </w:rPr>
        <w:t>AC</w:t>
      </w:r>
      <w:r>
        <w:rPr>
          <w:rFonts w:ascii="標楷體" w:eastAsia="標楷體" w:hAnsi="標楷體"/>
          <w:color w:val="FF0000"/>
          <w:kern w:val="0"/>
        </w:rPr>
        <w:t>大於</w:t>
      </w:r>
      <w:r>
        <w:rPr>
          <w:rFonts w:ascii="標楷體" w:eastAsia="標楷體" w:hAnsi="標楷體"/>
          <w:color w:val="FF0000"/>
          <w:kern w:val="0"/>
        </w:rPr>
        <w:t>BC</w:t>
      </w:r>
      <w:r>
        <w:rPr>
          <w:rFonts w:ascii="標楷體" w:eastAsia="標楷體" w:hAnsi="標楷體"/>
          <w:color w:val="FF0000"/>
          <w:kern w:val="0"/>
        </w:rPr>
        <w:t>，異常</w:t>
      </w:r>
      <w:r>
        <w:rPr>
          <w:rFonts w:ascii="標楷體" w:eastAsia="標楷體" w:hAnsi="標楷體"/>
          <w:color w:val="FF0000"/>
          <w:kern w:val="0"/>
        </w:rPr>
        <w:t>AC</w:t>
      </w:r>
      <w:r>
        <w:rPr>
          <w:rFonts w:ascii="標楷體" w:eastAsia="標楷體" w:hAnsi="標楷體"/>
          <w:color w:val="FF0000"/>
          <w:kern w:val="0"/>
        </w:rPr>
        <w:t>小於</w:t>
      </w:r>
      <w:r>
        <w:rPr>
          <w:rFonts w:ascii="標楷體" w:eastAsia="標楷體" w:hAnsi="標楷體"/>
          <w:color w:val="FF0000"/>
          <w:kern w:val="0"/>
        </w:rPr>
        <w:t>BC</w:t>
      </w:r>
      <w:r>
        <w:rPr>
          <w:rFonts w:ascii="標楷體" w:eastAsia="標楷體" w:hAnsi="標楷體"/>
          <w:color w:val="FF0000"/>
          <w:kern w:val="0"/>
        </w:rPr>
        <w:t>。</w:t>
      </w:r>
    </w:p>
    <w:p w:rsidR="00212954" w:rsidRDefault="004446CD">
      <w:pPr>
        <w:pStyle w:val="Default"/>
        <w:ind w:firstLine="120"/>
      </w:pPr>
      <w:r>
        <w:rPr>
          <w:rFonts w:cs="Times New Roman"/>
        </w:rPr>
        <w:t xml:space="preserve"> (</w:t>
      </w:r>
      <w:r>
        <w:rPr>
          <w:rFonts w:cs="Times New Roman"/>
        </w:rPr>
        <w:t>四</w:t>
      </w:r>
      <w:r>
        <w:rPr>
          <w:rFonts w:cs="Times New Roman"/>
        </w:rPr>
        <w:t xml:space="preserve">) </w:t>
      </w:r>
      <w:r>
        <w:rPr>
          <w:rFonts w:cs="Times New Roman"/>
          <w:b/>
        </w:rPr>
        <w:t>耳鼻喉檢查</w:t>
      </w:r>
    </w:p>
    <w:p w:rsidR="00212954" w:rsidRDefault="004446CD">
      <w:pPr>
        <w:pStyle w:val="Default"/>
        <w:ind w:left="840" w:hanging="240"/>
        <w:rPr>
          <w:rFonts w:cs="Times New Roman"/>
          <w:color w:val="FF0000"/>
        </w:rPr>
      </w:pPr>
      <w:r>
        <w:rPr>
          <w:rFonts w:cs="Times New Roman"/>
          <w:color w:val="FF0000"/>
        </w:rPr>
        <w:t>1.</w:t>
      </w:r>
      <w:r>
        <w:rPr>
          <w:rFonts w:cs="Times New Roman"/>
          <w:color w:val="FF0000"/>
        </w:rPr>
        <w:t>以視診檢查耳鼻喉是否有任何畸型、扁桃腺腫大、耳膜破損或積水、不正常分泌物等徵候。</w:t>
      </w:r>
    </w:p>
    <w:p w:rsidR="00212954" w:rsidRDefault="004446CD">
      <w:pPr>
        <w:pStyle w:val="Default"/>
        <w:ind w:left="840" w:hanging="240"/>
        <w:rPr>
          <w:rFonts w:cs="Times New Roman"/>
          <w:color w:val="FF0000"/>
        </w:rPr>
      </w:pPr>
      <w:r>
        <w:rPr>
          <w:rFonts w:cs="Times New Roman"/>
          <w:color w:val="FF0000"/>
        </w:rPr>
        <w:t>2.</w:t>
      </w:r>
      <w:r>
        <w:rPr>
          <w:rFonts w:cs="Times New Roman"/>
          <w:color w:val="FF0000"/>
        </w:rPr>
        <w:t>再以問診方式，了解學生是否有經常性或季節性鼻塞、打噴嚏、</w:t>
      </w:r>
      <w:r>
        <w:rPr>
          <w:rFonts w:cs="Times New Roman"/>
          <w:color w:val="FF0000"/>
        </w:rPr>
        <w:t>流鼻水、鼻癢、眼睛癢等鼻炎、鼻過敏症狀。</w:t>
      </w:r>
    </w:p>
    <w:p w:rsidR="00212954" w:rsidRDefault="004446CD">
      <w:pPr>
        <w:spacing w:line="0" w:lineRule="atLeast"/>
        <w:ind w:firstLine="600"/>
      </w:pPr>
      <w:r>
        <w:rPr>
          <w:rFonts w:ascii="標楷體" w:eastAsia="標楷體" w:hAnsi="標楷體"/>
          <w:color w:val="FF0000"/>
        </w:rPr>
        <w:t>3.</w:t>
      </w:r>
      <w:r>
        <w:rPr>
          <w:rFonts w:ascii="標楷體" w:eastAsia="標楷體" w:hAnsi="標楷體"/>
          <w:color w:val="FF0000"/>
        </w:rPr>
        <w:t>構音檢查：請學生由</w:t>
      </w:r>
      <w:r>
        <w:rPr>
          <w:rFonts w:ascii="標楷體" w:eastAsia="標楷體" w:hAnsi="標楷體"/>
          <w:color w:val="FF0000"/>
        </w:rPr>
        <w:t>1</w:t>
      </w:r>
      <w:r>
        <w:rPr>
          <w:rFonts w:ascii="標楷體" w:eastAsia="標楷體" w:hAnsi="標楷體"/>
          <w:color w:val="FF0000"/>
        </w:rPr>
        <w:t>數到</w:t>
      </w:r>
      <w:r>
        <w:rPr>
          <w:rFonts w:ascii="標楷體" w:eastAsia="標楷體" w:hAnsi="標楷體"/>
          <w:color w:val="FF0000"/>
        </w:rPr>
        <w:t>10</w:t>
      </w:r>
      <w:r>
        <w:rPr>
          <w:rFonts w:ascii="標楷體" w:eastAsia="標楷體" w:hAnsi="標楷體"/>
          <w:color w:val="FF0000"/>
        </w:rPr>
        <w:t>，分辨其發音是否清晰。</w:t>
      </w:r>
    </w:p>
    <w:p w:rsidR="00212954" w:rsidRDefault="004446CD">
      <w:pPr>
        <w:pageBreakBefore/>
        <w:jc w:val="center"/>
      </w:pPr>
      <w:bookmarkStart w:id="141" w:name="_Toc328730442"/>
      <w:r>
        <w:rPr>
          <w:rFonts w:ascii="標楷體" w:eastAsia="標楷體" w:hAnsi="標楷體"/>
          <w:b/>
          <w:sz w:val="32"/>
        </w:rPr>
        <w:lastRenderedPageBreak/>
        <w:t>承辦醫院訂定學生健康檢查之各項通知或表單：</w:t>
      </w:r>
      <w:bookmarkEnd w:id="141"/>
    </w:p>
    <w:p w:rsidR="00212954" w:rsidRDefault="00212954">
      <w:pPr>
        <w:autoSpaceDE w:val="0"/>
        <w:spacing w:line="0" w:lineRule="atLeast"/>
        <w:ind w:left="960" w:hanging="960"/>
        <w:rPr>
          <w:rFonts w:ascii="標楷體" w:eastAsia="標楷體" w:hAnsi="標楷體"/>
          <w:bCs/>
          <w:sz w:val="32"/>
          <w:szCs w:val="32"/>
        </w:rPr>
      </w:pPr>
    </w:p>
    <w:p w:rsidR="00212954" w:rsidRDefault="004446CD">
      <w:pPr>
        <w:numPr>
          <w:ilvl w:val="0"/>
          <w:numId w:val="108"/>
        </w:numPr>
        <w:autoSpaceDE w:val="0"/>
        <w:spacing w:line="360" w:lineRule="auto"/>
        <w:jc w:val="both"/>
      </w:pPr>
      <w:r>
        <w:rPr>
          <w:rFonts w:ascii="標楷體" w:eastAsia="標楷體" w:hAnsi="標楷體"/>
          <w:bCs/>
          <w:sz w:val="28"/>
          <w:szCs w:val="28"/>
        </w:rPr>
        <w:t>臺北市國民中小學高中職學生尿液初複檢家長通知單</w:t>
      </w:r>
    </w:p>
    <w:p w:rsidR="00212954" w:rsidRDefault="004446CD">
      <w:pPr>
        <w:numPr>
          <w:ilvl w:val="0"/>
          <w:numId w:val="108"/>
        </w:numPr>
        <w:autoSpaceDE w:val="0"/>
        <w:spacing w:line="360" w:lineRule="auto"/>
        <w:jc w:val="both"/>
        <w:rPr>
          <w:rFonts w:ascii="標楷體" w:eastAsia="標楷體" w:hAnsi="標楷體"/>
          <w:bCs/>
          <w:sz w:val="28"/>
          <w:szCs w:val="28"/>
        </w:rPr>
      </w:pPr>
      <w:r>
        <w:rPr>
          <w:rFonts w:ascii="標楷體" w:eastAsia="標楷體" w:hAnsi="標楷體"/>
          <w:bCs/>
          <w:sz w:val="28"/>
          <w:szCs w:val="28"/>
        </w:rPr>
        <w:t>臺北市高中（職）學生檢驗檢查家長通知單</w:t>
      </w:r>
    </w:p>
    <w:p w:rsidR="00212954" w:rsidRDefault="004446CD">
      <w:pPr>
        <w:numPr>
          <w:ilvl w:val="0"/>
          <w:numId w:val="108"/>
        </w:numPr>
        <w:autoSpaceDE w:val="0"/>
        <w:spacing w:line="360" w:lineRule="auto"/>
        <w:jc w:val="both"/>
        <w:rPr>
          <w:rFonts w:ascii="標楷體" w:eastAsia="標楷體" w:hAnsi="標楷體"/>
          <w:bCs/>
          <w:sz w:val="28"/>
          <w:szCs w:val="28"/>
        </w:rPr>
      </w:pPr>
      <w:r>
        <w:rPr>
          <w:rFonts w:ascii="標楷體" w:eastAsia="標楷體" w:hAnsi="標楷體"/>
          <w:bCs/>
          <w:sz w:val="28"/>
          <w:szCs w:val="28"/>
        </w:rPr>
        <w:t>血液檢驗報告異常就醫建議單</w:t>
      </w:r>
      <w:r>
        <w:rPr>
          <w:rFonts w:ascii="標楷體" w:eastAsia="標楷體" w:hAnsi="標楷體"/>
          <w:bCs/>
          <w:sz w:val="28"/>
          <w:szCs w:val="28"/>
        </w:rPr>
        <w:t>(</w:t>
      </w:r>
      <w:r>
        <w:rPr>
          <w:rFonts w:ascii="標楷體" w:eastAsia="標楷體" w:hAnsi="標楷體"/>
          <w:bCs/>
          <w:sz w:val="28"/>
          <w:szCs w:val="28"/>
        </w:rPr>
        <w:t>高中職適用</w:t>
      </w:r>
      <w:r>
        <w:rPr>
          <w:rFonts w:ascii="標楷體" w:eastAsia="標楷體" w:hAnsi="標楷體"/>
          <w:bCs/>
          <w:sz w:val="28"/>
          <w:szCs w:val="28"/>
        </w:rPr>
        <w:t>)</w:t>
      </w:r>
    </w:p>
    <w:p w:rsidR="00212954" w:rsidRDefault="004446CD">
      <w:pPr>
        <w:numPr>
          <w:ilvl w:val="0"/>
          <w:numId w:val="108"/>
        </w:numPr>
        <w:autoSpaceDE w:val="0"/>
        <w:spacing w:line="360" w:lineRule="auto"/>
        <w:jc w:val="both"/>
        <w:rPr>
          <w:rFonts w:ascii="標楷體" w:eastAsia="標楷體" w:hAnsi="標楷體"/>
          <w:bCs/>
          <w:sz w:val="28"/>
          <w:szCs w:val="28"/>
        </w:rPr>
      </w:pPr>
      <w:r>
        <w:rPr>
          <w:rFonts w:ascii="標楷體" w:eastAsia="標楷體" w:hAnsi="標楷體"/>
          <w:bCs/>
          <w:sz w:val="28"/>
          <w:szCs w:val="28"/>
        </w:rPr>
        <w:t>尿液檢查就醫建議單</w:t>
      </w:r>
      <w:r>
        <w:rPr>
          <w:rFonts w:ascii="標楷體" w:eastAsia="標楷體" w:hAnsi="標楷體"/>
          <w:bCs/>
          <w:sz w:val="28"/>
          <w:szCs w:val="28"/>
        </w:rPr>
        <w:t>(</w:t>
      </w:r>
      <w:r>
        <w:rPr>
          <w:rFonts w:ascii="標楷體" w:eastAsia="標楷體" w:hAnsi="標楷體"/>
          <w:bCs/>
          <w:sz w:val="28"/>
          <w:szCs w:val="28"/>
        </w:rPr>
        <w:t>國中小高中職均適用</w:t>
      </w:r>
      <w:r>
        <w:rPr>
          <w:rFonts w:ascii="標楷體" w:eastAsia="標楷體" w:hAnsi="標楷體"/>
          <w:bCs/>
          <w:sz w:val="28"/>
          <w:szCs w:val="28"/>
        </w:rPr>
        <w:t>)</w:t>
      </w:r>
    </w:p>
    <w:p w:rsidR="00212954" w:rsidRDefault="004446CD">
      <w:pPr>
        <w:numPr>
          <w:ilvl w:val="0"/>
          <w:numId w:val="108"/>
        </w:numPr>
        <w:autoSpaceDE w:val="0"/>
        <w:spacing w:line="360" w:lineRule="auto"/>
        <w:jc w:val="both"/>
        <w:rPr>
          <w:rFonts w:ascii="標楷體" w:eastAsia="標楷體" w:hAnsi="標楷體"/>
          <w:bCs/>
          <w:sz w:val="28"/>
          <w:szCs w:val="28"/>
        </w:rPr>
      </w:pPr>
      <w:r>
        <w:rPr>
          <w:rFonts w:ascii="標楷體" w:eastAsia="標楷體" w:hAnsi="標楷體"/>
          <w:bCs/>
          <w:sz w:val="28"/>
          <w:szCs w:val="28"/>
        </w:rPr>
        <w:t>國小蟯蟲複檢家長通知</w:t>
      </w:r>
      <w:r>
        <w:rPr>
          <w:rFonts w:ascii="標楷體" w:eastAsia="標楷體" w:hAnsi="標楷體"/>
          <w:bCs/>
          <w:sz w:val="28"/>
          <w:szCs w:val="28"/>
        </w:rPr>
        <w:t>(</w:t>
      </w:r>
      <w:r>
        <w:rPr>
          <w:rFonts w:ascii="標楷體" w:eastAsia="標楷體" w:hAnsi="標楷體"/>
          <w:bCs/>
          <w:sz w:val="28"/>
          <w:szCs w:val="28"/>
        </w:rPr>
        <w:t>治療藥品說明書</w:t>
      </w:r>
      <w:r>
        <w:rPr>
          <w:rFonts w:ascii="標楷體" w:eastAsia="標楷體" w:hAnsi="標楷體"/>
          <w:bCs/>
          <w:sz w:val="28"/>
          <w:szCs w:val="28"/>
        </w:rPr>
        <w:t>)</w:t>
      </w:r>
    </w:p>
    <w:p w:rsidR="00212954" w:rsidRDefault="004446CD">
      <w:pPr>
        <w:numPr>
          <w:ilvl w:val="0"/>
          <w:numId w:val="108"/>
        </w:numPr>
        <w:autoSpaceDE w:val="0"/>
        <w:spacing w:line="360" w:lineRule="auto"/>
        <w:jc w:val="both"/>
        <w:rPr>
          <w:rFonts w:ascii="標楷體" w:eastAsia="標楷體" w:hAnsi="標楷體"/>
          <w:bCs/>
          <w:sz w:val="28"/>
          <w:szCs w:val="28"/>
        </w:rPr>
      </w:pPr>
      <w:r>
        <w:rPr>
          <w:rFonts w:ascii="標楷體" w:eastAsia="標楷體" w:hAnsi="標楷體"/>
          <w:bCs/>
          <w:sz w:val="28"/>
          <w:szCs w:val="28"/>
        </w:rPr>
        <w:t>國小蟯蟲檢查就醫建議單</w:t>
      </w:r>
    </w:p>
    <w:p w:rsidR="00212954" w:rsidRDefault="004446CD">
      <w:pPr>
        <w:numPr>
          <w:ilvl w:val="0"/>
          <w:numId w:val="108"/>
        </w:numPr>
        <w:autoSpaceDE w:val="0"/>
        <w:spacing w:line="360" w:lineRule="auto"/>
        <w:jc w:val="both"/>
        <w:rPr>
          <w:rFonts w:ascii="標楷體" w:eastAsia="標楷體" w:hAnsi="標楷體"/>
          <w:bCs/>
          <w:sz w:val="28"/>
          <w:szCs w:val="28"/>
        </w:rPr>
      </w:pPr>
      <w:r>
        <w:rPr>
          <w:rFonts w:ascii="標楷體" w:eastAsia="標楷體" w:hAnsi="標楷體"/>
          <w:bCs/>
          <w:sz w:val="28"/>
          <w:szCs w:val="28"/>
        </w:rPr>
        <w:t>高中職學生健檢血液檢查請學校配合作業</w:t>
      </w:r>
    </w:p>
    <w:p w:rsidR="00212954" w:rsidRDefault="004446CD">
      <w:pPr>
        <w:numPr>
          <w:ilvl w:val="0"/>
          <w:numId w:val="108"/>
        </w:numPr>
        <w:autoSpaceDE w:val="0"/>
        <w:spacing w:line="360" w:lineRule="auto"/>
        <w:jc w:val="both"/>
        <w:rPr>
          <w:rFonts w:ascii="標楷體" w:eastAsia="標楷體" w:hAnsi="標楷體"/>
          <w:bCs/>
          <w:sz w:val="28"/>
          <w:szCs w:val="28"/>
        </w:rPr>
      </w:pPr>
      <w:r>
        <w:rPr>
          <w:rFonts w:ascii="標楷體" w:eastAsia="標楷體" w:hAnsi="標楷體"/>
          <w:bCs/>
          <w:sz w:val="28"/>
          <w:szCs w:val="28"/>
        </w:rPr>
        <w:t>高中職學生檢驗結果及就醫建議單</w:t>
      </w:r>
    </w:p>
    <w:p w:rsidR="00212954" w:rsidRDefault="004446CD">
      <w:pPr>
        <w:numPr>
          <w:ilvl w:val="0"/>
          <w:numId w:val="108"/>
        </w:numPr>
        <w:autoSpaceDE w:val="0"/>
        <w:spacing w:line="360" w:lineRule="auto"/>
        <w:jc w:val="both"/>
        <w:rPr>
          <w:rFonts w:ascii="標楷體" w:eastAsia="標楷體" w:hAnsi="標楷體"/>
          <w:bCs/>
          <w:sz w:val="28"/>
          <w:szCs w:val="28"/>
        </w:rPr>
      </w:pPr>
      <w:r>
        <w:rPr>
          <w:rFonts w:ascii="標楷體" w:eastAsia="標楷體" w:hAnsi="標楷體"/>
          <w:bCs/>
          <w:sz w:val="28"/>
          <w:szCs w:val="28"/>
        </w:rPr>
        <w:t>臺北市學生健檢</w:t>
      </w:r>
      <w:r>
        <w:rPr>
          <w:rFonts w:ascii="標楷體" w:eastAsia="標楷體" w:hAnsi="標楷體"/>
          <w:bCs/>
          <w:sz w:val="28"/>
          <w:szCs w:val="28"/>
        </w:rPr>
        <w:t>X</w:t>
      </w:r>
      <w:r>
        <w:rPr>
          <w:rFonts w:ascii="標楷體" w:eastAsia="標楷體" w:hAnsi="標楷體"/>
          <w:bCs/>
          <w:sz w:val="28"/>
          <w:szCs w:val="28"/>
        </w:rPr>
        <w:t>光檢查巡迴車之安全評核表</w:t>
      </w:r>
    </w:p>
    <w:p w:rsidR="00212954" w:rsidRDefault="004446CD">
      <w:pPr>
        <w:numPr>
          <w:ilvl w:val="0"/>
          <w:numId w:val="108"/>
        </w:numPr>
        <w:autoSpaceDE w:val="0"/>
        <w:spacing w:line="360" w:lineRule="auto"/>
        <w:jc w:val="both"/>
      </w:pPr>
      <w:r>
        <w:rPr>
          <w:rFonts w:ascii="標楷體" w:eastAsia="標楷體" w:hAnsi="標楷體"/>
          <w:sz w:val="28"/>
          <w:szCs w:val="28"/>
        </w:rPr>
        <w:t>承辦醫院</w:t>
      </w:r>
      <w:r>
        <w:rPr>
          <w:rFonts w:ascii="標楷體" w:eastAsia="標楷體" w:hAnsi="標楷體"/>
          <w:sz w:val="28"/>
          <w:szCs w:val="28"/>
        </w:rPr>
        <w:t>學生健康檢查評核表（醫院評核學校）</w:t>
      </w:r>
    </w:p>
    <w:p w:rsidR="00212954" w:rsidRDefault="004446CD">
      <w:pPr>
        <w:numPr>
          <w:ilvl w:val="0"/>
          <w:numId w:val="108"/>
        </w:numPr>
        <w:autoSpaceDE w:val="0"/>
        <w:spacing w:line="360" w:lineRule="auto"/>
        <w:jc w:val="both"/>
      </w:pPr>
      <w:r>
        <w:rPr>
          <w:rFonts w:ascii="標楷體" w:eastAsia="標楷體" w:hAnsi="標楷體"/>
          <w:sz w:val="28"/>
          <w:szCs w:val="28"/>
        </w:rPr>
        <w:t>承辦醫院學生健康檢查意外傷害處理標準作業流程及各院區行政窗口</w:t>
      </w:r>
    </w:p>
    <w:p w:rsidR="00212954" w:rsidRDefault="004446CD">
      <w:pPr>
        <w:numPr>
          <w:ilvl w:val="0"/>
          <w:numId w:val="108"/>
        </w:numPr>
        <w:autoSpaceDE w:val="0"/>
        <w:spacing w:line="360" w:lineRule="auto"/>
        <w:jc w:val="both"/>
      </w:pPr>
      <w:r>
        <w:rPr>
          <w:rFonts w:ascii="標楷體" w:eastAsia="標楷體" w:hAnsi="標楷體"/>
          <w:color w:val="000000"/>
          <w:sz w:val="28"/>
          <w:szCs w:val="28"/>
        </w:rPr>
        <w:t>蟯蟲及尿液送檢紀錄單</w:t>
      </w:r>
    </w:p>
    <w:p w:rsidR="00212954" w:rsidRDefault="004446CD">
      <w:pPr>
        <w:pStyle w:val="aff"/>
        <w:pageBreakBefore/>
        <w:ind w:left="565"/>
      </w:pPr>
      <w:bookmarkStart w:id="142" w:name="_Toc383976550"/>
      <w:bookmarkStart w:id="143" w:name="_Toc383976807"/>
      <w:bookmarkStart w:id="144" w:name="_Toc137023679"/>
      <w:r>
        <w:rPr>
          <w:rFonts w:ascii="標楷體" w:hAnsi="標楷體"/>
          <w:b/>
          <w:szCs w:val="28"/>
        </w:rPr>
        <w:lastRenderedPageBreak/>
        <w:t>臺北市國民中小學</w:t>
      </w:r>
      <w:r>
        <w:rPr>
          <w:rFonts w:ascii="標楷體" w:hAnsi="標楷體"/>
          <w:b/>
          <w:szCs w:val="28"/>
        </w:rPr>
        <w:t>112</w:t>
      </w:r>
      <w:r>
        <w:rPr>
          <w:rFonts w:ascii="標楷體" w:hAnsi="標楷體"/>
          <w:b/>
          <w:szCs w:val="28"/>
        </w:rPr>
        <w:t>學年度尿液檢查家長通知單</w:t>
      </w:r>
      <w:bookmarkEnd w:id="142"/>
      <w:bookmarkEnd w:id="143"/>
      <w:bookmarkEnd w:id="144"/>
    </w:p>
    <w:p w:rsidR="00212954" w:rsidRDefault="004446CD">
      <w:pPr>
        <w:widowControl/>
        <w:spacing w:line="0" w:lineRule="atLeast"/>
        <w:ind w:right="-53" w:firstLine="560"/>
        <w:jc w:val="both"/>
      </w:pPr>
      <w:r>
        <w:rPr>
          <w:rFonts w:ascii="標楷體" w:eastAsia="標楷體" w:hAnsi="標楷體" w:cs="新細明體"/>
          <w:kern w:val="0"/>
          <w:sz w:val="28"/>
          <w:szCs w:val="28"/>
        </w:rPr>
        <w:t>本年度尿液初檢檢查項目為「尿糖」「尿蛋白」及「潛血」「酸鹼值」。</w:t>
      </w:r>
      <w:r>
        <w:rPr>
          <w:rFonts w:ascii="標楷體" w:eastAsia="標楷體" w:hAnsi="標楷體"/>
          <w:sz w:val="28"/>
          <w:szCs w:val="28"/>
        </w:rPr>
        <w:t>一般而言，這些檢查項目結果均應為「陰性」反應屬正常；若為「陽性」反應則屬異常。若檢查報告為陰性者，不再另行通知；若為陽性者，將由學校另行通知再複檢一次。若報告出現異常反應，並不一定代表疾病的存在，必須做追蹤檢查並諮詢專業人員的意見。為了學童健康請各位家長協助學童配合尿液檢查。</w:t>
      </w:r>
    </w:p>
    <w:p w:rsidR="00212954" w:rsidRDefault="004446CD">
      <w:pPr>
        <w:widowControl/>
        <w:spacing w:line="0" w:lineRule="atLeast"/>
        <w:ind w:right="-53" w:firstLine="560"/>
        <w:jc w:val="both"/>
      </w:pPr>
      <w:r>
        <w:rPr>
          <w:rFonts w:ascii="標楷體" w:eastAsia="標楷體" w:hAnsi="標楷體"/>
          <w:bCs/>
          <w:sz w:val="28"/>
          <w:szCs w:val="28"/>
        </w:rPr>
        <w:t>請</w:t>
      </w:r>
      <w:r>
        <w:rPr>
          <w:rFonts w:ascii="標楷體" w:eastAsia="標楷體" w:hAnsi="標楷體"/>
          <w:bCs/>
          <w:sz w:val="28"/>
          <w:szCs w:val="28"/>
        </w:rPr>
        <w:t>於</w:t>
      </w: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月</w:t>
      </w:r>
      <w:r>
        <w:rPr>
          <w:rFonts w:ascii="標楷體" w:eastAsia="標楷體" w:hAnsi="標楷體"/>
          <w:bCs/>
          <w:sz w:val="28"/>
          <w:szCs w:val="28"/>
        </w:rPr>
        <w:t xml:space="preserve">   </w:t>
      </w:r>
      <w:r>
        <w:rPr>
          <w:rFonts w:ascii="標楷體" w:eastAsia="標楷體" w:hAnsi="標楷體"/>
          <w:bCs/>
          <w:sz w:val="28"/>
          <w:szCs w:val="28"/>
        </w:rPr>
        <w:t>日星期</w:t>
      </w:r>
      <w:r>
        <w:rPr>
          <w:rFonts w:ascii="標楷體" w:eastAsia="標楷體" w:hAnsi="標楷體"/>
          <w:bCs/>
          <w:sz w:val="28"/>
          <w:szCs w:val="28"/>
        </w:rPr>
        <w:t xml:space="preserve">    </w:t>
      </w:r>
      <w:r>
        <w:rPr>
          <w:rFonts w:ascii="標楷體" w:eastAsia="標楷體" w:hAnsi="標楷體"/>
          <w:bCs/>
          <w:sz w:val="28"/>
          <w:szCs w:val="28"/>
        </w:rPr>
        <w:t>，學童到校時繳交給班級導師。</w:t>
      </w:r>
      <w:r>
        <w:rPr>
          <w:rFonts w:ascii="標楷體" w:eastAsia="標楷體" w:hAnsi="標楷體"/>
          <w:sz w:val="28"/>
          <w:szCs w:val="28"/>
        </w:rPr>
        <w:t>為確保檢查結果之正確性，請家長於採集尿液檢體時配合下列注意事項：</w:t>
      </w:r>
    </w:p>
    <w:p w:rsidR="00212954" w:rsidRDefault="004446CD">
      <w:pPr>
        <w:pStyle w:val="afe"/>
        <w:numPr>
          <w:ilvl w:val="1"/>
          <w:numId w:val="106"/>
        </w:numPr>
        <w:autoSpaceDE w:val="0"/>
        <w:spacing w:line="0" w:lineRule="atLeast"/>
        <w:jc w:val="both"/>
        <w:rPr>
          <w:rFonts w:ascii="標楷體" w:eastAsia="標楷體" w:hAnsi="標楷體"/>
          <w:sz w:val="28"/>
          <w:szCs w:val="28"/>
        </w:rPr>
      </w:pPr>
      <w:r>
        <w:rPr>
          <w:rFonts w:ascii="標楷體" w:eastAsia="標楷體" w:hAnsi="標楷體"/>
          <w:sz w:val="28"/>
          <w:szCs w:val="28"/>
        </w:rPr>
        <w:t>為避免影響結果，檢查前一天晚上請勿服</w:t>
      </w:r>
      <w:r>
        <w:rPr>
          <w:rFonts w:ascii="標楷體" w:eastAsia="標楷體" w:hAnsi="標楷體"/>
          <w:sz w:val="28"/>
          <w:szCs w:val="28"/>
        </w:rPr>
        <w:t>(</w:t>
      </w:r>
      <w:r>
        <w:rPr>
          <w:rFonts w:ascii="標楷體" w:eastAsia="標楷體" w:hAnsi="標楷體"/>
          <w:sz w:val="28"/>
          <w:szCs w:val="28"/>
        </w:rPr>
        <w:t>食</w:t>
      </w:r>
      <w:r>
        <w:rPr>
          <w:rFonts w:ascii="標楷體" w:eastAsia="標楷體" w:hAnsi="標楷體"/>
          <w:sz w:val="28"/>
          <w:szCs w:val="28"/>
        </w:rPr>
        <w:t>)</w:t>
      </w:r>
      <w:r>
        <w:rPr>
          <w:rFonts w:ascii="標楷體" w:eastAsia="標楷體" w:hAnsi="標楷體"/>
          <w:sz w:val="28"/>
          <w:szCs w:val="28"/>
        </w:rPr>
        <w:t>用含維他命</w:t>
      </w:r>
      <w:r>
        <w:rPr>
          <w:rFonts w:ascii="標楷體" w:eastAsia="標楷體" w:hAnsi="標楷體"/>
          <w:sz w:val="28"/>
          <w:szCs w:val="28"/>
        </w:rPr>
        <w:t>C</w:t>
      </w:r>
      <w:r>
        <w:rPr>
          <w:rFonts w:ascii="標楷體" w:eastAsia="標楷體" w:hAnsi="標楷體"/>
          <w:sz w:val="28"/>
          <w:szCs w:val="28"/>
        </w:rPr>
        <w:t>之藥品、含高糖分之飲料</w:t>
      </w:r>
      <w:r>
        <w:rPr>
          <w:rFonts w:ascii="標楷體" w:eastAsia="標楷體" w:hAnsi="標楷體"/>
          <w:sz w:val="28"/>
          <w:szCs w:val="28"/>
        </w:rPr>
        <w:t>(</w:t>
      </w:r>
      <w:r>
        <w:rPr>
          <w:rFonts w:ascii="標楷體" w:eastAsia="標楷體" w:hAnsi="標楷體"/>
          <w:sz w:val="28"/>
          <w:szCs w:val="28"/>
        </w:rPr>
        <w:t>可樂、果汁</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1"/>
          <w:numId w:val="106"/>
        </w:numPr>
        <w:spacing w:line="0" w:lineRule="atLeast"/>
        <w:ind w:right="125"/>
        <w:jc w:val="both"/>
        <w:rPr>
          <w:rFonts w:ascii="標楷體" w:eastAsia="標楷體" w:hAnsi="標楷體"/>
          <w:sz w:val="28"/>
          <w:szCs w:val="28"/>
        </w:rPr>
      </w:pPr>
      <w:r>
        <w:rPr>
          <w:rFonts w:ascii="標楷體" w:eastAsia="標楷體" w:hAnsi="標楷體"/>
          <w:sz w:val="28"/>
          <w:szCs w:val="28"/>
        </w:rPr>
        <w:t>檢查前一天晚上就寢前，請先將尿液排放乾淨。</w:t>
      </w:r>
    </w:p>
    <w:p w:rsidR="00212954" w:rsidRDefault="004446CD">
      <w:pPr>
        <w:pStyle w:val="afe"/>
        <w:numPr>
          <w:ilvl w:val="1"/>
          <w:numId w:val="106"/>
        </w:numPr>
        <w:spacing w:line="0" w:lineRule="atLeast"/>
        <w:ind w:right="125"/>
        <w:jc w:val="both"/>
        <w:rPr>
          <w:rFonts w:ascii="標楷體" w:eastAsia="標楷體" w:hAnsi="標楷體"/>
          <w:sz w:val="28"/>
          <w:szCs w:val="28"/>
        </w:rPr>
      </w:pPr>
      <w:r>
        <w:rPr>
          <w:rFonts w:ascii="標楷體" w:eastAsia="標楷體" w:hAnsi="標楷體"/>
          <w:sz w:val="28"/>
          <w:szCs w:val="28"/>
        </w:rPr>
        <w:t>當天早上起床後，請將第一次尿液先排掉前面一部份，留取中段尿，裝入尿液試管收集約</w:t>
      </w:r>
      <w:r>
        <w:rPr>
          <w:rFonts w:ascii="標楷體" w:eastAsia="標楷體" w:hAnsi="標楷體"/>
          <w:sz w:val="28"/>
          <w:szCs w:val="28"/>
        </w:rPr>
        <w:t>8</w:t>
      </w:r>
      <w:r>
        <w:rPr>
          <w:rFonts w:ascii="標楷體" w:eastAsia="標楷體" w:hAnsi="標楷體"/>
          <w:sz w:val="28"/>
          <w:szCs w:val="28"/>
        </w:rPr>
        <w:t>分滿。</w:t>
      </w:r>
    </w:p>
    <w:p w:rsidR="00212954" w:rsidRDefault="004446CD">
      <w:pPr>
        <w:pStyle w:val="afe"/>
        <w:numPr>
          <w:ilvl w:val="1"/>
          <w:numId w:val="106"/>
        </w:numPr>
        <w:tabs>
          <w:tab w:val="left" w:pos="360"/>
        </w:tabs>
        <w:spacing w:line="0" w:lineRule="atLeast"/>
        <w:ind w:right="125"/>
        <w:jc w:val="both"/>
        <w:rPr>
          <w:rFonts w:ascii="標楷體" w:eastAsia="標楷體" w:hAnsi="標楷體"/>
          <w:sz w:val="28"/>
          <w:szCs w:val="28"/>
        </w:rPr>
      </w:pPr>
      <w:r>
        <w:rPr>
          <w:rFonts w:ascii="標楷體" w:eastAsia="標楷體" w:hAnsi="標楷體"/>
          <w:sz w:val="28"/>
          <w:szCs w:val="28"/>
        </w:rPr>
        <w:t>將尿液試管蓋子壓緊蓋好，建議放入塑膠夾鏈袋且勿平放。</w:t>
      </w:r>
    </w:p>
    <w:p w:rsidR="00212954" w:rsidRDefault="004446CD">
      <w:pPr>
        <w:pStyle w:val="afe"/>
        <w:numPr>
          <w:ilvl w:val="1"/>
          <w:numId w:val="106"/>
        </w:numPr>
        <w:tabs>
          <w:tab w:val="left" w:pos="360"/>
        </w:tabs>
        <w:spacing w:line="0" w:lineRule="atLeast"/>
        <w:ind w:right="125"/>
        <w:jc w:val="both"/>
        <w:rPr>
          <w:rFonts w:ascii="標楷體" w:eastAsia="標楷體" w:hAnsi="標楷體"/>
          <w:sz w:val="28"/>
          <w:szCs w:val="28"/>
        </w:rPr>
      </w:pPr>
      <w:r>
        <w:rPr>
          <w:rFonts w:ascii="標楷體" w:eastAsia="標楷體" w:hAnsi="標楷體"/>
          <w:sz w:val="28"/>
          <w:szCs w:val="28"/>
        </w:rPr>
        <w:t>標籤資料填寫完整且貼緊尿液試管。</w:t>
      </w:r>
    </w:p>
    <w:p w:rsidR="00212954" w:rsidRDefault="004446CD">
      <w:pPr>
        <w:tabs>
          <w:tab w:val="left" w:pos="360"/>
        </w:tabs>
        <w:spacing w:line="0" w:lineRule="atLeast"/>
        <w:ind w:left="359" w:right="125" w:hanging="359"/>
        <w:jc w:val="both"/>
      </w:pPr>
      <w:r>
        <w:rPr>
          <w:rFonts w:ascii="標楷體" w:eastAsia="標楷體" w:hAnsi="標楷體" w:cs="新細明體"/>
          <w:b/>
          <w:kern w:val="0"/>
          <w:sz w:val="28"/>
          <w:szCs w:val="28"/>
        </w:rPr>
        <w:t>尿液檢查異常結果說明：</w:t>
      </w:r>
    </w:p>
    <w:tbl>
      <w:tblPr>
        <w:tblW w:w="5000" w:type="pct"/>
        <w:jc w:val="center"/>
        <w:tblCellMar>
          <w:left w:w="10" w:type="dxa"/>
          <w:right w:w="10" w:type="dxa"/>
        </w:tblCellMar>
        <w:tblLook w:val="0000" w:firstRow="0" w:lastRow="0" w:firstColumn="0" w:lastColumn="0" w:noHBand="0" w:noVBand="0"/>
      </w:tblPr>
      <w:tblGrid>
        <w:gridCol w:w="1239"/>
        <w:gridCol w:w="1250"/>
        <w:gridCol w:w="1228"/>
        <w:gridCol w:w="3684"/>
        <w:gridCol w:w="2501"/>
      </w:tblGrid>
      <w:tr w:rsidR="00212954">
        <w:tblPrEx>
          <w:tblCellMar>
            <w:top w:w="0" w:type="dxa"/>
            <w:bottom w:w="0" w:type="dxa"/>
          </w:tblCellMar>
        </w:tblPrEx>
        <w:trPr>
          <w:trHeight w:val="1228"/>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檢查</w:t>
            </w:r>
          </w:p>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項目</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正常</w:t>
            </w:r>
          </w:p>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結果</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異常</w:t>
            </w:r>
          </w:p>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結果</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bCs/>
                <w:kern w:val="0"/>
              </w:rPr>
            </w:pPr>
            <w:r>
              <w:rPr>
                <w:rFonts w:ascii="標楷體" w:eastAsia="標楷體" w:hAnsi="標楷體" w:cs="新細明體"/>
                <w:bCs/>
                <w:kern w:val="0"/>
              </w:rPr>
              <w:t>異常結果可能原因</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bCs/>
                <w:kern w:val="0"/>
              </w:rPr>
            </w:pPr>
            <w:r>
              <w:rPr>
                <w:rFonts w:ascii="標楷體" w:eastAsia="標楷體" w:hAnsi="標楷體" w:cs="新細明體"/>
                <w:bCs/>
                <w:kern w:val="0"/>
              </w:rPr>
              <w:t>建議事項</w:t>
            </w:r>
          </w:p>
        </w:tc>
      </w:tr>
      <w:tr w:rsidR="00212954">
        <w:tblPrEx>
          <w:tblCellMar>
            <w:top w:w="0" w:type="dxa"/>
            <w:bottom w:w="0" w:type="dxa"/>
          </w:tblCellMar>
        </w:tblPrEx>
        <w:trPr>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尿</w:t>
            </w:r>
            <w:r>
              <w:rPr>
                <w:rFonts w:ascii="標楷體" w:eastAsia="標楷體" w:hAnsi="標楷體" w:cs="新細明體"/>
                <w:kern w:val="0"/>
              </w:rPr>
              <w:t xml:space="preserve">  </w:t>
            </w:r>
            <w:r>
              <w:rPr>
                <w:rFonts w:ascii="標楷體" w:eastAsia="標楷體" w:hAnsi="標楷體" w:cs="新細明體"/>
                <w:kern w:val="0"/>
              </w:rPr>
              <w:t>糖</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陽</w:t>
            </w:r>
            <w:r>
              <w:rPr>
                <w:rFonts w:ascii="標楷體" w:eastAsia="標楷體" w:hAnsi="標楷體" w:cs="新細明體"/>
                <w:kern w:val="0"/>
              </w:rPr>
              <w:t xml:space="preserve"> </w:t>
            </w:r>
            <w:r>
              <w:rPr>
                <w:rFonts w:ascii="標楷體" w:eastAsia="標楷體" w:hAnsi="標楷體" w:cs="新細明體"/>
                <w:kern w:val="0"/>
              </w:rPr>
              <w:t>性</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新細明體"/>
                <w:kern w:val="0"/>
              </w:rPr>
              <w:t>嚴重壓力、藥物、糖尿病、</w:t>
            </w:r>
            <w:r>
              <w:rPr>
                <w:rFonts w:ascii="標楷體" w:eastAsia="標楷體" w:hAnsi="標楷體"/>
              </w:rPr>
              <w:t>胰臟炎、</w:t>
            </w:r>
            <w:r>
              <w:rPr>
                <w:rFonts w:ascii="標楷體" w:eastAsia="標楷體" w:hAnsi="標楷體" w:cs="新細明體"/>
                <w:kern w:val="0"/>
              </w:rPr>
              <w:t>肝病變、</w:t>
            </w:r>
            <w:r>
              <w:rPr>
                <w:rFonts w:ascii="標楷體" w:eastAsia="標楷體" w:hAnsi="標楷體"/>
              </w:rPr>
              <w:t>甲狀腺疾病</w:t>
            </w:r>
            <w:r>
              <w:rPr>
                <w:rFonts w:ascii="標楷體" w:eastAsia="標楷體" w:hAnsi="標楷體" w:cs="新細明體"/>
                <w:kern w:val="0"/>
              </w:rPr>
              <w:t>或腎臟疾病等。</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rPr>
                <w:rFonts w:ascii="標楷體" w:eastAsia="標楷體" w:hAnsi="標楷體" w:cs="新細明體"/>
                <w:kern w:val="0"/>
              </w:rPr>
            </w:pPr>
            <w:r>
              <w:rPr>
                <w:rFonts w:ascii="標楷體" w:eastAsia="標楷體" w:hAnsi="標楷體" w:cs="新細明體"/>
                <w:kern w:val="0"/>
              </w:rPr>
              <w:t>建議追蹤檢查並做進一步檢查治療</w:t>
            </w:r>
          </w:p>
        </w:tc>
      </w:tr>
      <w:tr w:rsidR="00212954">
        <w:tblPrEx>
          <w:tblCellMar>
            <w:top w:w="0" w:type="dxa"/>
            <w:bottom w:w="0" w:type="dxa"/>
          </w:tblCellMar>
        </w:tblPrEx>
        <w:trPr>
          <w:trHeight w:val="315"/>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尿蛋白</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陽</w:t>
            </w:r>
            <w:r>
              <w:rPr>
                <w:rFonts w:ascii="標楷體" w:eastAsia="標楷體" w:hAnsi="標楷體" w:cs="新細明體"/>
                <w:kern w:val="0"/>
              </w:rPr>
              <w:t xml:space="preserve"> </w:t>
            </w:r>
            <w:r>
              <w:rPr>
                <w:rFonts w:ascii="標楷體" w:eastAsia="標楷體" w:hAnsi="標楷體" w:cs="新細明體"/>
                <w:kern w:val="0"/>
              </w:rPr>
              <w:t>性</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新細明體"/>
                <w:kern w:val="0"/>
              </w:rPr>
              <w:t>劇烈運動、姿勢性蛋白尿、壓力、</w:t>
            </w:r>
            <w:r>
              <w:rPr>
                <w:rFonts w:ascii="標楷體" w:eastAsia="標楷體" w:hAnsi="標楷體"/>
              </w:rPr>
              <w:t>食用過量肉類或蛋白質、</w:t>
            </w:r>
            <w:r>
              <w:rPr>
                <w:rFonts w:ascii="標楷體" w:eastAsia="標楷體" w:hAnsi="標楷體" w:cs="新細明體"/>
                <w:kern w:val="0"/>
              </w:rPr>
              <w:t>天氣寒冷、藥物、發燒、高血壓、腎絲球炎、或腎病症候群等。</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rPr>
                <w:rFonts w:ascii="標楷體" w:eastAsia="標楷體" w:hAnsi="標楷體" w:cs="新細明體"/>
                <w:kern w:val="0"/>
              </w:rPr>
            </w:pPr>
            <w:r>
              <w:rPr>
                <w:rFonts w:ascii="標楷體" w:eastAsia="標楷體" w:hAnsi="標楷體" w:cs="新細明體"/>
                <w:kern w:val="0"/>
              </w:rPr>
              <w:t>請追蹤檢查，若為持續性尿蛋白，需請醫師診治以免延誤病情。</w:t>
            </w:r>
          </w:p>
        </w:tc>
      </w:tr>
      <w:tr w:rsidR="00212954">
        <w:tblPrEx>
          <w:tblCellMar>
            <w:top w:w="0" w:type="dxa"/>
            <w:bottom w:w="0" w:type="dxa"/>
          </w:tblCellMar>
        </w:tblPrEx>
        <w:trPr>
          <w:trHeight w:val="315"/>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酸鹼值</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kern w:val="0"/>
              </w:rPr>
            </w:pPr>
            <w:r>
              <w:rPr>
                <w:rFonts w:ascii="標楷體" w:eastAsia="標楷體" w:hAnsi="標楷體"/>
                <w:kern w:val="0"/>
              </w:rPr>
              <w:t>5.0~8.0</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kern w:val="0"/>
              </w:rPr>
            </w:pPr>
            <w:r>
              <w:rPr>
                <w:rFonts w:ascii="標楷體" w:eastAsia="標楷體" w:hAnsi="標楷體"/>
                <w:kern w:val="0"/>
              </w:rPr>
              <w:t>＜</w:t>
            </w:r>
            <w:r>
              <w:rPr>
                <w:rFonts w:ascii="標楷體" w:eastAsia="標楷體" w:hAnsi="標楷體"/>
                <w:kern w:val="0"/>
              </w:rPr>
              <w:t>5.0</w:t>
            </w:r>
            <w:r>
              <w:rPr>
                <w:rFonts w:ascii="標楷體" w:eastAsia="標楷體" w:hAnsi="標楷體"/>
                <w:kern w:val="0"/>
              </w:rPr>
              <w:t>或</w:t>
            </w:r>
            <w:r>
              <w:rPr>
                <w:rFonts w:ascii="標楷體" w:eastAsia="標楷體" w:hAnsi="標楷體"/>
                <w:kern w:val="0"/>
              </w:rPr>
              <w:t xml:space="preserve"> </w:t>
            </w:r>
            <w:r>
              <w:rPr>
                <w:rFonts w:ascii="標楷體" w:eastAsia="標楷體" w:hAnsi="標楷體"/>
                <w:kern w:val="0"/>
              </w:rPr>
              <w:t>＞</w:t>
            </w:r>
            <w:r>
              <w:rPr>
                <w:rFonts w:ascii="標楷體" w:eastAsia="標楷體" w:hAnsi="標楷體"/>
                <w:kern w:val="0"/>
              </w:rPr>
              <w:t>8.0</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jc w:val="both"/>
            </w:pPr>
            <w:r>
              <w:rPr>
                <w:rFonts w:ascii="標楷體" w:eastAsia="標楷體" w:hAnsi="標楷體" w:cs="新細明體"/>
                <w:kern w:val="0"/>
              </w:rPr>
              <w:t>異常者如睡眠、飯後、飲食習慣、尿路感染等。</w:t>
            </w:r>
            <w:r>
              <w:rPr>
                <w:rFonts w:ascii="標楷體" w:eastAsia="標楷體" w:hAnsi="標楷體"/>
              </w:rPr>
              <w:t>若</w:t>
            </w:r>
            <w:r>
              <w:rPr>
                <w:rFonts w:ascii="標楷體" w:eastAsia="標楷體" w:hAnsi="標楷體"/>
              </w:rPr>
              <w:t>PH</w:t>
            </w:r>
            <w:r>
              <w:rPr>
                <w:rFonts w:ascii="標楷體" w:eastAsia="標楷體" w:hAnsi="標楷體"/>
              </w:rPr>
              <w:t>值高於</w:t>
            </w:r>
            <w:r>
              <w:rPr>
                <w:rFonts w:ascii="標楷體" w:eastAsia="標楷體" w:hAnsi="標楷體"/>
              </w:rPr>
              <w:t>8</w:t>
            </w:r>
            <w:r>
              <w:rPr>
                <w:rFonts w:ascii="標楷體" w:eastAsia="標楷體" w:hAnsi="標楷體"/>
              </w:rPr>
              <w:t>即表示尿液呈鹼性，可能是尿路感染、發炎或腎功能不全等情形。</w:t>
            </w:r>
            <w:r>
              <w:rPr>
                <w:rFonts w:ascii="標楷體" w:eastAsia="標楷體" w:hAnsi="標楷體"/>
              </w:rPr>
              <w:t>若</w:t>
            </w:r>
            <w:r>
              <w:rPr>
                <w:rFonts w:ascii="標楷體" w:eastAsia="標楷體" w:hAnsi="標楷體"/>
              </w:rPr>
              <w:t>PH</w:t>
            </w:r>
            <w:r>
              <w:rPr>
                <w:rFonts w:ascii="標楷體" w:eastAsia="標楷體" w:hAnsi="標楷體"/>
              </w:rPr>
              <w:t>值低於</w:t>
            </w:r>
            <w:r>
              <w:rPr>
                <w:rFonts w:ascii="標楷體" w:eastAsia="標楷體" w:hAnsi="標楷體"/>
              </w:rPr>
              <w:t>5</w:t>
            </w:r>
            <w:r>
              <w:rPr>
                <w:rFonts w:ascii="標楷體" w:eastAsia="標楷體" w:hAnsi="標楷體"/>
              </w:rPr>
              <w:t>即表示尿液呈酸性，除飢餓狀況外可能是糖尿病併發之酮尿症。</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rPr>
                <w:rFonts w:ascii="標楷體" w:eastAsia="標楷體" w:hAnsi="標楷體" w:cs="新細明體"/>
                <w:kern w:val="0"/>
              </w:rPr>
            </w:pPr>
            <w:r>
              <w:rPr>
                <w:rFonts w:ascii="標楷體" w:eastAsia="標楷體" w:hAnsi="標楷體" w:cs="新細明體"/>
                <w:kern w:val="0"/>
              </w:rPr>
              <w:t>建議追蹤檢查並做進一步檢查治療</w:t>
            </w:r>
          </w:p>
        </w:tc>
      </w:tr>
      <w:tr w:rsidR="00212954">
        <w:tblPrEx>
          <w:tblCellMar>
            <w:top w:w="0" w:type="dxa"/>
            <w:bottom w:w="0" w:type="dxa"/>
          </w:tblCellMar>
        </w:tblPrEx>
        <w:trPr>
          <w:trHeight w:val="315"/>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lastRenderedPageBreak/>
              <w:t>尿潛血</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陽</w:t>
            </w:r>
            <w:r>
              <w:rPr>
                <w:rFonts w:ascii="標楷體" w:eastAsia="標楷體" w:hAnsi="標楷體" w:cs="新細明體"/>
                <w:kern w:val="0"/>
              </w:rPr>
              <w:t xml:space="preserve"> </w:t>
            </w:r>
            <w:r>
              <w:rPr>
                <w:rFonts w:ascii="標楷體" w:eastAsia="標楷體" w:hAnsi="標楷體" w:cs="新細明體"/>
                <w:kern w:val="0"/>
              </w:rPr>
              <w:t>性</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新細明體"/>
                <w:kern w:val="0"/>
              </w:rPr>
              <w:t>劇烈運動、月經、發燒、</w:t>
            </w:r>
            <w:r>
              <w:rPr>
                <w:rFonts w:ascii="標楷體" w:eastAsia="標楷體" w:hAnsi="標楷體"/>
              </w:rPr>
              <w:t>食用大量維他命或尿液放置過久易造成偽陽性</w:t>
            </w:r>
            <w:r>
              <w:rPr>
                <w:rFonts w:ascii="標楷體" w:eastAsia="標楷體" w:hAnsi="標楷體" w:cs="新細明體"/>
                <w:kern w:val="0"/>
              </w:rPr>
              <w:t>、腎絲球炎、腎損傷、泌尿系統</w:t>
            </w:r>
            <w:r>
              <w:rPr>
                <w:rFonts w:ascii="標楷體" w:eastAsia="標楷體" w:hAnsi="標楷體"/>
              </w:rPr>
              <w:t>感染、</w:t>
            </w:r>
            <w:r>
              <w:rPr>
                <w:rFonts w:ascii="標楷體" w:eastAsia="標楷體" w:hAnsi="標楷體" w:cs="新細明體"/>
                <w:kern w:val="0"/>
              </w:rPr>
              <w:t>結石或腫瘤等</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rPr>
                <w:rFonts w:ascii="標楷體" w:eastAsia="標楷體" w:hAnsi="標楷體" w:cs="新細明體"/>
                <w:kern w:val="0"/>
              </w:rPr>
            </w:pPr>
            <w:r>
              <w:rPr>
                <w:rFonts w:ascii="標楷體" w:eastAsia="標楷體" w:hAnsi="標楷體" w:cs="新細明體"/>
                <w:kern w:val="0"/>
              </w:rPr>
              <w:t>建議追蹤檢查並做進一步檢查治療</w:t>
            </w:r>
          </w:p>
        </w:tc>
      </w:tr>
    </w:tbl>
    <w:p w:rsidR="00212954" w:rsidRDefault="004446CD">
      <w:pPr>
        <w:autoSpaceDE w:val="0"/>
        <w:spacing w:line="0" w:lineRule="atLeast"/>
      </w:pPr>
      <w:r>
        <w:rPr>
          <w:rFonts w:ascii="標楷體" w:eastAsia="標楷體" w:hAnsi="標楷體"/>
          <w:sz w:val="28"/>
          <w:szCs w:val="28"/>
        </w:rPr>
        <w:t>另可能</w:t>
      </w:r>
      <w:r>
        <w:rPr>
          <w:rFonts w:ascii="標楷體" w:eastAsia="標楷體" w:hAnsi="標楷體" w:cs="新細明體"/>
          <w:kern w:val="0"/>
          <w:sz w:val="28"/>
          <w:szCs w:val="28"/>
          <w:lang w:val="zh-TW"/>
        </w:rPr>
        <w:t>造成尿液酸性的食物：優格</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優酪乳</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奶酪等發酵食物、維生素</w:t>
      </w:r>
      <w:r>
        <w:rPr>
          <w:rFonts w:ascii="標楷體" w:eastAsia="標楷體" w:hAnsi="標楷體" w:cs="新細明體"/>
          <w:kern w:val="0"/>
          <w:sz w:val="28"/>
          <w:szCs w:val="28"/>
          <w:lang w:val="zh-TW"/>
        </w:rPr>
        <w:t>B</w:t>
      </w:r>
      <w:r>
        <w:rPr>
          <w:rFonts w:ascii="標楷體" w:eastAsia="標楷體" w:hAnsi="標楷體" w:cs="新細明體"/>
          <w:kern w:val="0"/>
          <w:sz w:val="28"/>
          <w:szCs w:val="28"/>
          <w:lang w:val="zh-TW"/>
        </w:rPr>
        <w:t>群、消化酵素、益生菌、過多的飲水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軟水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未含鈣、鎂礦物質的飲水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等；造成尿液鹼性的食物：香蕉、巧克力、礦泉水及硬水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含鈣、鎂礦物質的水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、橙汁、土豆、菠菜、西瓜、制酸劑</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等。</w:t>
      </w:r>
    </w:p>
    <w:p w:rsidR="00212954" w:rsidRDefault="004446CD">
      <w:pPr>
        <w:pStyle w:val="aff"/>
        <w:pageBreakBefore/>
        <w:ind w:left="0" w:firstLine="0"/>
      </w:pPr>
      <w:bookmarkStart w:id="145" w:name="_Toc383976551"/>
      <w:bookmarkStart w:id="146" w:name="_Toc383976808"/>
      <w:bookmarkStart w:id="147" w:name="_Toc137023680"/>
      <w:r>
        <w:rPr>
          <w:rFonts w:ascii="標楷體" w:hAnsi="標楷體"/>
          <w:b/>
          <w:sz w:val="32"/>
          <w:szCs w:val="32"/>
        </w:rPr>
        <w:lastRenderedPageBreak/>
        <w:t>臺北市國民中小學、高中職</w:t>
      </w:r>
      <w:r>
        <w:rPr>
          <w:rFonts w:ascii="標楷體" w:hAnsi="標楷體"/>
          <w:b/>
          <w:szCs w:val="28"/>
        </w:rPr>
        <w:t>112</w:t>
      </w:r>
      <w:r>
        <w:rPr>
          <w:rFonts w:ascii="標楷體" w:hAnsi="標楷體"/>
          <w:b/>
          <w:sz w:val="32"/>
          <w:szCs w:val="32"/>
        </w:rPr>
        <w:t>學年度學生尿液複檢家長通知單</w:t>
      </w:r>
      <w:bookmarkEnd w:id="145"/>
      <w:bookmarkEnd w:id="146"/>
      <w:bookmarkEnd w:id="147"/>
    </w:p>
    <w:p w:rsidR="00212954" w:rsidRDefault="004446CD">
      <w:pPr>
        <w:widowControl/>
        <w:spacing w:line="0" w:lineRule="atLeast"/>
        <w:ind w:right="-1054"/>
        <w:rPr>
          <w:rFonts w:ascii="標楷體" w:eastAsia="標楷體" w:hAnsi="標楷體"/>
          <w:bCs/>
          <w:sz w:val="28"/>
          <w:szCs w:val="28"/>
        </w:rPr>
      </w:pPr>
      <w:r>
        <w:rPr>
          <w:rFonts w:ascii="標楷體" w:eastAsia="標楷體" w:hAnsi="標楷體"/>
          <w:bCs/>
          <w:sz w:val="28"/>
          <w:szCs w:val="28"/>
        </w:rPr>
        <w:t>學校名稱：</w:t>
      </w:r>
    </w:p>
    <w:p w:rsidR="00212954" w:rsidRDefault="004446CD">
      <w:pPr>
        <w:widowControl/>
        <w:spacing w:line="0" w:lineRule="atLeast"/>
        <w:ind w:right="-1054"/>
      </w:pPr>
      <w:r>
        <w:rPr>
          <w:rFonts w:ascii="標楷體" w:eastAsia="標楷體" w:hAnsi="標楷體"/>
          <w:bCs/>
          <w:sz w:val="28"/>
          <w:szCs w:val="28"/>
        </w:rPr>
        <w:t>姓</w:t>
      </w:r>
      <w:r>
        <w:rPr>
          <w:rFonts w:ascii="標楷體" w:eastAsia="標楷體" w:hAnsi="標楷體"/>
          <w:bCs/>
          <w:sz w:val="28"/>
          <w:szCs w:val="28"/>
        </w:rPr>
        <w:t xml:space="preserve">  </w:t>
      </w:r>
      <w:r>
        <w:rPr>
          <w:rFonts w:ascii="標楷體" w:eastAsia="標楷體" w:hAnsi="標楷體"/>
          <w:bCs/>
          <w:sz w:val="28"/>
          <w:szCs w:val="28"/>
        </w:rPr>
        <w:t>名：</w:t>
      </w:r>
      <w:r>
        <w:rPr>
          <w:rFonts w:ascii="標楷體" w:eastAsia="標楷體" w:hAnsi="標楷體" w:cs="新細明體"/>
          <w:kern w:val="0"/>
          <w:sz w:val="28"/>
          <w:szCs w:val="28"/>
        </w:rPr>
        <w:t xml:space="preserve">                 </w:t>
      </w:r>
      <w:r>
        <w:rPr>
          <w:rFonts w:ascii="標楷體" w:eastAsia="標楷體" w:hAnsi="標楷體"/>
          <w:bCs/>
          <w:sz w:val="28"/>
          <w:szCs w:val="28"/>
        </w:rPr>
        <w:t>班</w:t>
      </w:r>
      <w:r>
        <w:rPr>
          <w:rFonts w:ascii="標楷體" w:eastAsia="標楷體" w:hAnsi="標楷體"/>
          <w:bCs/>
          <w:sz w:val="28"/>
          <w:szCs w:val="28"/>
        </w:rPr>
        <w:t xml:space="preserve">  </w:t>
      </w:r>
      <w:r>
        <w:rPr>
          <w:rFonts w:ascii="標楷體" w:eastAsia="標楷體" w:hAnsi="標楷體"/>
          <w:bCs/>
          <w:sz w:val="28"/>
          <w:szCs w:val="28"/>
        </w:rPr>
        <w:t>級：</w:t>
      </w:r>
      <w:r>
        <w:rPr>
          <w:rFonts w:ascii="標楷體" w:eastAsia="標楷體" w:hAnsi="標楷體"/>
          <w:bCs/>
          <w:sz w:val="28"/>
          <w:szCs w:val="28"/>
        </w:rPr>
        <w:t xml:space="preserve">            </w:t>
      </w:r>
      <w:r>
        <w:rPr>
          <w:rFonts w:ascii="標楷體" w:eastAsia="標楷體" w:hAnsi="標楷體"/>
          <w:bCs/>
          <w:sz w:val="28"/>
          <w:szCs w:val="28"/>
        </w:rPr>
        <w:t>座號：</w:t>
      </w:r>
      <w:r>
        <w:rPr>
          <w:rFonts w:ascii="標楷體" w:eastAsia="標楷體" w:hAnsi="標楷體"/>
          <w:bCs/>
          <w:sz w:val="28"/>
          <w:szCs w:val="28"/>
        </w:rPr>
        <w:t xml:space="preserve"> </w:t>
      </w:r>
    </w:p>
    <w:p w:rsidR="00212954" w:rsidRDefault="004446CD">
      <w:pPr>
        <w:widowControl/>
        <w:spacing w:line="0" w:lineRule="atLeast"/>
        <w:ind w:right="-53"/>
        <w:jc w:val="both"/>
        <w:rPr>
          <w:rFonts w:ascii="標楷體" w:eastAsia="標楷體" w:hAnsi="標楷體"/>
          <w:bCs/>
          <w:sz w:val="28"/>
          <w:szCs w:val="28"/>
        </w:rPr>
      </w:pPr>
      <w:r>
        <w:rPr>
          <w:rFonts w:ascii="標楷體" w:eastAsia="標楷體" w:hAnsi="標楷體"/>
          <w:bCs/>
          <w:sz w:val="28"/>
          <w:szCs w:val="28"/>
        </w:rPr>
        <w:t>尿液檢查結果：</w:t>
      </w:r>
    </w:p>
    <w:tbl>
      <w:tblPr>
        <w:tblW w:w="9604" w:type="dxa"/>
        <w:jc w:val="center"/>
        <w:tblCellMar>
          <w:left w:w="10" w:type="dxa"/>
          <w:right w:w="10" w:type="dxa"/>
        </w:tblCellMar>
        <w:tblLook w:val="0000" w:firstRow="0" w:lastRow="0" w:firstColumn="0" w:lastColumn="0" w:noHBand="0" w:noVBand="0"/>
      </w:tblPr>
      <w:tblGrid>
        <w:gridCol w:w="1442"/>
        <w:gridCol w:w="2040"/>
        <w:gridCol w:w="2040"/>
        <w:gridCol w:w="2041"/>
        <w:gridCol w:w="2041"/>
      </w:tblGrid>
      <w:tr w:rsidR="00212954">
        <w:tblPrEx>
          <w:tblCellMar>
            <w:top w:w="0" w:type="dxa"/>
            <w:bottom w:w="0" w:type="dxa"/>
          </w:tblCellMar>
        </w:tblPrEx>
        <w:trPr>
          <w:trHeight w:val="588"/>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Arial"/>
              </w:rPr>
            </w:pPr>
            <w:r>
              <w:rPr>
                <w:rFonts w:ascii="標楷體" w:eastAsia="標楷體" w:hAnsi="標楷體" w:cs="Arial"/>
              </w:rPr>
              <w:t>檢查項目</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Arial"/>
              </w:rPr>
            </w:pPr>
            <w:r>
              <w:rPr>
                <w:rFonts w:ascii="標楷體" w:eastAsia="標楷體" w:hAnsi="標楷體" w:cs="Arial"/>
              </w:rPr>
              <w:t>尿糖</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Arial"/>
              </w:rPr>
            </w:pPr>
            <w:r>
              <w:rPr>
                <w:rFonts w:ascii="標楷體" w:eastAsia="標楷體" w:hAnsi="標楷體" w:cs="Arial"/>
              </w:rPr>
              <w:t>尿蛋白</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Arial"/>
              </w:rPr>
            </w:pPr>
            <w:r>
              <w:rPr>
                <w:rFonts w:ascii="標楷體" w:eastAsia="標楷體" w:hAnsi="標楷體" w:cs="Arial"/>
              </w:rPr>
              <w:t>酸鹼值</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Arial"/>
              </w:rPr>
            </w:pPr>
            <w:r>
              <w:rPr>
                <w:rFonts w:ascii="標楷體" w:eastAsia="標楷體" w:hAnsi="標楷體" w:cs="Arial"/>
              </w:rPr>
              <w:t>潛血</w:t>
            </w:r>
          </w:p>
        </w:tc>
      </w:tr>
      <w:tr w:rsidR="00212954">
        <w:tblPrEx>
          <w:tblCellMar>
            <w:top w:w="0" w:type="dxa"/>
            <w:bottom w:w="0" w:type="dxa"/>
          </w:tblCellMar>
        </w:tblPrEx>
        <w:trPr>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widowControl/>
              <w:spacing w:line="0" w:lineRule="atLeast"/>
              <w:ind w:right="-53"/>
              <w:jc w:val="center"/>
              <w:rPr>
                <w:rFonts w:ascii="標楷體" w:eastAsia="標楷體" w:hAnsi="標楷體"/>
                <w:bCs/>
              </w:rPr>
            </w:pPr>
            <w:r>
              <w:rPr>
                <w:rFonts w:ascii="標楷體" w:eastAsia="標楷體" w:hAnsi="標楷體"/>
                <w:bCs/>
              </w:rPr>
              <w:t>檢查數值</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widowControl/>
              <w:spacing w:line="0" w:lineRule="atLeast"/>
              <w:ind w:right="-53"/>
              <w:jc w:val="center"/>
              <w:rPr>
                <w:rFonts w:ascii="標楷體" w:eastAsia="標楷體" w:hAnsi="標楷體"/>
                <w:bCs/>
                <w:shd w:val="clear" w:color="auto" w:fill="FFFF0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widowControl/>
              <w:spacing w:line="0" w:lineRule="atLeast"/>
              <w:ind w:right="-53"/>
              <w:jc w:val="center"/>
              <w:rPr>
                <w:rFonts w:ascii="標楷體" w:eastAsia="標楷體" w:hAnsi="標楷體"/>
                <w:bCs/>
                <w:shd w:val="clear" w:color="auto" w:fill="FFFF00"/>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widowControl/>
              <w:spacing w:line="0" w:lineRule="atLeast"/>
              <w:ind w:right="-53"/>
              <w:jc w:val="center"/>
              <w:rPr>
                <w:rFonts w:ascii="標楷體" w:eastAsia="標楷體" w:hAnsi="標楷體"/>
                <w:bCs/>
                <w:shd w:val="clear" w:color="auto" w:fill="FFFF00"/>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widowControl/>
              <w:spacing w:line="0" w:lineRule="atLeast"/>
              <w:ind w:right="-53"/>
              <w:jc w:val="center"/>
              <w:rPr>
                <w:rFonts w:ascii="標楷體" w:eastAsia="標楷體" w:hAnsi="標楷體"/>
                <w:bCs/>
                <w:shd w:val="clear" w:color="auto" w:fill="FFFF00"/>
              </w:rPr>
            </w:pPr>
          </w:p>
        </w:tc>
      </w:tr>
      <w:tr w:rsidR="00212954">
        <w:tblPrEx>
          <w:tblCellMar>
            <w:top w:w="0" w:type="dxa"/>
            <w:bottom w:w="0" w:type="dxa"/>
          </w:tblCellMar>
        </w:tblPrEx>
        <w:trPr>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widowControl/>
              <w:spacing w:line="0" w:lineRule="atLeast"/>
              <w:ind w:right="-53"/>
              <w:jc w:val="center"/>
              <w:rPr>
                <w:rFonts w:ascii="標楷體" w:eastAsia="標楷體" w:hAnsi="標楷體"/>
                <w:bCs/>
              </w:rPr>
            </w:pPr>
            <w:r>
              <w:rPr>
                <w:rFonts w:ascii="標楷體" w:eastAsia="標楷體" w:hAnsi="標楷體"/>
                <w:bCs/>
              </w:rPr>
              <w:t>檢查結果</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widowControl/>
              <w:spacing w:line="0" w:lineRule="atLeast"/>
              <w:ind w:right="-53"/>
              <w:jc w:val="center"/>
              <w:rPr>
                <w:rFonts w:ascii="標楷體" w:eastAsia="標楷體" w:hAnsi="標楷體"/>
                <w:bCs/>
                <w:shd w:val="clear" w:color="auto" w:fill="FFFF0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widowControl/>
              <w:spacing w:line="0" w:lineRule="atLeast"/>
              <w:ind w:right="-53"/>
              <w:jc w:val="center"/>
              <w:rPr>
                <w:rFonts w:ascii="標楷體" w:eastAsia="標楷體" w:hAnsi="標楷體"/>
                <w:bCs/>
                <w:shd w:val="clear" w:color="auto" w:fill="FFFF00"/>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widowControl/>
              <w:spacing w:line="0" w:lineRule="atLeast"/>
              <w:ind w:right="-53"/>
              <w:jc w:val="center"/>
              <w:rPr>
                <w:rFonts w:ascii="標楷體" w:eastAsia="標楷體" w:hAnsi="標楷體"/>
                <w:bCs/>
                <w:shd w:val="clear" w:color="auto" w:fill="FFFF00"/>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212954">
            <w:pPr>
              <w:widowControl/>
              <w:spacing w:line="0" w:lineRule="atLeast"/>
              <w:ind w:right="-53"/>
              <w:jc w:val="center"/>
              <w:rPr>
                <w:rFonts w:ascii="標楷體" w:eastAsia="標楷體" w:hAnsi="標楷體"/>
                <w:bCs/>
                <w:shd w:val="clear" w:color="auto" w:fill="FFFF00"/>
              </w:rPr>
            </w:pPr>
          </w:p>
        </w:tc>
      </w:tr>
    </w:tbl>
    <w:p w:rsidR="00212954" w:rsidRDefault="004446CD">
      <w:pPr>
        <w:widowControl/>
        <w:spacing w:line="0" w:lineRule="atLeast"/>
        <w:ind w:right="-53" w:firstLine="560"/>
        <w:jc w:val="both"/>
      </w:pPr>
      <w:r>
        <w:rPr>
          <w:rFonts w:ascii="標楷體" w:eastAsia="標楷體" w:hAnsi="標楷體" w:cs="新細明體"/>
          <w:kern w:val="0"/>
          <w:sz w:val="28"/>
          <w:szCs w:val="28"/>
        </w:rPr>
        <w:t>尿液初檢檢查項目為「尿糖」「尿蛋白」及「潛血」「酸鹼值」。</w:t>
      </w:r>
      <w:r>
        <w:rPr>
          <w:rFonts w:ascii="標楷體" w:eastAsia="標楷體" w:hAnsi="標楷體"/>
          <w:sz w:val="28"/>
          <w:szCs w:val="28"/>
        </w:rPr>
        <w:t>一般而言，這些檢查項目結果均應為「陰性」反應屬正常。若為「陽性」反應則屬異常。若此次複檢報告為陰性者，不再另行通知；若為陽性者，將由學校通知並發放「就醫建議單」。雖然偶爾一次出現異常反應，並不一定代表疾病的存在，但亦不可忽視，必須做追蹤檢查，並諮詢專業人員的意見。本次依據初檢結果尿液呈現異常，為求謹慎確認學童健康故再追蹤尿液檢查，請各位家長協助學童配合尿液複檢。</w:t>
      </w:r>
    </w:p>
    <w:p w:rsidR="00212954" w:rsidRDefault="004446CD">
      <w:pPr>
        <w:widowControl/>
        <w:spacing w:line="0" w:lineRule="atLeast"/>
        <w:ind w:right="-53" w:firstLine="560"/>
        <w:jc w:val="both"/>
      </w:pPr>
      <w:r>
        <w:rPr>
          <w:rFonts w:ascii="標楷體" w:eastAsia="標楷體" w:hAnsi="標楷體"/>
          <w:bCs/>
          <w:sz w:val="28"/>
          <w:szCs w:val="28"/>
        </w:rPr>
        <w:t>請於</w:t>
      </w: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月</w:t>
      </w:r>
      <w:r>
        <w:rPr>
          <w:rFonts w:ascii="標楷體" w:eastAsia="標楷體" w:hAnsi="標楷體"/>
          <w:bCs/>
          <w:sz w:val="28"/>
          <w:szCs w:val="28"/>
        </w:rPr>
        <w:t xml:space="preserve">   </w:t>
      </w:r>
      <w:r>
        <w:rPr>
          <w:rFonts w:ascii="標楷體" w:eastAsia="標楷體" w:hAnsi="標楷體"/>
          <w:bCs/>
          <w:sz w:val="28"/>
          <w:szCs w:val="28"/>
        </w:rPr>
        <w:t>日，星期</w:t>
      </w:r>
      <w:r>
        <w:rPr>
          <w:rFonts w:ascii="標楷體" w:eastAsia="標楷體" w:hAnsi="標楷體"/>
          <w:bCs/>
          <w:sz w:val="28"/>
          <w:szCs w:val="28"/>
        </w:rPr>
        <w:t xml:space="preserve">    </w:t>
      </w:r>
      <w:r>
        <w:rPr>
          <w:rFonts w:ascii="標楷體" w:eastAsia="標楷體" w:hAnsi="標楷體"/>
          <w:bCs/>
          <w:sz w:val="28"/>
          <w:szCs w:val="28"/>
        </w:rPr>
        <w:t>，學童到校時繳交給班級導師。</w:t>
      </w:r>
      <w:r>
        <w:rPr>
          <w:rFonts w:ascii="標楷體" w:eastAsia="標楷體" w:hAnsi="標楷體"/>
          <w:sz w:val="28"/>
          <w:szCs w:val="28"/>
        </w:rPr>
        <w:t>為確保檢查結果之正確性，請家長於採集尿液檢體時配合下列注意事項：</w:t>
      </w:r>
    </w:p>
    <w:p w:rsidR="00212954" w:rsidRDefault="004446CD">
      <w:pPr>
        <w:pStyle w:val="afe"/>
        <w:numPr>
          <w:ilvl w:val="0"/>
          <w:numId w:val="109"/>
        </w:numPr>
        <w:spacing w:line="0" w:lineRule="atLeast"/>
        <w:ind w:right="125"/>
        <w:jc w:val="both"/>
        <w:rPr>
          <w:rFonts w:ascii="標楷體" w:eastAsia="標楷體" w:hAnsi="標楷體"/>
          <w:sz w:val="28"/>
          <w:szCs w:val="28"/>
        </w:rPr>
      </w:pPr>
      <w:r>
        <w:rPr>
          <w:rFonts w:ascii="標楷體" w:eastAsia="標楷體" w:hAnsi="標楷體"/>
          <w:sz w:val="28"/>
          <w:szCs w:val="28"/>
        </w:rPr>
        <w:t>為避免影</w:t>
      </w:r>
      <w:r>
        <w:rPr>
          <w:rFonts w:ascii="標楷體" w:eastAsia="標楷體" w:hAnsi="標楷體"/>
          <w:sz w:val="28"/>
          <w:szCs w:val="28"/>
        </w:rPr>
        <w:t>響結果，檢查前一天晚上請勿服</w:t>
      </w:r>
      <w:r>
        <w:rPr>
          <w:rFonts w:ascii="標楷體" w:eastAsia="標楷體" w:hAnsi="標楷體"/>
          <w:sz w:val="28"/>
          <w:szCs w:val="28"/>
        </w:rPr>
        <w:t>(</w:t>
      </w:r>
      <w:r>
        <w:rPr>
          <w:rFonts w:ascii="標楷體" w:eastAsia="標楷體" w:hAnsi="標楷體"/>
          <w:sz w:val="28"/>
          <w:szCs w:val="28"/>
        </w:rPr>
        <w:t>食</w:t>
      </w:r>
      <w:r>
        <w:rPr>
          <w:rFonts w:ascii="標楷體" w:eastAsia="標楷體" w:hAnsi="標楷體"/>
          <w:sz w:val="28"/>
          <w:szCs w:val="28"/>
        </w:rPr>
        <w:t>)</w:t>
      </w:r>
      <w:r>
        <w:rPr>
          <w:rFonts w:ascii="標楷體" w:eastAsia="標楷體" w:hAnsi="標楷體"/>
          <w:sz w:val="28"/>
          <w:szCs w:val="28"/>
        </w:rPr>
        <w:t>用含維他命</w:t>
      </w:r>
      <w:r>
        <w:rPr>
          <w:rFonts w:ascii="標楷體" w:eastAsia="標楷體" w:hAnsi="標楷體"/>
          <w:sz w:val="28"/>
          <w:szCs w:val="28"/>
        </w:rPr>
        <w:t>C</w:t>
      </w:r>
      <w:r>
        <w:rPr>
          <w:rFonts w:ascii="標楷體" w:eastAsia="標楷體" w:hAnsi="標楷體"/>
          <w:sz w:val="28"/>
          <w:szCs w:val="28"/>
        </w:rPr>
        <w:t>之藥品、含高糖分之飲料</w:t>
      </w:r>
      <w:r>
        <w:rPr>
          <w:rFonts w:ascii="標楷體" w:eastAsia="標楷體" w:hAnsi="標楷體"/>
          <w:sz w:val="28"/>
          <w:szCs w:val="28"/>
        </w:rPr>
        <w:t>(</w:t>
      </w:r>
      <w:r>
        <w:rPr>
          <w:rFonts w:ascii="標楷體" w:eastAsia="標楷體" w:hAnsi="標楷體"/>
          <w:sz w:val="28"/>
          <w:szCs w:val="28"/>
        </w:rPr>
        <w:t>可樂、果汁</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0"/>
          <w:numId w:val="109"/>
        </w:numPr>
        <w:spacing w:line="0" w:lineRule="atLeast"/>
        <w:ind w:right="125"/>
        <w:jc w:val="both"/>
        <w:rPr>
          <w:rFonts w:ascii="標楷體" w:eastAsia="標楷體" w:hAnsi="標楷體"/>
          <w:sz w:val="28"/>
          <w:szCs w:val="28"/>
        </w:rPr>
      </w:pPr>
      <w:r>
        <w:rPr>
          <w:rFonts w:ascii="標楷體" w:eastAsia="標楷體" w:hAnsi="標楷體"/>
          <w:sz w:val="28"/>
          <w:szCs w:val="28"/>
        </w:rPr>
        <w:t>檢查前一天晚上就寢前，請先將尿液排放乾淨。</w:t>
      </w:r>
    </w:p>
    <w:p w:rsidR="00212954" w:rsidRDefault="004446CD">
      <w:pPr>
        <w:pStyle w:val="afe"/>
        <w:numPr>
          <w:ilvl w:val="0"/>
          <w:numId w:val="109"/>
        </w:numPr>
        <w:spacing w:line="0" w:lineRule="atLeast"/>
        <w:ind w:right="125"/>
        <w:jc w:val="both"/>
        <w:rPr>
          <w:rFonts w:ascii="標楷體" w:eastAsia="標楷體" w:hAnsi="標楷體"/>
          <w:sz w:val="28"/>
          <w:szCs w:val="28"/>
        </w:rPr>
      </w:pPr>
      <w:r>
        <w:rPr>
          <w:rFonts w:ascii="標楷體" w:eastAsia="標楷體" w:hAnsi="標楷體"/>
          <w:sz w:val="28"/>
          <w:szCs w:val="28"/>
        </w:rPr>
        <w:t>當天早上起床後，請將第一次尿液先排掉前面一部份，留取中段尿，裝入尿液試管收集約</w:t>
      </w:r>
      <w:r>
        <w:rPr>
          <w:rFonts w:ascii="標楷體" w:eastAsia="標楷體" w:hAnsi="標楷體"/>
          <w:sz w:val="28"/>
          <w:szCs w:val="28"/>
        </w:rPr>
        <w:t>8</w:t>
      </w:r>
      <w:r>
        <w:rPr>
          <w:rFonts w:ascii="標楷體" w:eastAsia="標楷體" w:hAnsi="標楷體"/>
          <w:sz w:val="28"/>
          <w:szCs w:val="28"/>
        </w:rPr>
        <w:t>分滿。</w:t>
      </w:r>
    </w:p>
    <w:p w:rsidR="00212954" w:rsidRDefault="004446CD">
      <w:pPr>
        <w:pStyle w:val="afe"/>
        <w:numPr>
          <w:ilvl w:val="0"/>
          <w:numId w:val="109"/>
        </w:numPr>
        <w:spacing w:line="0" w:lineRule="atLeast"/>
        <w:ind w:right="125"/>
        <w:jc w:val="both"/>
        <w:rPr>
          <w:rFonts w:ascii="標楷體" w:eastAsia="標楷體" w:hAnsi="標楷體"/>
          <w:sz w:val="28"/>
          <w:szCs w:val="28"/>
        </w:rPr>
      </w:pPr>
      <w:r>
        <w:rPr>
          <w:rFonts w:ascii="標楷體" w:eastAsia="標楷體" w:hAnsi="標楷體"/>
          <w:sz w:val="28"/>
          <w:szCs w:val="28"/>
        </w:rPr>
        <w:t>標籤資料填寫完整將尿瓶蓋好蓋子並旋緊。</w:t>
      </w:r>
    </w:p>
    <w:p w:rsidR="00212954" w:rsidRDefault="00212954">
      <w:pPr>
        <w:pStyle w:val="afe"/>
        <w:spacing w:line="0" w:lineRule="atLeast"/>
        <w:ind w:left="959" w:right="125"/>
        <w:jc w:val="both"/>
        <w:rPr>
          <w:rFonts w:ascii="標楷體" w:eastAsia="標楷體" w:hAnsi="標楷體"/>
          <w:sz w:val="28"/>
          <w:szCs w:val="28"/>
        </w:rPr>
      </w:pPr>
    </w:p>
    <w:tbl>
      <w:tblPr>
        <w:tblW w:w="9554" w:type="dxa"/>
        <w:tblInd w:w="358" w:type="dxa"/>
        <w:tblCellMar>
          <w:left w:w="10" w:type="dxa"/>
          <w:right w:w="10" w:type="dxa"/>
        </w:tblCellMar>
        <w:tblLook w:val="0000" w:firstRow="0" w:lastRow="0" w:firstColumn="0" w:lastColumn="0" w:noHBand="0" w:noVBand="0"/>
      </w:tblPr>
      <w:tblGrid>
        <w:gridCol w:w="9554"/>
      </w:tblGrid>
      <w:tr w:rsidR="00212954">
        <w:tblPrEx>
          <w:tblCellMar>
            <w:top w:w="0" w:type="dxa"/>
            <w:bottom w:w="0" w:type="dxa"/>
          </w:tblCellMar>
        </w:tblPrEx>
        <w:tc>
          <w:tcPr>
            <w:tcW w:w="9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0" w:lineRule="atLeast"/>
              <w:jc w:val="center"/>
              <w:rPr>
                <w:rFonts w:ascii="標楷體" w:eastAsia="標楷體" w:hAnsi="標楷體"/>
                <w:bCs/>
              </w:rPr>
            </w:pPr>
            <w:r>
              <w:rPr>
                <w:rFonts w:ascii="標楷體" w:eastAsia="標楷體" w:hAnsi="標楷體"/>
                <w:bCs/>
              </w:rPr>
              <w:t>尿液檢查意義：</w:t>
            </w:r>
          </w:p>
          <w:p w:rsidR="00212954" w:rsidRDefault="004446CD">
            <w:pPr>
              <w:spacing w:line="0" w:lineRule="atLeast"/>
              <w:ind w:left="1234" w:hanging="1234"/>
              <w:jc w:val="both"/>
            </w:pPr>
            <w:r>
              <w:rPr>
                <w:rFonts w:ascii="標楷體" w:eastAsia="標楷體" w:hAnsi="標楷體"/>
                <w:bCs/>
              </w:rPr>
              <w:t>1.</w:t>
            </w:r>
            <w:r>
              <w:rPr>
                <w:rFonts w:ascii="標楷體" w:eastAsia="標楷體" w:hAnsi="標楷體"/>
                <w:bCs/>
              </w:rPr>
              <w:t>尿</w:t>
            </w:r>
            <w:r>
              <w:rPr>
                <w:rFonts w:ascii="標楷體" w:eastAsia="標楷體" w:hAnsi="標楷體"/>
                <w:bCs/>
              </w:rPr>
              <w:t xml:space="preserve">  </w:t>
            </w:r>
            <w:r>
              <w:rPr>
                <w:rFonts w:ascii="標楷體" w:eastAsia="標楷體" w:hAnsi="標楷體"/>
                <w:bCs/>
              </w:rPr>
              <w:t>糖：</w:t>
            </w:r>
            <w:r>
              <w:rPr>
                <w:rFonts w:ascii="標楷體" w:eastAsia="標楷體" w:hAnsi="標楷體"/>
              </w:rPr>
              <w:t>正常情況下尿中沒有糖分，若呈現陽性</w:t>
            </w:r>
            <w:r>
              <w:rPr>
                <w:rFonts w:ascii="標楷體" w:eastAsia="標楷體" w:hAnsi="標楷體"/>
              </w:rPr>
              <w:t>(+)</w:t>
            </w:r>
            <w:r>
              <w:rPr>
                <w:rFonts w:ascii="標楷體" w:eastAsia="標楷體" w:hAnsi="標楷體"/>
              </w:rPr>
              <w:t>、</w:t>
            </w:r>
            <w:r>
              <w:rPr>
                <w:rFonts w:ascii="標楷體" w:eastAsia="標楷體" w:hAnsi="標楷體"/>
              </w:rPr>
              <w:t>(2+)</w:t>
            </w:r>
            <w:r>
              <w:rPr>
                <w:rFonts w:ascii="標楷體" w:eastAsia="標楷體" w:hAnsi="標楷體"/>
              </w:rPr>
              <w:t>，則可能是</w:t>
            </w:r>
            <w:r>
              <w:rPr>
                <w:rFonts w:ascii="標楷體" w:eastAsia="標楷體" w:hAnsi="標楷體" w:cs="新細明體"/>
                <w:kern w:val="0"/>
              </w:rPr>
              <w:t>嚴重壓力、藥物、</w:t>
            </w:r>
            <w:r>
              <w:rPr>
                <w:rFonts w:ascii="標楷體" w:eastAsia="標楷體" w:hAnsi="標楷體"/>
              </w:rPr>
              <w:t>糖尿病、胰臟炎、肝病變、甲狀腺疾病或</w:t>
            </w:r>
            <w:r>
              <w:rPr>
                <w:rFonts w:ascii="標楷體" w:eastAsia="標楷體" w:hAnsi="標楷體" w:cs="新細明體"/>
                <w:kern w:val="0"/>
              </w:rPr>
              <w:t>腎臟疾病</w:t>
            </w:r>
            <w:r>
              <w:rPr>
                <w:rFonts w:ascii="標楷體" w:eastAsia="標楷體" w:hAnsi="標楷體"/>
              </w:rPr>
              <w:t>等；建議進一步詳細檢查。</w:t>
            </w:r>
          </w:p>
          <w:p w:rsidR="00212954" w:rsidRDefault="004446CD">
            <w:pPr>
              <w:spacing w:line="0" w:lineRule="atLeast"/>
              <w:ind w:left="1233" w:hanging="1231"/>
              <w:jc w:val="both"/>
            </w:pPr>
            <w:r>
              <w:rPr>
                <w:rFonts w:ascii="標楷體" w:eastAsia="標楷體" w:hAnsi="標楷體"/>
                <w:bCs/>
              </w:rPr>
              <w:t>2.</w:t>
            </w:r>
            <w:r>
              <w:rPr>
                <w:rFonts w:ascii="標楷體" w:eastAsia="標楷體" w:hAnsi="標楷體"/>
                <w:bCs/>
              </w:rPr>
              <w:t>尿蛋白：</w:t>
            </w:r>
            <w:r>
              <w:rPr>
                <w:rFonts w:ascii="標楷體" w:eastAsia="標楷體" w:hAnsi="標楷體"/>
              </w:rPr>
              <w:t>正常情況下尿中含有微量蛋白質</w:t>
            </w:r>
            <w:r>
              <w:rPr>
                <w:rFonts w:ascii="標楷體" w:eastAsia="標楷體" w:hAnsi="標楷體"/>
              </w:rPr>
              <w:t>(-)/(+-)</w:t>
            </w:r>
            <w:r>
              <w:rPr>
                <w:rFonts w:ascii="標楷體" w:eastAsia="標楷體" w:hAnsi="標楷體"/>
              </w:rPr>
              <w:t>，若呈現陽性</w:t>
            </w:r>
            <w:r>
              <w:rPr>
                <w:rFonts w:ascii="標楷體" w:eastAsia="標楷體" w:hAnsi="標楷體"/>
              </w:rPr>
              <w:t>(+)</w:t>
            </w:r>
            <w:r>
              <w:rPr>
                <w:rFonts w:ascii="標楷體" w:eastAsia="標楷體" w:hAnsi="標楷體"/>
              </w:rPr>
              <w:t>、</w:t>
            </w:r>
            <w:r>
              <w:rPr>
                <w:rFonts w:ascii="標楷體" w:eastAsia="標楷體" w:hAnsi="標楷體"/>
              </w:rPr>
              <w:t>(2+)</w:t>
            </w:r>
            <w:r>
              <w:rPr>
                <w:rFonts w:ascii="標楷體" w:eastAsia="標楷體" w:hAnsi="標楷體"/>
              </w:rPr>
              <w:t>，可能原因如下：</w:t>
            </w:r>
            <w:r>
              <w:rPr>
                <w:rFonts w:ascii="標楷體" w:eastAsia="標楷體" w:hAnsi="標楷體" w:cs="新細明體"/>
                <w:kern w:val="0"/>
              </w:rPr>
              <w:t>劇烈運動、</w:t>
            </w:r>
            <w:r>
              <w:rPr>
                <w:rFonts w:ascii="標楷體" w:eastAsia="標楷體" w:hAnsi="標楷體"/>
              </w:rPr>
              <w:t>站立過久</w:t>
            </w:r>
            <w:r>
              <w:rPr>
                <w:rFonts w:ascii="標楷體" w:eastAsia="標楷體" w:hAnsi="標楷體" w:cs="新細明體"/>
                <w:kern w:val="0"/>
              </w:rPr>
              <w:t>、壓力、</w:t>
            </w:r>
            <w:r>
              <w:rPr>
                <w:rFonts w:ascii="標楷體" w:eastAsia="標楷體" w:hAnsi="標楷體"/>
              </w:rPr>
              <w:t>食用過量肉類或蛋白質、</w:t>
            </w:r>
            <w:r>
              <w:rPr>
                <w:rFonts w:ascii="標楷體" w:eastAsia="標楷體" w:hAnsi="標楷體" w:cs="新細明體"/>
                <w:kern w:val="0"/>
              </w:rPr>
              <w:t>天氣寒冷、藥物、發燒、高血壓、腎絲球炎、或腎病症候群等。建議追蹤檢查，若為持續性尿蛋白，需請醫師診治以免延誤病情。</w:t>
            </w:r>
          </w:p>
          <w:p w:rsidR="00212954" w:rsidRDefault="004446CD">
            <w:pPr>
              <w:spacing w:line="0" w:lineRule="atLeast"/>
              <w:ind w:left="1272" w:hanging="1272"/>
              <w:jc w:val="both"/>
            </w:pPr>
            <w:r>
              <w:rPr>
                <w:rFonts w:ascii="標楷體" w:eastAsia="標楷體" w:hAnsi="標楷體"/>
                <w:bCs/>
              </w:rPr>
              <w:t>3.</w:t>
            </w:r>
            <w:r>
              <w:rPr>
                <w:rFonts w:ascii="標楷體" w:eastAsia="標楷體" w:hAnsi="標楷體"/>
                <w:bCs/>
              </w:rPr>
              <w:t>尿潛血：</w:t>
            </w:r>
            <w:r>
              <w:rPr>
                <w:rFonts w:ascii="標楷體" w:eastAsia="標楷體" w:hAnsi="標楷體"/>
              </w:rPr>
              <w:t>若尿中有帶血則呈現陽性</w:t>
            </w:r>
            <w:r>
              <w:rPr>
                <w:rFonts w:ascii="標楷體" w:eastAsia="標楷體" w:hAnsi="標楷體"/>
              </w:rPr>
              <w:t>(+)</w:t>
            </w:r>
            <w:r>
              <w:rPr>
                <w:rFonts w:ascii="標楷體" w:eastAsia="標楷體" w:hAnsi="標楷體"/>
              </w:rPr>
              <w:t>、</w:t>
            </w:r>
            <w:r>
              <w:rPr>
                <w:rFonts w:ascii="標楷體" w:eastAsia="標楷體" w:hAnsi="標楷體"/>
              </w:rPr>
              <w:t>(2+)…</w:t>
            </w:r>
            <w:r>
              <w:rPr>
                <w:rFonts w:ascii="標楷體" w:eastAsia="標楷體" w:hAnsi="標楷體"/>
              </w:rPr>
              <w:t>，陽性可能原因如下：激烈運動、女性生理期、</w:t>
            </w:r>
            <w:r>
              <w:rPr>
                <w:rFonts w:ascii="標楷體" w:eastAsia="標楷體" w:hAnsi="標楷體" w:cs="新細明體"/>
                <w:kern w:val="0"/>
              </w:rPr>
              <w:t>發燒、</w:t>
            </w:r>
            <w:r>
              <w:rPr>
                <w:rFonts w:ascii="標楷體" w:eastAsia="標楷體" w:hAnsi="標楷體"/>
              </w:rPr>
              <w:t>食用大量維他命或尿液放置過久易造成偽陽性、疾病因素：如腎臟炎、</w:t>
            </w:r>
            <w:r>
              <w:rPr>
                <w:rFonts w:ascii="標楷體" w:eastAsia="標楷體" w:hAnsi="標楷體" w:cs="新細明體"/>
                <w:kern w:val="0"/>
              </w:rPr>
              <w:t>腎損傷、</w:t>
            </w:r>
            <w:r>
              <w:rPr>
                <w:rFonts w:ascii="標楷體" w:eastAsia="標楷體" w:hAnsi="標楷體"/>
              </w:rPr>
              <w:t>泌尿系統感</w:t>
            </w:r>
            <w:r>
              <w:rPr>
                <w:rFonts w:ascii="標楷體" w:eastAsia="標楷體" w:hAnsi="標楷體"/>
              </w:rPr>
              <w:lastRenderedPageBreak/>
              <w:t>染、</w:t>
            </w:r>
            <w:r>
              <w:rPr>
                <w:rFonts w:ascii="標楷體" w:eastAsia="標楷體" w:hAnsi="標楷體" w:cs="新細明體"/>
                <w:kern w:val="0"/>
              </w:rPr>
              <w:t>結石或腫瘤</w:t>
            </w:r>
            <w:r>
              <w:rPr>
                <w:rFonts w:ascii="標楷體" w:eastAsia="標楷體" w:hAnsi="標楷體"/>
              </w:rPr>
              <w:t>等。</w:t>
            </w:r>
            <w:r>
              <w:rPr>
                <w:rFonts w:ascii="標楷體" w:eastAsia="標楷體" w:hAnsi="標楷體" w:cs="新細明體"/>
                <w:kern w:val="0"/>
              </w:rPr>
              <w:t>建議追蹤檢查並做進一步檢查治療。</w:t>
            </w:r>
          </w:p>
          <w:p w:rsidR="00212954" w:rsidRDefault="004446CD">
            <w:pPr>
              <w:widowControl/>
              <w:spacing w:line="0" w:lineRule="atLeast"/>
              <w:ind w:left="1272" w:hanging="1272"/>
              <w:jc w:val="both"/>
            </w:pPr>
            <w:r>
              <w:rPr>
                <w:rFonts w:ascii="標楷體" w:eastAsia="標楷體" w:hAnsi="標楷體"/>
                <w:bCs/>
              </w:rPr>
              <w:t>4.</w:t>
            </w:r>
            <w:r>
              <w:rPr>
                <w:rFonts w:ascii="標楷體" w:eastAsia="標楷體" w:hAnsi="標楷體"/>
                <w:bCs/>
              </w:rPr>
              <w:t>酸鹼值：</w:t>
            </w:r>
            <w:r>
              <w:rPr>
                <w:rFonts w:ascii="標楷體" w:eastAsia="標楷體" w:hAnsi="標楷體"/>
              </w:rPr>
              <w:t>正常尿液呈現弱酸</w:t>
            </w:r>
            <w:r>
              <w:rPr>
                <w:rFonts w:ascii="標楷體" w:eastAsia="標楷體" w:hAnsi="標楷體"/>
              </w:rPr>
              <w:t>性</w:t>
            </w:r>
            <w:r>
              <w:rPr>
                <w:rFonts w:ascii="標楷體" w:eastAsia="標楷體" w:hAnsi="標楷體"/>
              </w:rPr>
              <w:t>PH</w:t>
            </w:r>
            <w:r>
              <w:rPr>
                <w:rFonts w:ascii="標楷體" w:eastAsia="標楷體" w:hAnsi="標楷體"/>
              </w:rPr>
              <w:t>值應為</w:t>
            </w:r>
            <w:r>
              <w:rPr>
                <w:rFonts w:ascii="標楷體" w:eastAsia="標楷體" w:hAnsi="標楷體"/>
              </w:rPr>
              <w:t>5-8</w:t>
            </w:r>
            <w:r>
              <w:rPr>
                <w:rFonts w:ascii="標楷體" w:eastAsia="標楷體" w:hAnsi="標楷體"/>
              </w:rPr>
              <w:t>左右，異常可能原因如</w:t>
            </w:r>
            <w:r>
              <w:rPr>
                <w:rFonts w:ascii="標楷體" w:eastAsia="標楷體" w:hAnsi="標楷體" w:cs="新細明體"/>
                <w:kern w:val="0"/>
              </w:rPr>
              <w:t>睡眠、飯後、飲食習慣、</w:t>
            </w:r>
            <w:r>
              <w:rPr>
                <w:rFonts w:ascii="標楷體" w:eastAsia="標楷體" w:hAnsi="標楷體"/>
              </w:rPr>
              <w:t>尿路感染、發炎或腎功能不全、飢餓狀況、糖尿病併發之酮尿症等。</w:t>
            </w:r>
            <w:r>
              <w:rPr>
                <w:rFonts w:ascii="標楷體" w:eastAsia="標楷體" w:hAnsi="標楷體" w:cs="新細明體"/>
                <w:kern w:val="0"/>
              </w:rPr>
              <w:t>建議追蹤檢查並做進一步檢查治療。</w:t>
            </w:r>
            <w:r>
              <w:rPr>
                <w:rFonts w:ascii="標楷體" w:eastAsia="標楷體" w:hAnsi="標楷體"/>
                <w:bCs/>
              </w:rPr>
              <w:t xml:space="preserve"> </w:t>
            </w:r>
          </w:p>
          <w:p w:rsidR="00212954" w:rsidRDefault="004446CD">
            <w:pPr>
              <w:autoSpaceDE w:val="0"/>
              <w:spacing w:line="0" w:lineRule="atLeast"/>
              <w:ind w:left="422" w:hanging="422"/>
            </w:pPr>
            <w:r>
              <w:rPr>
                <w:rFonts w:ascii="標楷體" w:eastAsia="標楷體" w:hAnsi="標楷體"/>
                <w:bCs/>
              </w:rPr>
              <w:t>5.</w:t>
            </w:r>
            <w:r>
              <w:rPr>
                <w:rFonts w:ascii="標楷體" w:eastAsia="標楷體" w:hAnsi="標楷體"/>
              </w:rPr>
              <w:t xml:space="preserve"> </w:t>
            </w:r>
            <w:r>
              <w:rPr>
                <w:rFonts w:ascii="標楷體" w:eastAsia="標楷體" w:hAnsi="標楷體"/>
              </w:rPr>
              <w:t>另可能</w:t>
            </w:r>
            <w:r>
              <w:rPr>
                <w:rFonts w:ascii="標楷體" w:eastAsia="標楷體" w:hAnsi="標楷體" w:cs="新細明體"/>
                <w:kern w:val="0"/>
                <w:lang w:val="zh-TW"/>
              </w:rPr>
              <w:t>造成尿液酸性的食物：優格</w:t>
            </w:r>
            <w:r>
              <w:rPr>
                <w:rFonts w:ascii="標楷體" w:eastAsia="標楷體" w:hAnsi="標楷體" w:cs="新細明體"/>
                <w:kern w:val="0"/>
                <w:lang w:val="zh-TW"/>
              </w:rPr>
              <w:t>/</w:t>
            </w:r>
            <w:r>
              <w:rPr>
                <w:rFonts w:ascii="標楷體" w:eastAsia="標楷體" w:hAnsi="標楷體" w:cs="新細明體"/>
                <w:kern w:val="0"/>
                <w:lang w:val="zh-TW"/>
              </w:rPr>
              <w:t>優酪乳</w:t>
            </w:r>
            <w:r>
              <w:rPr>
                <w:rFonts w:ascii="標楷體" w:eastAsia="標楷體" w:hAnsi="標楷體" w:cs="新細明體"/>
                <w:kern w:val="0"/>
                <w:lang w:val="zh-TW"/>
              </w:rPr>
              <w:t>/</w:t>
            </w:r>
            <w:r>
              <w:rPr>
                <w:rFonts w:ascii="標楷體" w:eastAsia="標楷體" w:hAnsi="標楷體" w:cs="新細明體"/>
                <w:kern w:val="0"/>
                <w:lang w:val="zh-TW"/>
              </w:rPr>
              <w:t>奶酪等發酵食物、維生素</w:t>
            </w:r>
            <w:r>
              <w:rPr>
                <w:rFonts w:ascii="標楷體" w:eastAsia="標楷體" w:hAnsi="標楷體" w:cs="新細明體"/>
                <w:kern w:val="0"/>
                <w:lang w:val="zh-TW"/>
              </w:rPr>
              <w:t>B</w:t>
            </w:r>
            <w:r>
              <w:rPr>
                <w:rFonts w:ascii="標楷體" w:eastAsia="標楷體" w:hAnsi="標楷體" w:cs="新細明體"/>
                <w:kern w:val="0"/>
                <w:lang w:val="zh-TW"/>
              </w:rPr>
              <w:t>群、消化酵素、益生菌、過多的飲水</w:t>
            </w:r>
            <w:r>
              <w:rPr>
                <w:rFonts w:ascii="標楷體" w:eastAsia="標楷體" w:hAnsi="標楷體" w:cs="新細明體"/>
                <w:kern w:val="0"/>
                <w:lang w:val="zh-TW"/>
              </w:rPr>
              <w:t>(</w:t>
            </w:r>
            <w:r>
              <w:rPr>
                <w:rFonts w:ascii="標楷體" w:eastAsia="標楷體" w:hAnsi="標楷體" w:cs="新細明體"/>
                <w:kern w:val="0"/>
                <w:lang w:val="zh-TW"/>
              </w:rPr>
              <w:t>軟水</w:t>
            </w:r>
            <w:r>
              <w:rPr>
                <w:rFonts w:ascii="標楷體" w:eastAsia="標楷體" w:hAnsi="標楷體" w:cs="新細明體"/>
                <w:kern w:val="0"/>
                <w:lang w:val="zh-TW"/>
              </w:rPr>
              <w:t>--</w:t>
            </w:r>
            <w:r>
              <w:rPr>
                <w:rFonts w:ascii="標楷體" w:eastAsia="標楷體" w:hAnsi="標楷體" w:cs="新細明體"/>
                <w:kern w:val="0"/>
                <w:lang w:val="zh-TW"/>
              </w:rPr>
              <w:t>未含鈣、鎂礦物質的飲水</w:t>
            </w:r>
            <w:r>
              <w:rPr>
                <w:rFonts w:ascii="標楷體" w:eastAsia="標楷體" w:hAnsi="標楷體" w:cs="新細明體"/>
                <w:kern w:val="0"/>
                <w:lang w:val="zh-TW"/>
              </w:rPr>
              <w:t>)…</w:t>
            </w:r>
            <w:r>
              <w:rPr>
                <w:rFonts w:ascii="標楷體" w:eastAsia="標楷體" w:hAnsi="標楷體" w:cs="新細明體"/>
                <w:kern w:val="0"/>
                <w:lang w:val="zh-TW"/>
              </w:rPr>
              <w:t>等；造成尿液鹼性的食物：香蕉、巧克力、礦泉水及硬水</w:t>
            </w:r>
            <w:r>
              <w:rPr>
                <w:rFonts w:ascii="標楷體" w:eastAsia="標楷體" w:hAnsi="標楷體" w:cs="新細明體"/>
                <w:kern w:val="0"/>
                <w:lang w:val="zh-TW"/>
              </w:rPr>
              <w:t>(</w:t>
            </w:r>
            <w:r>
              <w:rPr>
                <w:rFonts w:ascii="標楷體" w:eastAsia="標楷體" w:hAnsi="標楷體" w:cs="新細明體"/>
                <w:kern w:val="0"/>
                <w:lang w:val="zh-TW"/>
              </w:rPr>
              <w:t>含鈣、鎂礦物質的水</w:t>
            </w:r>
            <w:r>
              <w:rPr>
                <w:rFonts w:ascii="標楷體" w:eastAsia="標楷體" w:hAnsi="標楷體" w:cs="新細明體"/>
                <w:kern w:val="0"/>
                <w:lang w:val="zh-TW"/>
              </w:rPr>
              <w:t>)</w:t>
            </w:r>
            <w:r>
              <w:rPr>
                <w:rFonts w:ascii="標楷體" w:eastAsia="標楷體" w:hAnsi="標楷體" w:cs="新細明體"/>
                <w:kern w:val="0"/>
                <w:lang w:val="zh-TW"/>
              </w:rPr>
              <w:t>、橙汁、土豆、菠菜、西瓜、制酸劑</w:t>
            </w:r>
            <w:r>
              <w:rPr>
                <w:rFonts w:ascii="標楷體" w:eastAsia="標楷體" w:hAnsi="標楷體" w:cs="新細明體"/>
                <w:kern w:val="0"/>
                <w:lang w:val="zh-TW"/>
              </w:rPr>
              <w:t>…</w:t>
            </w:r>
            <w:r>
              <w:rPr>
                <w:rFonts w:ascii="標楷體" w:eastAsia="標楷體" w:hAnsi="標楷體" w:cs="新細明體"/>
                <w:kern w:val="0"/>
                <w:lang w:val="zh-TW"/>
              </w:rPr>
              <w:t>等。</w:t>
            </w:r>
          </w:p>
        </w:tc>
      </w:tr>
    </w:tbl>
    <w:p w:rsidR="00212954" w:rsidRDefault="00212954">
      <w:pPr>
        <w:widowControl/>
      </w:pPr>
      <w:bookmarkStart w:id="148" w:name="_Toc383976552"/>
      <w:bookmarkStart w:id="149" w:name="_Toc383976809"/>
    </w:p>
    <w:p w:rsidR="00212954" w:rsidRDefault="004446CD">
      <w:pPr>
        <w:pStyle w:val="aff"/>
        <w:pageBreakBefore/>
        <w:ind w:left="0" w:firstLine="0"/>
        <w:rPr>
          <w:rFonts w:ascii="標楷體" w:hAnsi="標楷體"/>
          <w:b/>
        </w:rPr>
      </w:pPr>
      <w:bookmarkStart w:id="150" w:name="_Toc137023681"/>
      <w:r>
        <w:rPr>
          <w:rFonts w:ascii="標楷體" w:hAnsi="標楷體"/>
          <w:b/>
        </w:rPr>
        <w:lastRenderedPageBreak/>
        <w:t>臺北市高中（職）</w:t>
      </w:r>
      <w:r>
        <w:rPr>
          <w:rFonts w:ascii="標楷體" w:hAnsi="標楷體"/>
          <w:b/>
        </w:rPr>
        <w:t>112</w:t>
      </w:r>
      <w:r>
        <w:rPr>
          <w:rFonts w:ascii="標楷體" w:hAnsi="標楷體"/>
          <w:b/>
        </w:rPr>
        <w:t>學年度學生檢驗檢查家長通知單</w:t>
      </w:r>
      <w:bookmarkEnd w:id="148"/>
      <w:bookmarkEnd w:id="149"/>
      <w:bookmarkEnd w:id="150"/>
    </w:p>
    <w:p w:rsidR="00212954" w:rsidRDefault="004446CD">
      <w:pPr>
        <w:autoSpaceDE w:val="0"/>
        <w:spacing w:line="0" w:lineRule="atLeast"/>
        <w:ind w:firstLine="480"/>
      </w:pPr>
      <w:r>
        <w:rPr>
          <w:rFonts w:ascii="標楷體" w:eastAsia="標楷體" w:hAnsi="標楷體" w:cs="新細明體"/>
          <w:kern w:val="0"/>
          <w:sz w:val="28"/>
          <w:szCs w:val="28"/>
        </w:rPr>
        <w:t>本年度高中</w:t>
      </w:r>
      <w:r>
        <w:rPr>
          <w:rFonts w:ascii="標楷體" w:eastAsia="標楷體" w:hAnsi="標楷體"/>
          <w:bCs/>
          <w:sz w:val="28"/>
          <w:szCs w:val="28"/>
        </w:rPr>
        <w:t>（職）</w:t>
      </w:r>
      <w:r>
        <w:rPr>
          <w:rFonts w:ascii="標楷體" w:eastAsia="標楷體" w:hAnsi="標楷體" w:cs="新細明體"/>
          <w:kern w:val="0"/>
          <w:sz w:val="28"/>
          <w:szCs w:val="28"/>
        </w:rPr>
        <w:t>新生學生檢驗檢查項目包含：胸部</w:t>
      </w:r>
      <w:r>
        <w:rPr>
          <w:rFonts w:ascii="標楷體" w:eastAsia="標楷體" w:hAnsi="標楷體" w:cs="新細明體"/>
          <w:kern w:val="0"/>
          <w:sz w:val="28"/>
          <w:szCs w:val="28"/>
        </w:rPr>
        <w:t>X</w:t>
      </w:r>
      <w:r>
        <w:rPr>
          <w:rFonts w:ascii="標楷體" w:eastAsia="標楷體" w:hAnsi="標楷體" w:cs="新細明體"/>
          <w:kern w:val="0"/>
          <w:sz w:val="28"/>
          <w:szCs w:val="28"/>
        </w:rPr>
        <w:t>光、血液與尿液檢查，重要說明如下：</w:t>
      </w:r>
    </w:p>
    <w:p w:rsidR="00212954" w:rsidRDefault="004446CD">
      <w:pPr>
        <w:pStyle w:val="afe"/>
        <w:numPr>
          <w:ilvl w:val="1"/>
          <w:numId w:val="110"/>
        </w:numPr>
        <w:autoSpaceDE w:val="0"/>
        <w:spacing w:line="0" w:lineRule="atLeast"/>
        <w:ind w:left="851"/>
        <w:jc w:val="both"/>
        <w:rPr>
          <w:rFonts w:ascii="標楷體" w:eastAsia="標楷體" w:hAnsi="標楷體"/>
          <w:sz w:val="28"/>
          <w:szCs w:val="28"/>
        </w:rPr>
      </w:pPr>
      <w:r>
        <w:rPr>
          <w:rFonts w:ascii="標楷體" w:eastAsia="標楷體" w:hAnsi="標楷體"/>
          <w:sz w:val="28"/>
          <w:szCs w:val="28"/>
        </w:rPr>
        <w:t>上述檢查項目結果均應為「陰性」反應屬正常；若為「陽性」反應則屬異常。若檢查報告為陰性者，不再另行通知。</w:t>
      </w:r>
    </w:p>
    <w:p w:rsidR="00212954" w:rsidRDefault="004446CD">
      <w:pPr>
        <w:pStyle w:val="afe"/>
        <w:numPr>
          <w:ilvl w:val="1"/>
          <w:numId w:val="110"/>
        </w:numPr>
        <w:autoSpaceDE w:val="0"/>
        <w:spacing w:line="0" w:lineRule="atLeast"/>
        <w:ind w:left="851"/>
        <w:jc w:val="both"/>
      </w:pPr>
      <w:r>
        <w:rPr>
          <w:rFonts w:ascii="標楷體" w:eastAsia="標楷體" w:hAnsi="標楷體"/>
          <w:sz w:val="28"/>
          <w:szCs w:val="28"/>
        </w:rPr>
        <w:t>上述檢查報告尿液陽性者，將由學校另行通知再複檢一次。經再次確認陽性者，將併同</w:t>
      </w:r>
      <w:r>
        <w:rPr>
          <w:rFonts w:ascii="標楷體" w:eastAsia="標楷體" w:hAnsi="標楷體" w:cs="新細明體"/>
          <w:kern w:val="0"/>
          <w:sz w:val="28"/>
          <w:szCs w:val="28"/>
        </w:rPr>
        <w:t>胸部</w:t>
      </w:r>
      <w:r>
        <w:rPr>
          <w:rFonts w:ascii="標楷體" w:eastAsia="標楷體" w:hAnsi="標楷體" w:cs="新細明體"/>
          <w:kern w:val="0"/>
          <w:sz w:val="28"/>
          <w:szCs w:val="28"/>
        </w:rPr>
        <w:t>X</w:t>
      </w:r>
      <w:r>
        <w:rPr>
          <w:rFonts w:ascii="標楷體" w:eastAsia="標楷體" w:hAnsi="標楷體" w:cs="新細明體"/>
          <w:kern w:val="0"/>
          <w:sz w:val="28"/>
          <w:szCs w:val="28"/>
        </w:rPr>
        <w:t>光與血液檢查陽性者，由醫師總評後請學校發給就醫建議書。上述建議書內容</w:t>
      </w:r>
      <w:r>
        <w:rPr>
          <w:rFonts w:ascii="標楷體" w:eastAsia="標楷體" w:hAnsi="標楷體"/>
          <w:sz w:val="28"/>
          <w:szCs w:val="28"/>
        </w:rPr>
        <w:t>，並不一定代表疾病的存在，但建議接受追蹤檢查，並進一步諮詢專業醫師。</w:t>
      </w:r>
    </w:p>
    <w:p w:rsidR="00212954" w:rsidRDefault="004446CD">
      <w:pPr>
        <w:pStyle w:val="afe"/>
        <w:numPr>
          <w:ilvl w:val="1"/>
          <w:numId w:val="110"/>
        </w:numPr>
        <w:autoSpaceDE w:val="0"/>
        <w:spacing w:line="0" w:lineRule="atLeast"/>
        <w:ind w:left="851"/>
        <w:jc w:val="both"/>
        <w:rPr>
          <w:rFonts w:ascii="標楷體" w:eastAsia="標楷體" w:hAnsi="標楷體"/>
          <w:sz w:val="28"/>
          <w:szCs w:val="28"/>
        </w:rPr>
      </w:pPr>
      <w:r>
        <w:rPr>
          <w:rFonts w:ascii="標楷體" w:eastAsia="標楷體" w:hAnsi="標楷體"/>
          <w:sz w:val="28"/>
          <w:szCs w:val="28"/>
        </w:rPr>
        <w:t>各項檢驗檢查，敬請各位家長協助學生配合如下：</w:t>
      </w:r>
    </w:p>
    <w:p w:rsidR="00212954" w:rsidRDefault="004446CD">
      <w:pPr>
        <w:pStyle w:val="afe"/>
        <w:widowControl/>
        <w:numPr>
          <w:ilvl w:val="1"/>
          <w:numId w:val="111"/>
        </w:numPr>
        <w:spacing w:line="0" w:lineRule="atLeast"/>
        <w:ind w:left="993" w:right="-53" w:hanging="709"/>
        <w:jc w:val="both"/>
      </w:pPr>
      <w:r>
        <w:rPr>
          <w:rFonts w:ascii="標楷體" w:eastAsia="標楷體" w:hAnsi="標楷體"/>
          <w:bCs/>
          <w:sz w:val="28"/>
          <w:szCs w:val="28"/>
        </w:rPr>
        <w:t>尿液檢查：請學生檢查當日到校時繳交給班級導師。</w:t>
      </w:r>
      <w:r>
        <w:rPr>
          <w:rFonts w:ascii="標楷體" w:eastAsia="標楷體" w:hAnsi="標楷體"/>
          <w:sz w:val="28"/>
          <w:szCs w:val="28"/>
        </w:rPr>
        <w:t>為確保檢查結果之正確性，於採集尿液檢體時為避免影響結果。</w:t>
      </w:r>
    </w:p>
    <w:p w:rsidR="00212954" w:rsidRDefault="004446CD">
      <w:pPr>
        <w:pStyle w:val="afe"/>
        <w:widowControl/>
        <w:numPr>
          <w:ilvl w:val="2"/>
          <w:numId w:val="112"/>
        </w:numPr>
        <w:tabs>
          <w:tab w:val="left" w:pos="1843"/>
        </w:tabs>
        <w:spacing w:line="0" w:lineRule="atLeast"/>
        <w:ind w:left="1843" w:right="-53" w:hanging="567"/>
        <w:jc w:val="both"/>
        <w:rPr>
          <w:rFonts w:ascii="標楷體" w:eastAsia="標楷體" w:hAnsi="標楷體"/>
          <w:sz w:val="28"/>
          <w:szCs w:val="28"/>
        </w:rPr>
      </w:pPr>
      <w:r>
        <w:rPr>
          <w:rFonts w:ascii="標楷體" w:eastAsia="標楷體" w:hAnsi="標楷體"/>
          <w:sz w:val="28"/>
          <w:szCs w:val="28"/>
        </w:rPr>
        <w:t>檢查前一天晚上請勿服</w:t>
      </w:r>
      <w:r>
        <w:rPr>
          <w:rFonts w:ascii="標楷體" w:eastAsia="標楷體" w:hAnsi="標楷體"/>
          <w:sz w:val="28"/>
          <w:szCs w:val="28"/>
        </w:rPr>
        <w:t>(</w:t>
      </w:r>
      <w:r>
        <w:rPr>
          <w:rFonts w:ascii="標楷體" w:eastAsia="標楷體" w:hAnsi="標楷體"/>
          <w:sz w:val="28"/>
          <w:szCs w:val="28"/>
        </w:rPr>
        <w:t>食</w:t>
      </w:r>
      <w:r>
        <w:rPr>
          <w:rFonts w:ascii="標楷體" w:eastAsia="標楷體" w:hAnsi="標楷體"/>
          <w:sz w:val="28"/>
          <w:szCs w:val="28"/>
        </w:rPr>
        <w:t>)</w:t>
      </w:r>
      <w:r>
        <w:rPr>
          <w:rFonts w:ascii="標楷體" w:eastAsia="標楷體" w:hAnsi="標楷體"/>
          <w:sz w:val="28"/>
          <w:szCs w:val="28"/>
        </w:rPr>
        <w:t>用含維他命</w:t>
      </w:r>
      <w:r>
        <w:rPr>
          <w:rFonts w:ascii="標楷體" w:eastAsia="標楷體" w:hAnsi="標楷體"/>
          <w:sz w:val="28"/>
          <w:szCs w:val="28"/>
        </w:rPr>
        <w:t>C</w:t>
      </w:r>
      <w:r>
        <w:rPr>
          <w:rFonts w:ascii="標楷體" w:eastAsia="標楷體" w:hAnsi="標楷體"/>
          <w:sz w:val="28"/>
          <w:szCs w:val="28"/>
        </w:rPr>
        <w:t>之藥品、含高糖分之飲料</w:t>
      </w:r>
      <w:r>
        <w:rPr>
          <w:rFonts w:ascii="標楷體" w:eastAsia="標楷體" w:hAnsi="標楷體"/>
          <w:sz w:val="28"/>
          <w:szCs w:val="28"/>
        </w:rPr>
        <w:t>(</w:t>
      </w:r>
      <w:r>
        <w:rPr>
          <w:rFonts w:ascii="標楷體" w:eastAsia="標楷體" w:hAnsi="標楷體"/>
          <w:sz w:val="28"/>
          <w:szCs w:val="28"/>
        </w:rPr>
        <w:t>可樂、果汁</w:t>
      </w:r>
      <w:r>
        <w:rPr>
          <w:rFonts w:ascii="標楷體" w:eastAsia="標楷體" w:hAnsi="標楷體"/>
          <w:sz w:val="28"/>
          <w:szCs w:val="28"/>
        </w:rPr>
        <w:t>)</w:t>
      </w:r>
      <w:r>
        <w:rPr>
          <w:rFonts w:ascii="標楷體" w:eastAsia="標楷體" w:hAnsi="標楷體"/>
          <w:sz w:val="28"/>
          <w:szCs w:val="28"/>
        </w:rPr>
        <w:t>。</w:t>
      </w:r>
    </w:p>
    <w:p w:rsidR="00212954" w:rsidRDefault="004446CD">
      <w:pPr>
        <w:pStyle w:val="afe"/>
        <w:numPr>
          <w:ilvl w:val="2"/>
          <w:numId w:val="112"/>
        </w:numPr>
        <w:tabs>
          <w:tab w:val="left" w:pos="1843"/>
        </w:tabs>
        <w:spacing w:line="0" w:lineRule="atLeast"/>
        <w:ind w:left="1843" w:right="125" w:hanging="567"/>
        <w:jc w:val="both"/>
        <w:rPr>
          <w:rFonts w:ascii="標楷體" w:eastAsia="標楷體" w:hAnsi="標楷體"/>
          <w:sz w:val="28"/>
          <w:szCs w:val="28"/>
        </w:rPr>
      </w:pPr>
      <w:r>
        <w:rPr>
          <w:rFonts w:ascii="標楷體" w:eastAsia="標楷體" w:hAnsi="標楷體"/>
          <w:sz w:val="28"/>
          <w:szCs w:val="28"/>
        </w:rPr>
        <w:t>檢查前一天晚上就寢前，請先將尿液排放乾淨。</w:t>
      </w:r>
    </w:p>
    <w:p w:rsidR="00212954" w:rsidRDefault="004446CD">
      <w:pPr>
        <w:pStyle w:val="afe"/>
        <w:numPr>
          <w:ilvl w:val="2"/>
          <w:numId w:val="112"/>
        </w:numPr>
        <w:tabs>
          <w:tab w:val="left" w:pos="1843"/>
        </w:tabs>
        <w:spacing w:line="0" w:lineRule="atLeast"/>
        <w:ind w:left="1843" w:right="125" w:hanging="567"/>
        <w:jc w:val="both"/>
        <w:rPr>
          <w:rFonts w:ascii="標楷體" w:eastAsia="標楷體" w:hAnsi="標楷體"/>
          <w:sz w:val="28"/>
          <w:szCs w:val="28"/>
        </w:rPr>
      </w:pPr>
      <w:r>
        <w:rPr>
          <w:rFonts w:ascii="標楷體" w:eastAsia="標楷體" w:hAnsi="標楷體"/>
          <w:sz w:val="28"/>
          <w:szCs w:val="28"/>
        </w:rPr>
        <w:t>當天早上起床後，請將第一次尿液先排掉前面一部份，留取中段尿，裝入尿液試管收集約</w:t>
      </w:r>
      <w:r>
        <w:rPr>
          <w:rFonts w:ascii="標楷體" w:eastAsia="標楷體" w:hAnsi="標楷體"/>
          <w:sz w:val="28"/>
          <w:szCs w:val="28"/>
        </w:rPr>
        <w:t>8</w:t>
      </w:r>
      <w:r>
        <w:rPr>
          <w:rFonts w:ascii="標楷體" w:eastAsia="標楷體" w:hAnsi="標楷體"/>
          <w:sz w:val="28"/>
          <w:szCs w:val="28"/>
        </w:rPr>
        <w:t>分滿。</w:t>
      </w:r>
    </w:p>
    <w:p w:rsidR="00212954" w:rsidRDefault="004446CD">
      <w:pPr>
        <w:pStyle w:val="afe"/>
        <w:numPr>
          <w:ilvl w:val="2"/>
          <w:numId w:val="112"/>
        </w:numPr>
        <w:tabs>
          <w:tab w:val="left" w:pos="360"/>
          <w:tab w:val="left" w:pos="1843"/>
        </w:tabs>
        <w:spacing w:line="0" w:lineRule="atLeast"/>
        <w:ind w:left="1843" w:right="125" w:hanging="567"/>
        <w:jc w:val="both"/>
        <w:rPr>
          <w:rFonts w:ascii="標楷體" w:eastAsia="標楷體" w:hAnsi="標楷體"/>
          <w:sz w:val="28"/>
          <w:szCs w:val="28"/>
        </w:rPr>
      </w:pPr>
      <w:r>
        <w:rPr>
          <w:rFonts w:ascii="標楷體" w:eastAsia="標楷體" w:hAnsi="標楷體"/>
          <w:sz w:val="28"/>
          <w:szCs w:val="28"/>
        </w:rPr>
        <w:t>將尿液試管蓋子壓緊蓋好，建議放入塑膠夾鏈袋且勿平放。</w:t>
      </w:r>
    </w:p>
    <w:p w:rsidR="00212954" w:rsidRDefault="004446CD">
      <w:pPr>
        <w:pStyle w:val="afe"/>
        <w:numPr>
          <w:ilvl w:val="2"/>
          <w:numId w:val="112"/>
        </w:numPr>
        <w:tabs>
          <w:tab w:val="left" w:pos="360"/>
          <w:tab w:val="left" w:pos="1843"/>
        </w:tabs>
        <w:spacing w:line="0" w:lineRule="atLeast"/>
        <w:ind w:left="1843" w:right="125" w:hanging="567"/>
        <w:jc w:val="both"/>
        <w:rPr>
          <w:rFonts w:ascii="標楷體" w:eastAsia="標楷體" w:hAnsi="標楷體"/>
          <w:sz w:val="28"/>
          <w:szCs w:val="28"/>
        </w:rPr>
      </w:pPr>
      <w:r>
        <w:rPr>
          <w:rFonts w:ascii="標楷體" w:eastAsia="標楷體" w:hAnsi="標楷體"/>
          <w:sz w:val="28"/>
          <w:szCs w:val="28"/>
        </w:rPr>
        <w:t>標籤資料填寫完整且貼緊尿液試管。</w:t>
      </w:r>
    </w:p>
    <w:p w:rsidR="00212954" w:rsidRDefault="004446CD">
      <w:pPr>
        <w:pStyle w:val="afe"/>
        <w:widowControl/>
        <w:numPr>
          <w:ilvl w:val="1"/>
          <w:numId w:val="111"/>
        </w:numPr>
        <w:spacing w:line="0" w:lineRule="atLeast"/>
        <w:ind w:left="993" w:right="-53" w:hanging="709"/>
        <w:jc w:val="both"/>
      </w:pPr>
      <w:r>
        <w:rPr>
          <w:rFonts w:ascii="標楷體" w:eastAsia="標楷體" w:hAnsi="標楷體" w:cs="新細明體"/>
          <w:kern w:val="0"/>
          <w:sz w:val="28"/>
          <w:szCs w:val="28"/>
        </w:rPr>
        <w:t>胸部</w:t>
      </w:r>
      <w:r>
        <w:rPr>
          <w:rFonts w:ascii="標楷體" w:eastAsia="標楷體" w:hAnsi="標楷體" w:cs="新細明體"/>
          <w:kern w:val="0"/>
          <w:sz w:val="28"/>
          <w:szCs w:val="28"/>
        </w:rPr>
        <w:t>X</w:t>
      </w:r>
      <w:r>
        <w:rPr>
          <w:rFonts w:ascii="標楷體" w:eastAsia="標楷體" w:hAnsi="標楷體" w:cs="新細明體"/>
          <w:kern w:val="0"/>
          <w:sz w:val="28"/>
          <w:szCs w:val="28"/>
        </w:rPr>
        <w:t>光檢查：</w:t>
      </w:r>
      <w:r>
        <w:rPr>
          <w:rFonts w:ascii="標楷體" w:eastAsia="標楷體" w:hAnsi="標楷體" w:cs="TTB7CF9C5CtCID-WinCharSetFFFF-H"/>
          <w:kern w:val="0"/>
          <w:sz w:val="28"/>
          <w:szCs w:val="28"/>
        </w:rPr>
        <w:t>為避免影響判讀報告，檢查當日請受檢學生穿著運動服、並不可戴項鍊或其他金屬、塑膠飾品。執行此項檢查時，請依放射師口令配合吸氣動作；並注意上下階梯與環境之安全。</w:t>
      </w:r>
    </w:p>
    <w:p w:rsidR="00212954" w:rsidRDefault="004446CD">
      <w:pPr>
        <w:pStyle w:val="afe"/>
        <w:widowControl/>
        <w:numPr>
          <w:ilvl w:val="1"/>
          <w:numId w:val="111"/>
        </w:numPr>
        <w:spacing w:line="0" w:lineRule="atLeast"/>
        <w:ind w:left="993" w:right="-53" w:hanging="709"/>
        <w:jc w:val="both"/>
        <w:rPr>
          <w:rFonts w:ascii="標楷體" w:eastAsia="標楷體" w:hAnsi="標楷體" w:cs="TTB7CF9C5CtCID-WinCharSetFFFF-H"/>
          <w:kern w:val="0"/>
          <w:sz w:val="28"/>
          <w:szCs w:val="28"/>
        </w:rPr>
      </w:pPr>
      <w:r>
        <w:rPr>
          <w:rFonts w:ascii="標楷體" w:eastAsia="標楷體" w:hAnsi="標楷體" w:cs="TTB7CF9C5CtCID-WinCharSetFFFF-H"/>
          <w:kern w:val="0"/>
          <w:sz w:val="28"/>
          <w:szCs w:val="28"/>
        </w:rPr>
        <w:t>血液檢查：因抽血項目包括肝功能、腎功能、血脂肪等檢查，請受檢學生需至少空腹</w:t>
      </w:r>
      <w:r>
        <w:rPr>
          <w:rFonts w:ascii="標楷體" w:eastAsia="標楷體" w:hAnsi="標楷體" w:cs="TTB7CF9C5CtCID-WinCharSetFFFF-H"/>
          <w:kern w:val="0"/>
          <w:sz w:val="28"/>
          <w:szCs w:val="28"/>
        </w:rPr>
        <w:t>8</w:t>
      </w:r>
      <w:r>
        <w:rPr>
          <w:rFonts w:ascii="標楷體" w:eastAsia="標楷體" w:hAnsi="標楷體" w:cs="TTB7CF9C5CtCID-WinCharSetFFFF-H"/>
          <w:kern w:val="0"/>
          <w:sz w:val="28"/>
          <w:szCs w:val="28"/>
        </w:rPr>
        <w:t>小時，如身體有特殊狀況，請於抽血前告知工作人員。</w:t>
      </w:r>
    </w:p>
    <w:p w:rsidR="00212954" w:rsidRDefault="00212954">
      <w:pPr>
        <w:autoSpaceDE w:val="0"/>
        <w:spacing w:line="0" w:lineRule="atLeast"/>
        <w:ind w:left="1178" w:hanging="700"/>
        <w:rPr>
          <w:rFonts w:ascii="標楷體" w:eastAsia="標楷體" w:hAnsi="標楷體"/>
          <w:sz w:val="28"/>
          <w:szCs w:val="28"/>
        </w:rPr>
      </w:pPr>
    </w:p>
    <w:p w:rsidR="00212954" w:rsidRDefault="004446CD">
      <w:pPr>
        <w:tabs>
          <w:tab w:val="left" w:pos="360"/>
        </w:tabs>
        <w:spacing w:line="0" w:lineRule="atLeast"/>
        <w:ind w:left="359" w:right="125" w:hanging="359"/>
        <w:jc w:val="both"/>
      </w:pPr>
      <w:r>
        <w:rPr>
          <w:rFonts w:ascii="標楷體" w:eastAsia="標楷體" w:hAnsi="標楷體" w:cs="新細明體"/>
          <w:b/>
          <w:kern w:val="0"/>
          <w:sz w:val="28"/>
          <w:szCs w:val="28"/>
        </w:rPr>
        <w:t>尿液檢查異常結果說明：</w:t>
      </w:r>
    </w:p>
    <w:tbl>
      <w:tblPr>
        <w:tblW w:w="5000" w:type="pct"/>
        <w:jc w:val="center"/>
        <w:tblCellMar>
          <w:left w:w="10" w:type="dxa"/>
          <w:right w:w="10" w:type="dxa"/>
        </w:tblCellMar>
        <w:tblLook w:val="0000" w:firstRow="0" w:lastRow="0" w:firstColumn="0" w:lastColumn="0" w:noHBand="0" w:noVBand="0"/>
      </w:tblPr>
      <w:tblGrid>
        <w:gridCol w:w="1239"/>
        <w:gridCol w:w="1250"/>
        <w:gridCol w:w="1228"/>
        <w:gridCol w:w="3684"/>
        <w:gridCol w:w="2501"/>
      </w:tblGrid>
      <w:tr w:rsidR="00212954">
        <w:tblPrEx>
          <w:tblCellMar>
            <w:top w:w="0" w:type="dxa"/>
            <w:bottom w:w="0" w:type="dxa"/>
          </w:tblCellMar>
        </w:tblPrEx>
        <w:trPr>
          <w:cantSplit/>
          <w:trHeight w:val="703"/>
          <w:tblHeader/>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lastRenderedPageBreak/>
              <w:t>檢查</w:t>
            </w:r>
          </w:p>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項目</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正常</w:t>
            </w:r>
          </w:p>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結果</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異常</w:t>
            </w:r>
          </w:p>
          <w:p w:rsidR="00212954" w:rsidRDefault="004446CD">
            <w:pPr>
              <w:widowControl/>
              <w:snapToGrid w:val="0"/>
              <w:spacing w:line="0" w:lineRule="atLeast"/>
              <w:jc w:val="center"/>
              <w:rPr>
                <w:rFonts w:ascii="標楷體" w:eastAsia="標楷體" w:hAnsi="標楷體" w:cs="新細明體"/>
                <w:bCs/>
                <w:kern w:val="0"/>
              </w:rPr>
            </w:pPr>
            <w:r>
              <w:rPr>
                <w:rFonts w:ascii="標楷體" w:eastAsia="標楷體" w:hAnsi="標楷體" w:cs="新細明體"/>
                <w:bCs/>
                <w:kern w:val="0"/>
              </w:rPr>
              <w:t>結果</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bCs/>
                <w:kern w:val="0"/>
              </w:rPr>
            </w:pPr>
            <w:r>
              <w:rPr>
                <w:rFonts w:ascii="標楷體" w:eastAsia="標楷體" w:hAnsi="標楷體" w:cs="新細明體"/>
                <w:bCs/>
                <w:kern w:val="0"/>
              </w:rPr>
              <w:t>異常結果可能原因</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bCs/>
                <w:kern w:val="0"/>
              </w:rPr>
            </w:pPr>
            <w:r>
              <w:rPr>
                <w:rFonts w:ascii="標楷體" w:eastAsia="標楷體" w:hAnsi="標楷體" w:cs="新細明體"/>
                <w:bCs/>
                <w:kern w:val="0"/>
              </w:rPr>
              <w:t>建議事項</w:t>
            </w:r>
          </w:p>
        </w:tc>
      </w:tr>
      <w:tr w:rsidR="00212954">
        <w:tblPrEx>
          <w:tblCellMar>
            <w:top w:w="0" w:type="dxa"/>
            <w:bottom w:w="0" w:type="dxa"/>
          </w:tblCellMar>
        </w:tblPrEx>
        <w:trPr>
          <w:cantSplit/>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尿</w:t>
            </w:r>
            <w:r>
              <w:rPr>
                <w:rFonts w:ascii="標楷體" w:eastAsia="標楷體" w:hAnsi="標楷體" w:cs="新細明體"/>
                <w:kern w:val="0"/>
              </w:rPr>
              <w:t xml:space="preserve">  </w:t>
            </w:r>
            <w:r>
              <w:rPr>
                <w:rFonts w:ascii="標楷體" w:eastAsia="標楷體" w:hAnsi="標楷體" w:cs="新細明體"/>
                <w:kern w:val="0"/>
              </w:rPr>
              <w:t>糖</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陽</w:t>
            </w:r>
            <w:r>
              <w:rPr>
                <w:rFonts w:ascii="標楷體" w:eastAsia="標楷體" w:hAnsi="標楷體" w:cs="新細明體"/>
                <w:kern w:val="0"/>
              </w:rPr>
              <w:t xml:space="preserve"> </w:t>
            </w:r>
            <w:r>
              <w:rPr>
                <w:rFonts w:ascii="標楷體" w:eastAsia="標楷體" w:hAnsi="標楷體" w:cs="新細明體"/>
                <w:kern w:val="0"/>
              </w:rPr>
              <w:t>性</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新細明體"/>
                <w:kern w:val="0"/>
              </w:rPr>
              <w:t>嚴重壓力、藥物、糖尿病、</w:t>
            </w:r>
            <w:r>
              <w:rPr>
                <w:rFonts w:ascii="標楷體" w:eastAsia="標楷體" w:hAnsi="標楷體"/>
              </w:rPr>
              <w:t>胰臟炎、</w:t>
            </w:r>
            <w:r>
              <w:rPr>
                <w:rFonts w:ascii="標楷體" w:eastAsia="標楷體" w:hAnsi="標楷體" w:cs="新細明體"/>
                <w:kern w:val="0"/>
              </w:rPr>
              <w:t>肝病變、</w:t>
            </w:r>
            <w:r>
              <w:rPr>
                <w:rFonts w:ascii="標楷體" w:eastAsia="標楷體" w:hAnsi="標楷體"/>
              </w:rPr>
              <w:t>甲狀腺疾病</w:t>
            </w:r>
            <w:r>
              <w:rPr>
                <w:rFonts w:ascii="標楷體" w:eastAsia="標楷體" w:hAnsi="標楷體" w:cs="新細明體"/>
                <w:kern w:val="0"/>
              </w:rPr>
              <w:t>或腎臟疾病等。</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rPr>
                <w:rFonts w:ascii="標楷體" w:eastAsia="標楷體" w:hAnsi="標楷體" w:cs="新細明體"/>
                <w:kern w:val="0"/>
              </w:rPr>
            </w:pPr>
            <w:r>
              <w:rPr>
                <w:rFonts w:ascii="標楷體" w:eastAsia="標楷體" w:hAnsi="標楷體" w:cs="新細明體"/>
                <w:kern w:val="0"/>
              </w:rPr>
              <w:t>建議追蹤檢查並做進一步檢查治療</w:t>
            </w:r>
          </w:p>
        </w:tc>
      </w:tr>
      <w:tr w:rsidR="00212954">
        <w:tblPrEx>
          <w:tblCellMar>
            <w:top w:w="0" w:type="dxa"/>
            <w:bottom w:w="0" w:type="dxa"/>
          </w:tblCellMar>
        </w:tblPrEx>
        <w:trPr>
          <w:cantSplit/>
          <w:trHeight w:val="315"/>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尿蛋白</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陽</w:t>
            </w:r>
            <w:r>
              <w:rPr>
                <w:rFonts w:ascii="標楷體" w:eastAsia="標楷體" w:hAnsi="標楷體" w:cs="新細明體"/>
                <w:kern w:val="0"/>
              </w:rPr>
              <w:t xml:space="preserve"> </w:t>
            </w:r>
            <w:r>
              <w:rPr>
                <w:rFonts w:ascii="標楷體" w:eastAsia="標楷體" w:hAnsi="標楷體" w:cs="新細明體"/>
                <w:kern w:val="0"/>
              </w:rPr>
              <w:t>性</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新細明體"/>
                <w:kern w:val="0"/>
              </w:rPr>
              <w:t>劇烈運動、姿勢性蛋白尿、壓力、</w:t>
            </w:r>
            <w:r>
              <w:rPr>
                <w:rFonts w:ascii="標楷體" w:eastAsia="標楷體" w:hAnsi="標楷體"/>
              </w:rPr>
              <w:t>食用過量肉類或蛋白質、</w:t>
            </w:r>
            <w:r>
              <w:rPr>
                <w:rFonts w:ascii="標楷體" w:eastAsia="標楷體" w:hAnsi="標楷體" w:cs="新細明體"/>
                <w:kern w:val="0"/>
              </w:rPr>
              <w:t>天氣寒冷、藥物、發燒、高血壓、腎絲球炎、或腎病症候群等。</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rPr>
                <w:rFonts w:ascii="標楷體" w:eastAsia="標楷體" w:hAnsi="標楷體" w:cs="新細明體"/>
                <w:kern w:val="0"/>
              </w:rPr>
            </w:pPr>
            <w:r>
              <w:rPr>
                <w:rFonts w:ascii="標楷體" w:eastAsia="標楷體" w:hAnsi="標楷體" w:cs="新細明體"/>
                <w:kern w:val="0"/>
              </w:rPr>
              <w:t>請追蹤檢查，若為持續性尿蛋白，需請醫師診治以免延誤病情。</w:t>
            </w:r>
          </w:p>
        </w:tc>
      </w:tr>
      <w:tr w:rsidR="00212954">
        <w:tblPrEx>
          <w:tblCellMar>
            <w:top w:w="0" w:type="dxa"/>
            <w:bottom w:w="0" w:type="dxa"/>
          </w:tblCellMar>
        </w:tblPrEx>
        <w:trPr>
          <w:cantSplit/>
          <w:trHeight w:val="315"/>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酸鹼值</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kern w:val="0"/>
              </w:rPr>
            </w:pPr>
            <w:r>
              <w:rPr>
                <w:rFonts w:ascii="標楷體" w:eastAsia="標楷體" w:hAnsi="標楷體"/>
                <w:kern w:val="0"/>
              </w:rPr>
              <w:t>5.0~8.0</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kern w:val="0"/>
              </w:rPr>
            </w:pPr>
            <w:r>
              <w:rPr>
                <w:rFonts w:ascii="標楷體" w:eastAsia="標楷體" w:hAnsi="標楷體"/>
                <w:kern w:val="0"/>
              </w:rPr>
              <w:t>＜</w:t>
            </w:r>
            <w:r>
              <w:rPr>
                <w:rFonts w:ascii="標楷體" w:eastAsia="標楷體" w:hAnsi="標楷體"/>
                <w:kern w:val="0"/>
              </w:rPr>
              <w:t>5.0</w:t>
            </w:r>
            <w:r>
              <w:rPr>
                <w:rFonts w:ascii="標楷體" w:eastAsia="標楷體" w:hAnsi="標楷體"/>
                <w:kern w:val="0"/>
              </w:rPr>
              <w:t>或</w:t>
            </w:r>
            <w:r>
              <w:rPr>
                <w:rFonts w:ascii="標楷體" w:eastAsia="標楷體" w:hAnsi="標楷體"/>
                <w:kern w:val="0"/>
              </w:rPr>
              <w:t xml:space="preserve"> </w:t>
            </w:r>
            <w:r>
              <w:rPr>
                <w:rFonts w:ascii="標楷體" w:eastAsia="標楷體" w:hAnsi="標楷體"/>
                <w:kern w:val="0"/>
              </w:rPr>
              <w:t>＞</w:t>
            </w:r>
            <w:r>
              <w:rPr>
                <w:rFonts w:ascii="標楷體" w:eastAsia="標楷體" w:hAnsi="標楷體"/>
                <w:kern w:val="0"/>
              </w:rPr>
              <w:t>8.0</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jc w:val="both"/>
            </w:pPr>
            <w:r>
              <w:rPr>
                <w:rFonts w:ascii="標楷體" w:eastAsia="標楷體" w:hAnsi="標楷體" w:cs="新細明體"/>
                <w:kern w:val="0"/>
              </w:rPr>
              <w:t>異常者如睡眠、飯後、飲食習慣、尿路感染等。</w:t>
            </w:r>
            <w:r>
              <w:rPr>
                <w:rFonts w:ascii="標楷體" w:eastAsia="標楷體" w:hAnsi="標楷體"/>
              </w:rPr>
              <w:t>若</w:t>
            </w:r>
            <w:r>
              <w:rPr>
                <w:rFonts w:ascii="標楷體" w:eastAsia="標楷體" w:hAnsi="標楷體"/>
              </w:rPr>
              <w:t>PH</w:t>
            </w:r>
            <w:r>
              <w:rPr>
                <w:rFonts w:ascii="標楷體" w:eastAsia="標楷體" w:hAnsi="標楷體"/>
              </w:rPr>
              <w:t>值高於</w:t>
            </w:r>
            <w:r>
              <w:rPr>
                <w:rFonts w:ascii="標楷體" w:eastAsia="標楷體" w:hAnsi="標楷體"/>
              </w:rPr>
              <w:t>8</w:t>
            </w:r>
            <w:r>
              <w:rPr>
                <w:rFonts w:ascii="標楷體" w:eastAsia="標楷體" w:hAnsi="標楷體"/>
              </w:rPr>
              <w:t>即表示尿液呈鹼性，可能是尿路感染、發炎或腎功能不全等情形。若</w:t>
            </w:r>
            <w:r>
              <w:rPr>
                <w:rFonts w:ascii="標楷體" w:eastAsia="標楷體" w:hAnsi="標楷體"/>
              </w:rPr>
              <w:t>PH</w:t>
            </w:r>
            <w:r>
              <w:rPr>
                <w:rFonts w:ascii="標楷體" w:eastAsia="標楷體" w:hAnsi="標楷體"/>
              </w:rPr>
              <w:t>值低於</w:t>
            </w:r>
            <w:r>
              <w:rPr>
                <w:rFonts w:ascii="標楷體" w:eastAsia="標楷體" w:hAnsi="標楷體"/>
              </w:rPr>
              <w:t>5</w:t>
            </w:r>
            <w:r>
              <w:rPr>
                <w:rFonts w:ascii="標楷體" w:eastAsia="標楷體" w:hAnsi="標楷體"/>
              </w:rPr>
              <w:t>即表示尿液呈酸性，除飢餓狀況外可能是糖尿病併發之酮尿症。</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rPr>
                <w:rFonts w:ascii="標楷體" w:eastAsia="標楷體" w:hAnsi="標楷體" w:cs="新細明體"/>
                <w:kern w:val="0"/>
              </w:rPr>
            </w:pPr>
            <w:r>
              <w:rPr>
                <w:rFonts w:ascii="標楷體" w:eastAsia="標楷體" w:hAnsi="標楷體" w:cs="新細明體"/>
                <w:kern w:val="0"/>
              </w:rPr>
              <w:t>建議追蹤檢查並做進一步檢查治療</w:t>
            </w:r>
          </w:p>
        </w:tc>
      </w:tr>
      <w:tr w:rsidR="00212954">
        <w:tblPrEx>
          <w:tblCellMar>
            <w:top w:w="0" w:type="dxa"/>
            <w:bottom w:w="0" w:type="dxa"/>
          </w:tblCellMar>
        </w:tblPrEx>
        <w:trPr>
          <w:cantSplit/>
          <w:trHeight w:val="315"/>
          <w:jc w:val="center"/>
        </w:trPr>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尿潛血</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kern w:val="0"/>
              </w:rPr>
            </w:pPr>
            <w:r>
              <w:rPr>
                <w:rFonts w:ascii="標楷體" w:eastAsia="標楷體" w:hAnsi="標楷體" w:cs="新細明體"/>
                <w:kern w:val="0"/>
              </w:rPr>
              <w:t>陽</w:t>
            </w:r>
            <w:r>
              <w:rPr>
                <w:rFonts w:ascii="標楷體" w:eastAsia="標楷體" w:hAnsi="標楷體" w:cs="新細明體"/>
                <w:kern w:val="0"/>
              </w:rPr>
              <w:t xml:space="preserve"> </w:t>
            </w:r>
            <w:r>
              <w:rPr>
                <w:rFonts w:ascii="標楷體" w:eastAsia="標楷體" w:hAnsi="標楷體" w:cs="新細明體"/>
                <w:kern w:val="0"/>
              </w:rPr>
              <w:t>性</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新細明體"/>
                <w:kern w:val="0"/>
              </w:rPr>
              <w:t>劇烈運動、月經、發燒、</w:t>
            </w:r>
            <w:r>
              <w:rPr>
                <w:rFonts w:ascii="標楷體" w:eastAsia="標楷體" w:hAnsi="標楷體"/>
              </w:rPr>
              <w:t>食用大量維他命或尿液放置過久易造成偽陽性</w:t>
            </w:r>
            <w:r>
              <w:rPr>
                <w:rFonts w:ascii="標楷體" w:eastAsia="標楷體" w:hAnsi="標楷體" w:cs="新細明體"/>
                <w:kern w:val="0"/>
              </w:rPr>
              <w:t>、腎絲球炎、腎損傷、泌尿系統</w:t>
            </w:r>
            <w:r>
              <w:rPr>
                <w:rFonts w:ascii="標楷體" w:eastAsia="標楷體" w:hAnsi="標楷體"/>
              </w:rPr>
              <w:t>感染、</w:t>
            </w:r>
            <w:r>
              <w:rPr>
                <w:rFonts w:ascii="標楷體" w:eastAsia="標楷體" w:hAnsi="標楷體" w:cs="新細明體"/>
                <w:kern w:val="0"/>
              </w:rPr>
              <w:t>結石或腫瘤等</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rPr>
                <w:rFonts w:ascii="標楷體" w:eastAsia="標楷體" w:hAnsi="標楷體" w:cs="新細明體"/>
                <w:kern w:val="0"/>
              </w:rPr>
            </w:pPr>
            <w:r>
              <w:rPr>
                <w:rFonts w:ascii="標楷體" w:eastAsia="標楷體" w:hAnsi="標楷體" w:cs="新細明體"/>
                <w:kern w:val="0"/>
              </w:rPr>
              <w:t>建議追蹤檢查並做進一步檢查治療</w:t>
            </w:r>
          </w:p>
        </w:tc>
      </w:tr>
    </w:tbl>
    <w:p w:rsidR="00212954" w:rsidRDefault="004446CD">
      <w:pPr>
        <w:autoSpaceDE w:val="0"/>
        <w:spacing w:line="0" w:lineRule="atLeast"/>
      </w:pPr>
      <w:r>
        <w:rPr>
          <w:rFonts w:ascii="標楷體" w:eastAsia="標楷體" w:hAnsi="標楷體"/>
          <w:sz w:val="28"/>
          <w:szCs w:val="28"/>
        </w:rPr>
        <w:t>另可能</w:t>
      </w:r>
      <w:r>
        <w:rPr>
          <w:rFonts w:ascii="標楷體" w:eastAsia="標楷體" w:hAnsi="標楷體" w:cs="新細明體"/>
          <w:kern w:val="0"/>
          <w:sz w:val="28"/>
          <w:szCs w:val="28"/>
          <w:lang w:val="zh-TW"/>
        </w:rPr>
        <w:t>造成尿液酸性的食物：優格</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優酪乳</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奶酪等發酵食物、維生素</w:t>
      </w:r>
      <w:r>
        <w:rPr>
          <w:rFonts w:ascii="標楷體" w:eastAsia="標楷體" w:hAnsi="標楷體" w:cs="新細明體"/>
          <w:kern w:val="0"/>
          <w:sz w:val="28"/>
          <w:szCs w:val="28"/>
          <w:lang w:val="zh-TW"/>
        </w:rPr>
        <w:t>B</w:t>
      </w:r>
      <w:r>
        <w:rPr>
          <w:rFonts w:ascii="標楷體" w:eastAsia="標楷體" w:hAnsi="標楷體" w:cs="新細明體"/>
          <w:kern w:val="0"/>
          <w:sz w:val="28"/>
          <w:szCs w:val="28"/>
          <w:lang w:val="zh-TW"/>
        </w:rPr>
        <w:t>群、消化酵素、益生菌、過多的飲水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軟水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未含鈣、鎂礦物質的飲水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等；造成尿液鹼性的食物：香蕉、巧克力、礦泉水及硬水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含鈣、鎂礦物質的水</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、橙汁、土豆、菠菜、西瓜、制酸劑</w:t>
      </w:r>
      <w:r>
        <w:rPr>
          <w:rFonts w:ascii="標楷體" w:eastAsia="標楷體" w:hAnsi="標楷體" w:cs="新細明體"/>
          <w:kern w:val="0"/>
          <w:sz w:val="28"/>
          <w:szCs w:val="28"/>
          <w:lang w:val="zh-TW"/>
        </w:rPr>
        <w:t>…</w:t>
      </w:r>
      <w:r>
        <w:rPr>
          <w:rFonts w:ascii="標楷體" w:eastAsia="標楷體" w:hAnsi="標楷體" w:cs="新細明體"/>
          <w:kern w:val="0"/>
          <w:sz w:val="28"/>
          <w:szCs w:val="28"/>
          <w:lang w:val="zh-TW"/>
        </w:rPr>
        <w:t>等。</w:t>
      </w:r>
    </w:p>
    <w:p w:rsidR="00212954" w:rsidRDefault="00212954">
      <w:pPr>
        <w:autoSpaceDE w:val="0"/>
        <w:spacing w:line="0" w:lineRule="atLeast"/>
        <w:rPr>
          <w:rFonts w:ascii="標楷體" w:eastAsia="標楷體" w:hAnsi="標楷體" w:cs="TTB7CF9C5CtCID-WinCharSetFFFF-H"/>
          <w:kern w:val="0"/>
          <w:sz w:val="28"/>
          <w:szCs w:val="28"/>
        </w:rPr>
      </w:pPr>
    </w:p>
    <w:p w:rsidR="00212954" w:rsidRDefault="004446CD">
      <w:pPr>
        <w:tabs>
          <w:tab w:val="left" w:pos="360"/>
        </w:tabs>
        <w:spacing w:line="0" w:lineRule="atLeast"/>
        <w:ind w:left="359" w:right="125" w:hanging="359"/>
        <w:jc w:val="both"/>
        <w:rPr>
          <w:rFonts w:ascii="標楷體" w:eastAsia="標楷體" w:hAnsi="標楷體" w:cs="新細明體"/>
          <w:b/>
          <w:kern w:val="0"/>
          <w:sz w:val="28"/>
          <w:szCs w:val="28"/>
        </w:rPr>
      </w:pPr>
      <w:r>
        <w:rPr>
          <w:rFonts w:ascii="標楷體" w:eastAsia="標楷體" w:hAnsi="標楷體" w:cs="新細明體"/>
          <w:b/>
          <w:kern w:val="0"/>
          <w:sz w:val="28"/>
          <w:szCs w:val="28"/>
        </w:rPr>
        <w:t>血液檢查異常結果說明</w:t>
      </w:r>
    </w:p>
    <w:tbl>
      <w:tblPr>
        <w:tblW w:w="5000" w:type="pct"/>
        <w:jc w:val="center"/>
        <w:tblCellMar>
          <w:left w:w="10" w:type="dxa"/>
          <w:right w:w="10" w:type="dxa"/>
        </w:tblCellMar>
        <w:tblLook w:val="0000" w:firstRow="0" w:lastRow="0" w:firstColumn="0" w:lastColumn="0" w:noHBand="0" w:noVBand="0"/>
      </w:tblPr>
      <w:tblGrid>
        <w:gridCol w:w="1974"/>
        <w:gridCol w:w="1844"/>
        <w:gridCol w:w="1808"/>
        <w:gridCol w:w="1135"/>
        <w:gridCol w:w="3141"/>
      </w:tblGrid>
      <w:tr w:rsidR="00212954">
        <w:tblPrEx>
          <w:tblCellMar>
            <w:top w:w="0" w:type="dxa"/>
            <w:bottom w:w="0" w:type="dxa"/>
          </w:tblCellMar>
        </w:tblPrEx>
        <w:trPr>
          <w:trHeight w:val="679"/>
          <w:tblHeader/>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新細明體"/>
                <w:bCs/>
                <w:kern w:val="0"/>
              </w:rPr>
            </w:pPr>
            <w:r>
              <w:rPr>
                <w:rFonts w:ascii="標楷體" w:eastAsia="標楷體" w:hAnsi="標楷體" w:cs="新細明體"/>
                <w:bCs/>
                <w:kern w:val="0"/>
              </w:rPr>
              <w:t>檢查項目</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pPr>
            <w:r>
              <w:rPr>
                <w:rFonts w:ascii="標楷體" w:eastAsia="標楷體" w:hAnsi="標楷體" w:cs="TTB7CF9C5CtCID-WinCharSetFFFF-H"/>
                <w:kern w:val="0"/>
              </w:rPr>
              <w:t>單位</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pPr>
            <w:r>
              <w:rPr>
                <w:rFonts w:ascii="標楷體" w:eastAsia="標楷體" w:hAnsi="標楷體" w:cs="TTB7CF9C5CtCID-WinCharSetFFFF-H"/>
                <w:kern w:val="0"/>
              </w:rPr>
              <w:t>參考值</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napToGrid w:val="0"/>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提醒值</w:t>
            </w:r>
          </w:p>
          <w:p w:rsidR="00212954" w:rsidRDefault="004446CD">
            <w:pPr>
              <w:widowControl/>
              <w:snapToGrid w:val="0"/>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w:t>
            </w:r>
            <w:r>
              <w:rPr>
                <w:rFonts w:ascii="標楷體" w:eastAsia="標楷體" w:hAnsi="標楷體" w:cs="TTB7CF9C5CtCID-WinCharSetFFFF-H"/>
                <w:kern w:val="0"/>
              </w:rPr>
              <w:t>異常值</w:t>
            </w:r>
            <w:r>
              <w:rPr>
                <w:rFonts w:ascii="標楷體" w:eastAsia="標楷體" w:hAnsi="標楷體" w:cs="TTB7CF9C5CtCID-WinCharSetFFFF-H"/>
                <w:kern w:val="0"/>
              </w:rPr>
              <w:t>)</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t>檢查意義</w:t>
            </w:r>
          </w:p>
        </w:tc>
      </w:tr>
      <w:tr w:rsidR="00212954">
        <w:tblPrEx>
          <w:tblCellMar>
            <w:top w:w="0" w:type="dxa"/>
            <w:bottom w:w="0" w:type="dxa"/>
          </w:tblCellMar>
        </w:tblPrEx>
        <w:trPr>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t>Hb</w:t>
            </w:r>
            <w:r>
              <w:rPr>
                <w:rFonts w:ascii="標楷體" w:eastAsia="標楷體" w:hAnsi="標楷體" w:cs="TTB7CF9C5CtCID-WinCharSetFFFF-H"/>
                <w:kern w:val="0"/>
              </w:rPr>
              <w:t>血紅素</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t>g/dl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男</w:t>
            </w:r>
            <w:r>
              <w:rPr>
                <w:rFonts w:ascii="標楷體" w:eastAsia="標楷體" w:hAnsi="標楷體" w:cs="新細明體"/>
                <w:color w:val="FF0000"/>
                <w:kern w:val="0"/>
              </w:rPr>
              <w:t>:13.1-17.2</w:t>
            </w:r>
          </w:p>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女</w:t>
            </w:r>
            <w:r>
              <w:rPr>
                <w:rFonts w:ascii="標楷體" w:eastAsia="標楷體" w:hAnsi="標楷體" w:cs="新細明體"/>
                <w:color w:val="FF0000"/>
                <w:kern w:val="0"/>
              </w:rPr>
              <w:t>:10.2-15.2</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jc w:val="center"/>
            </w:pPr>
            <w:r>
              <w:rPr>
                <w:rFonts w:ascii="標楷體" w:eastAsia="標楷體" w:hAnsi="標楷體"/>
                <w:color w:val="FF0000"/>
              </w:rPr>
              <w:t>&lt;8.0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TTB7CF9C5CtCID-WinCharSetFFFF-H"/>
                <w:kern w:val="0"/>
              </w:rPr>
              <w:t>檢查的主要目的在於判定是否有貧血</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t>WBC</w:t>
            </w:r>
            <w:r>
              <w:rPr>
                <w:rFonts w:ascii="標楷體" w:eastAsia="標楷體" w:hAnsi="標楷體" w:cs="TTB7CF9C5CtCID-WinCharSetFFFF-H"/>
                <w:kern w:val="0"/>
              </w:rPr>
              <w:t>白血球</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t>10</w:t>
            </w:r>
            <w:r>
              <w:rPr>
                <w:rFonts w:ascii="標楷體" w:eastAsia="標楷體" w:hAnsi="標楷體" w:cs="TTB7CF9C5CtCID-WinCharSetFFFF-H"/>
                <w:kern w:val="0"/>
                <w:vertAlign w:val="superscript"/>
              </w:rPr>
              <w:t>3</w:t>
            </w:r>
            <w:r>
              <w:rPr>
                <w:rFonts w:ascii="標楷體" w:eastAsia="標楷體" w:hAnsi="標楷體" w:cs="TTB7CF9C5CtCID-WinCharSetFFFF-H"/>
                <w:kern w:val="0"/>
              </w:rPr>
              <w:t>/μl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男</w:t>
            </w:r>
            <w:r>
              <w:rPr>
                <w:rFonts w:ascii="標楷體" w:eastAsia="標楷體" w:hAnsi="標楷體" w:cs="新細明體"/>
                <w:color w:val="FF0000"/>
                <w:kern w:val="0"/>
              </w:rPr>
              <w:t>:4.31-10.48</w:t>
            </w:r>
          </w:p>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女</w:t>
            </w:r>
            <w:r>
              <w:rPr>
                <w:rFonts w:ascii="標楷體" w:eastAsia="標楷體" w:hAnsi="標楷體" w:cs="新細明體"/>
                <w:color w:val="FF0000"/>
                <w:kern w:val="0"/>
              </w:rPr>
              <w:t>:4.45-11.38</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jc w:val="center"/>
            </w:pPr>
            <w:r>
              <w:rPr>
                <w:rFonts w:ascii="標楷體" w:eastAsia="標楷體" w:hAnsi="標楷體" w:cs="新細明體"/>
                <w:color w:val="000000"/>
              </w:rPr>
              <w:t>≦</w:t>
            </w:r>
            <w:r>
              <w:rPr>
                <w:rFonts w:ascii="標楷體" w:eastAsia="標楷體" w:hAnsi="標楷體"/>
                <w:color w:val="000000"/>
                <w:lang w:val="fr-FR"/>
              </w:rPr>
              <w:t>1.5</w:t>
            </w:r>
          </w:p>
          <w:p w:rsidR="00212954" w:rsidRDefault="004446CD">
            <w:pPr>
              <w:widowControl/>
              <w:spacing w:line="0" w:lineRule="atLeast"/>
              <w:jc w:val="center"/>
            </w:pPr>
            <w:r>
              <w:rPr>
                <w:rFonts w:ascii="標楷體" w:eastAsia="標楷體" w:hAnsi="標楷體" w:cs="新細明體"/>
                <w:color w:val="FF0000"/>
              </w:rPr>
              <w:t>≧</w:t>
            </w:r>
            <w:r>
              <w:rPr>
                <w:rFonts w:ascii="標楷體" w:eastAsia="標楷體" w:hAnsi="標楷體"/>
                <w:color w:val="FF0000"/>
                <w:lang w:val="fr-FR"/>
              </w:rPr>
              <w:t>20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TTB7CF9C5CtCID-WinCharSetFFFF-H"/>
                <w:kern w:val="0"/>
              </w:rPr>
              <w:t>當體內有病菌入侵時，白血球數量會急速增加，抵抗病菌，白血球數會升高。</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t>RBC</w:t>
            </w:r>
            <w:r>
              <w:rPr>
                <w:rFonts w:ascii="標楷體" w:eastAsia="標楷體" w:hAnsi="標楷體" w:cs="TTB7CF9C5CtCID-WinCharSetFFFF-H"/>
                <w:kern w:val="0"/>
              </w:rPr>
              <w:t>紅血球</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t>10</w:t>
            </w:r>
            <w:r>
              <w:rPr>
                <w:rFonts w:ascii="標楷體" w:eastAsia="標楷體" w:hAnsi="標楷體" w:cs="TTB7CF9C5CtCID-WinCharSetFFFF-H"/>
                <w:b/>
                <w:kern w:val="0"/>
                <w:vertAlign w:val="superscript"/>
              </w:rPr>
              <w:t>6</w:t>
            </w:r>
            <w:r>
              <w:rPr>
                <w:rFonts w:ascii="標楷體" w:eastAsia="標楷體" w:hAnsi="標楷體" w:cs="TTB7CF9C5CtCID-WinCharSetFFFF-H"/>
                <w:kern w:val="0"/>
              </w:rPr>
              <w:t>/μl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男</w:t>
            </w:r>
            <w:r>
              <w:rPr>
                <w:rFonts w:ascii="標楷體" w:eastAsia="標楷體" w:hAnsi="標楷體" w:cs="新細明體"/>
                <w:color w:val="FF0000"/>
                <w:kern w:val="0"/>
              </w:rPr>
              <w:t>:4.63-6.52</w:t>
            </w:r>
          </w:p>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女</w:t>
            </w:r>
            <w:r>
              <w:rPr>
                <w:rFonts w:ascii="標楷體" w:eastAsia="標楷體" w:hAnsi="標楷體" w:cs="新細明體"/>
                <w:color w:val="FF0000"/>
                <w:kern w:val="0"/>
              </w:rPr>
              <w:t>:4.09-5.79</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≦3.00</w:t>
            </w:r>
          </w:p>
          <w:p w:rsidR="00212954" w:rsidRDefault="004446CD">
            <w:pPr>
              <w:widowControl/>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≧7.50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jc w:val="both"/>
            </w:pPr>
            <w:r>
              <w:rPr>
                <w:rFonts w:ascii="標楷體" w:eastAsia="標楷體" w:hAnsi="標楷體" w:cs="TTB7CF9C5CtCID-WinCharSetFFFF-H"/>
                <w:kern w:val="0"/>
              </w:rPr>
              <w:t>紅血球的主要作用是將氧帶到身體各部位，同時將不必要的二氧化碳帶走</w:t>
            </w:r>
            <w:r>
              <w:rPr>
                <w:rFonts w:ascii="標楷體" w:eastAsia="標楷體" w:hAnsi="標楷體" w:cs="TTB7CF9C5CtCID-WinCharSetFFFF-H"/>
                <w:kern w:val="0"/>
              </w:rPr>
              <w:t>,</w:t>
            </w:r>
            <w:r>
              <w:rPr>
                <w:rFonts w:ascii="標楷體" w:eastAsia="標楷體" w:hAnsi="標楷體" w:cs="TTB7CF9C5CtCID-WinCharSetFFFF-H"/>
                <w:kern w:val="0"/>
              </w:rPr>
              <w:t>缺鐵性貧血及貧血症時減少。</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lastRenderedPageBreak/>
              <w:t>PLT</w:t>
            </w:r>
            <w:r>
              <w:rPr>
                <w:rFonts w:ascii="標楷體" w:eastAsia="標楷體" w:hAnsi="標楷體" w:cs="TTB7CF9C5CtCID-WinCharSetFFFF-H"/>
                <w:kern w:val="0"/>
              </w:rPr>
              <w:t>血小板</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pPr>
            <w:r>
              <w:rPr>
                <w:rFonts w:ascii="標楷體" w:eastAsia="標楷體" w:hAnsi="標楷體" w:cs="TTB7CF9C5CtCID-WinCharSetFFFF-H"/>
                <w:kern w:val="0"/>
              </w:rPr>
              <w:t>10</w:t>
            </w:r>
            <w:r>
              <w:rPr>
                <w:rFonts w:ascii="標楷體" w:eastAsia="標楷體" w:hAnsi="標楷體" w:cs="TTB7CF9C5CtCID-WinCharSetFFFF-H"/>
                <w:b/>
                <w:kern w:val="0"/>
                <w:vertAlign w:val="superscript"/>
              </w:rPr>
              <w:t>3</w:t>
            </w:r>
            <w:r>
              <w:rPr>
                <w:rFonts w:ascii="標楷體" w:eastAsia="標楷體" w:hAnsi="標楷體" w:cs="TTB7CF9C5CtCID-WinCharSetFFFF-H"/>
                <w:kern w:val="0"/>
              </w:rPr>
              <w:t>/μl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男</w:t>
            </w:r>
            <w:r>
              <w:rPr>
                <w:rFonts w:ascii="標楷體" w:eastAsia="標楷體" w:hAnsi="標楷體" w:cs="新細明體"/>
                <w:color w:val="FF0000"/>
                <w:kern w:val="0"/>
              </w:rPr>
              <w:t>:172-380</w:t>
            </w:r>
          </w:p>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女</w:t>
            </w:r>
            <w:r>
              <w:rPr>
                <w:rFonts w:ascii="標楷體" w:eastAsia="標楷體" w:hAnsi="標楷體" w:cs="新細明體"/>
                <w:color w:val="FF0000"/>
                <w:kern w:val="0"/>
              </w:rPr>
              <w:t>:183-421</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 xml:space="preserve">≦50 </w:t>
            </w:r>
          </w:p>
          <w:p w:rsidR="00212954" w:rsidRDefault="004446CD">
            <w:pPr>
              <w:widowControl/>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≧1000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0" w:lineRule="atLeast"/>
            </w:pPr>
            <w:r>
              <w:rPr>
                <w:rFonts w:ascii="標楷體" w:eastAsia="標楷體" w:hAnsi="標楷體" w:cs="TTB7CF9C5CtCID-WinCharSetFFFF-H"/>
                <w:kern w:val="0"/>
              </w:rPr>
              <w:t>數目高值時，可能為白血病、惡性貧血、中毒、傳染病等症</w:t>
            </w:r>
            <w:r>
              <w:rPr>
                <w:rFonts w:ascii="標楷體" w:eastAsia="標楷體" w:hAnsi="標楷體" w:cs="TTB7CF9C5CtCID-WinCharSetFFFF-H"/>
                <w:kern w:val="0"/>
              </w:rPr>
              <w:t>,</w:t>
            </w:r>
            <w:r>
              <w:rPr>
                <w:rFonts w:ascii="標楷體" w:eastAsia="標楷體" w:hAnsi="標楷體" w:cs="TTB7CF9C5CtCID-WinCharSetFFFF-H"/>
                <w:kern w:val="0"/>
              </w:rPr>
              <w:t>低值時，可能有出血的傾向，凝血功能不良。</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MCV</w:t>
            </w:r>
            <w:r>
              <w:rPr>
                <w:rFonts w:ascii="標楷體" w:eastAsia="標楷體" w:hAnsi="標楷體" w:cs="TTB7CF9C5CtCID-WinCharSetFFFF-H"/>
                <w:kern w:val="0"/>
              </w:rPr>
              <w:t>平均紅血球容積</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fl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男</w:t>
            </w:r>
            <w:r>
              <w:rPr>
                <w:rFonts w:ascii="標楷體" w:eastAsia="標楷體" w:hAnsi="標楷體" w:cs="新細明體"/>
                <w:color w:val="FF0000"/>
                <w:kern w:val="0"/>
              </w:rPr>
              <w:t>:75.0-91.5</w:t>
            </w:r>
          </w:p>
          <w:p w:rsidR="00212954" w:rsidRDefault="004446CD">
            <w:pPr>
              <w:widowControl/>
              <w:spacing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女</w:t>
            </w:r>
            <w:r>
              <w:rPr>
                <w:rFonts w:ascii="標楷體" w:eastAsia="標楷體" w:hAnsi="標楷體" w:cs="新細明體"/>
                <w:color w:val="FF0000"/>
                <w:kern w:val="0"/>
              </w:rPr>
              <w:t>:74.0-92.7</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212954">
            <w:pPr>
              <w:autoSpaceDE w:val="0"/>
              <w:spacing w:line="0" w:lineRule="atLeast"/>
              <w:jc w:val="center"/>
              <w:rPr>
                <w:rFonts w:ascii="標楷體" w:eastAsia="標楷體" w:hAnsi="標楷體" w:cs="TTB7CF9C5CtCID-WinCharSetFFFF-H"/>
                <w:kern w:val="0"/>
                <w:shd w:val="clear" w:color="auto" w:fill="FFFF00"/>
              </w:rPr>
            </w:pP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rPr>
                <w:rFonts w:ascii="標楷體" w:eastAsia="標楷體" w:hAnsi="標楷體" w:cs="TTB7CF9C5CtCID-WinCharSetFFFF-H"/>
                <w:kern w:val="0"/>
              </w:rPr>
            </w:pPr>
            <w:r>
              <w:rPr>
                <w:rFonts w:ascii="標楷體" w:eastAsia="標楷體" w:hAnsi="標楷體" w:cs="TTB7CF9C5CtCID-WinCharSetFFFF-H"/>
                <w:kern w:val="0"/>
              </w:rPr>
              <w:t>代表紅血球平均體積，增高時為大紅血球症；減低時為小紅血球症。</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SGOT</w:t>
            </w:r>
            <w:r>
              <w:rPr>
                <w:rFonts w:ascii="標楷體" w:eastAsia="標楷體" w:hAnsi="標楷體" w:cs="TTB7CF9C5CtCID-WinCharSetFFFF-H"/>
                <w:kern w:val="0"/>
              </w:rPr>
              <w:t>麩胺酸草醋酸轉胺酶</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U/L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440" w:lineRule="exact"/>
              <w:jc w:val="center"/>
            </w:pPr>
            <w:r>
              <w:rPr>
                <w:rFonts w:ascii="標楷體" w:eastAsia="標楷體" w:hAnsi="標楷體" w:cs="新細明體"/>
                <w:color w:val="FF0000"/>
                <w:kern w:val="0"/>
              </w:rPr>
              <w:t>10-39</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≧200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rPr>
                <w:rFonts w:ascii="標楷體" w:eastAsia="標楷體" w:hAnsi="標楷體" w:cs="TTB7CF9C5CtCID-WinCharSetFFFF-H"/>
                <w:kern w:val="0"/>
              </w:rPr>
            </w:pPr>
            <w:r>
              <w:rPr>
                <w:rFonts w:ascii="標楷體" w:eastAsia="標楷體" w:hAnsi="標楷體" w:cs="TTB7CF9C5CtCID-WinCharSetFFFF-H"/>
                <w:kern w:val="0"/>
              </w:rPr>
              <w:t>GOT</w:t>
            </w:r>
            <w:r>
              <w:rPr>
                <w:rFonts w:ascii="標楷體" w:eastAsia="標楷體" w:hAnsi="標楷體" w:cs="TTB7CF9C5CtCID-WinCharSetFFFF-H"/>
                <w:kern w:val="0"/>
              </w:rPr>
              <w:t>偏高，顯示其在膽、心臟或腦部、血球等器官或細胞中發生異常。</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SGPT</w:t>
            </w:r>
            <w:r>
              <w:rPr>
                <w:rFonts w:ascii="標楷體" w:eastAsia="標楷體" w:hAnsi="標楷體" w:cs="TTB7CF9C5CtCID-WinCharSetFFFF-H"/>
                <w:kern w:val="0"/>
              </w:rPr>
              <w:t>麩胺酸丙酮酸轉胺酶</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U/L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440" w:lineRule="exact"/>
              <w:jc w:val="center"/>
            </w:pPr>
            <w:r>
              <w:rPr>
                <w:rFonts w:ascii="標楷體" w:eastAsia="標楷體" w:hAnsi="標楷體" w:cs="新細明體"/>
                <w:color w:val="FF0000"/>
                <w:kern w:val="0"/>
              </w:rPr>
              <w:t>7-42</w:t>
            </w:r>
            <w:r>
              <w:rPr>
                <w:rFonts w:ascii="標楷體" w:eastAsia="標楷體" w:hAnsi="標楷體" w:cs="TTB7CF9C5CtCID-WinCharSetFFFF-H"/>
                <w:color w:val="FF0000"/>
                <w:kern w:val="0"/>
              </w:rPr>
              <w:t xml:space="preserve"> </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≧200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rPr>
                <w:rFonts w:ascii="標楷體" w:eastAsia="標楷體" w:hAnsi="標楷體" w:cs="TTB7CF9C5CtCID-WinCharSetFFFF-H"/>
                <w:kern w:val="0"/>
              </w:rPr>
            </w:pPr>
            <w:r>
              <w:rPr>
                <w:rFonts w:ascii="標楷體" w:eastAsia="標楷體" w:hAnsi="標楷體" w:cs="TTB7CF9C5CtCID-WinCharSetFFFF-H"/>
                <w:kern w:val="0"/>
              </w:rPr>
              <w:t>大量存在於肝臟組織中，血清</w:t>
            </w:r>
            <w:r>
              <w:rPr>
                <w:rFonts w:ascii="標楷體" w:eastAsia="標楷體" w:hAnsi="標楷體" w:cs="TTB7CF9C5CtCID-WinCharSetFFFF-H"/>
                <w:kern w:val="0"/>
              </w:rPr>
              <w:t>GPT</w:t>
            </w:r>
            <w:r>
              <w:rPr>
                <w:rFonts w:ascii="標楷體" w:eastAsia="標楷體" w:hAnsi="標楷體" w:cs="TTB7CF9C5CtCID-WinCharSetFFFF-H"/>
                <w:kern w:val="0"/>
              </w:rPr>
              <w:t>上升表示肝臟損傷。</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Creatinine</w:t>
            </w:r>
            <w:r>
              <w:rPr>
                <w:rFonts w:ascii="標楷體" w:eastAsia="標楷體" w:hAnsi="標楷體" w:cs="TTB7CF9C5CtCID-WinCharSetFFFF-H"/>
                <w:kern w:val="0"/>
              </w:rPr>
              <w:t>肌酸酐</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mg/dl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440" w:lineRule="exact"/>
              <w:jc w:val="center"/>
            </w:pPr>
            <w:r>
              <w:rPr>
                <w:rFonts w:ascii="標楷體" w:eastAsia="標楷體" w:hAnsi="標楷體" w:cs="新細明體"/>
                <w:color w:val="FF0000"/>
                <w:kern w:val="0"/>
                <w:lang w:eastAsia="zh-CN"/>
              </w:rPr>
              <w:t>男</w:t>
            </w:r>
            <w:r>
              <w:rPr>
                <w:rFonts w:ascii="標楷體" w:eastAsia="標楷體" w:hAnsi="標楷體" w:cs="新細明體"/>
                <w:color w:val="FF0000"/>
                <w:kern w:val="0"/>
              </w:rPr>
              <w:t>:0.7-1.2</w:t>
            </w:r>
          </w:p>
          <w:p w:rsidR="00212954" w:rsidRDefault="004446CD">
            <w:pPr>
              <w:widowControl/>
              <w:spacing w:line="440" w:lineRule="exact"/>
              <w:jc w:val="center"/>
            </w:pPr>
            <w:r>
              <w:rPr>
                <w:rFonts w:ascii="標楷體" w:eastAsia="標楷體" w:hAnsi="標楷體" w:cs="新細明體"/>
                <w:color w:val="FF0000"/>
                <w:kern w:val="0"/>
                <w:lang w:eastAsia="zh-CN"/>
              </w:rPr>
              <w:t>女</w:t>
            </w:r>
            <w:r>
              <w:rPr>
                <w:rFonts w:ascii="標楷體" w:eastAsia="標楷體" w:hAnsi="標楷體" w:cs="新細明體"/>
                <w:color w:val="FF0000"/>
                <w:kern w:val="0"/>
              </w:rPr>
              <w:t>:0.5-1.0</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≧2</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rPr>
                <w:rFonts w:ascii="標楷體" w:eastAsia="標楷體" w:hAnsi="標楷體" w:cs="TTB7CF9C5CtCID-WinCharSetFFFF-H"/>
                <w:kern w:val="0"/>
              </w:rPr>
            </w:pPr>
            <w:r>
              <w:rPr>
                <w:rFonts w:ascii="標楷體" w:eastAsia="標楷體" w:hAnsi="標楷體" w:cs="TTB7CF9C5CtCID-WinCharSetFFFF-H"/>
                <w:kern w:val="0"/>
              </w:rPr>
              <w:t>腎臟功能障礙、激烈運動、大量攝取肉類後，血液及尿液的肌酸酐均會增高。</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URIC ACID</w:t>
            </w:r>
            <w:r>
              <w:rPr>
                <w:rFonts w:ascii="標楷體" w:eastAsia="標楷體" w:hAnsi="標楷體" w:cs="TTB7CF9C5CtCID-WinCharSetFFFF-H"/>
                <w:kern w:val="0"/>
              </w:rPr>
              <w:t>尿酸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mg/dl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line="440" w:lineRule="exact"/>
              <w:jc w:val="center"/>
            </w:pPr>
            <w:r>
              <w:rPr>
                <w:rFonts w:ascii="標楷體" w:eastAsia="標楷體" w:hAnsi="標楷體" w:cs="新細明體"/>
                <w:color w:val="FF0000"/>
                <w:kern w:val="0"/>
                <w:lang w:eastAsia="zh-CN"/>
              </w:rPr>
              <w:t>男</w:t>
            </w:r>
            <w:r>
              <w:rPr>
                <w:rFonts w:ascii="標楷體" w:eastAsia="標楷體" w:hAnsi="標楷體" w:cs="新細明體"/>
                <w:color w:val="FF0000"/>
                <w:kern w:val="0"/>
              </w:rPr>
              <w:t>:3.5-7.9</w:t>
            </w:r>
          </w:p>
          <w:p w:rsidR="00212954" w:rsidRDefault="004446CD">
            <w:pPr>
              <w:widowControl/>
              <w:spacing w:line="440" w:lineRule="exact"/>
              <w:jc w:val="center"/>
            </w:pPr>
            <w:r>
              <w:rPr>
                <w:rFonts w:ascii="標楷體" w:eastAsia="標楷體" w:hAnsi="標楷體" w:cs="新細明體"/>
                <w:color w:val="FF0000"/>
                <w:kern w:val="0"/>
                <w:lang w:eastAsia="zh-CN"/>
              </w:rPr>
              <w:t>女</w:t>
            </w:r>
            <w:r>
              <w:rPr>
                <w:rFonts w:ascii="標楷體" w:eastAsia="標楷體" w:hAnsi="標楷體" w:cs="新細明體"/>
                <w:color w:val="FF0000"/>
                <w:kern w:val="0"/>
              </w:rPr>
              <w:t>:2.5-6.0</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&gt;12</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rPr>
                <w:rFonts w:ascii="標楷體" w:eastAsia="標楷體" w:hAnsi="標楷體" w:cs="TTB7CF9C5CtCID-WinCharSetFFFF-H"/>
                <w:kern w:val="0"/>
              </w:rPr>
            </w:pPr>
            <w:r>
              <w:rPr>
                <w:rFonts w:ascii="標楷體" w:eastAsia="標楷體" w:hAnsi="標楷體" w:cs="TTB7CF9C5CtCID-WinCharSetFFFF-H"/>
                <w:kern w:val="0"/>
              </w:rPr>
              <w:t>體內嘌呤類</w:t>
            </w:r>
            <w:r>
              <w:rPr>
                <w:rFonts w:ascii="標楷體" w:eastAsia="標楷體" w:hAnsi="標楷體" w:cs="TTB7CF9C5CtCID-WinCharSetFFFF-H"/>
                <w:kern w:val="0"/>
              </w:rPr>
              <w:t xml:space="preserve"> (purine) </w:t>
            </w:r>
            <w:r>
              <w:rPr>
                <w:rFonts w:ascii="標楷體" w:eastAsia="標楷體" w:hAnsi="標楷體" w:cs="TTB7CF9C5CtCID-WinCharSetFFFF-H"/>
                <w:kern w:val="0"/>
              </w:rPr>
              <w:t>的代謝物，以動物內臟含量最多。尿酸升高時，會沉著於關節、組織而形成痛風</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Cholesterol</w:t>
            </w:r>
            <w:r>
              <w:rPr>
                <w:rFonts w:ascii="標楷體" w:eastAsia="標楷體" w:hAnsi="標楷體" w:cs="TTB7CF9C5CtCID-WinCharSetFFFF-H"/>
                <w:kern w:val="0"/>
              </w:rPr>
              <w:br/>
            </w:r>
            <w:r>
              <w:rPr>
                <w:rFonts w:ascii="標楷體" w:eastAsia="標楷體" w:hAnsi="標楷體" w:cs="TTB7CF9C5CtCID-WinCharSetFFFF-H"/>
                <w:kern w:val="0"/>
              </w:rPr>
              <w:t>膽固醇</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0" w:lineRule="atLeast"/>
              <w:jc w:val="center"/>
              <w:rPr>
                <w:rFonts w:ascii="標楷體" w:eastAsia="標楷體" w:hAnsi="標楷體" w:cs="TTB7CF9C5CtCID-WinCharSetFFFF-H"/>
                <w:kern w:val="0"/>
              </w:rPr>
            </w:pPr>
            <w:r>
              <w:rPr>
                <w:rFonts w:ascii="標楷體" w:eastAsia="標楷體" w:hAnsi="標楷體" w:cs="TTB7CF9C5CtCID-WinCharSetFFFF-H"/>
                <w:kern w:val="0"/>
              </w:rPr>
              <w:t>mg/dl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440" w:lineRule="exact"/>
              <w:jc w:val="center"/>
            </w:pPr>
            <w:r>
              <w:rPr>
                <w:rFonts w:ascii="標楷體" w:eastAsia="標楷體" w:hAnsi="標楷體" w:cs="新細明體"/>
                <w:color w:val="FF0000"/>
                <w:kern w:val="0"/>
              </w:rPr>
              <w:t>130-200</w:t>
            </w:r>
            <w:r>
              <w:rPr>
                <w:rFonts w:ascii="標楷體" w:eastAsia="標楷體" w:hAnsi="標楷體" w:cs="TTB7CF9C5CtCID-WinCharSetFFFF-H"/>
                <w:color w:val="FF0000"/>
                <w:kern w:val="0"/>
              </w:rPr>
              <w:t xml:space="preserve"> </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jc w:val="center"/>
              <w:rPr>
                <w:rFonts w:ascii="標楷體" w:eastAsia="標楷體" w:hAnsi="標楷體" w:cs="TTB7CF9C5CtCID-WinCharSetFFFF-H"/>
                <w:kern w:val="0"/>
              </w:rPr>
            </w:pPr>
            <w:r>
              <w:rPr>
                <w:rFonts w:ascii="標楷體" w:eastAsia="標楷體" w:hAnsi="標楷體" w:cs="TTB7CF9C5CtCID-WinCharSetFFFF-H"/>
                <w:kern w:val="0"/>
              </w:rPr>
              <w:t>≧300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spacing w:line="0" w:lineRule="atLeast"/>
              <w:rPr>
                <w:rFonts w:ascii="標楷體" w:eastAsia="標楷體" w:hAnsi="標楷體" w:cs="TTB7CF9C5CtCID-WinCharSetFFFF-H"/>
                <w:kern w:val="0"/>
              </w:rPr>
            </w:pPr>
            <w:r>
              <w:rPr>
                <w:rFonts w:ascii="標楷體" w:eastAsia="標楷體" w:hAnsi="標楷體" w:cs="TTB7CF9C5CtCID-WinCharSetFFFF-H"/>
                <w:kern w:val="0"/>
              </w:rPr>
              <w:t>當血清中膽固醇含量過多，易引起糖尿病、動脈硬化症、高血壓；含量太低，則有貧血、肝硬化、營養不良之情況。</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pPr>
            <w:r>
              <w:rPr>
                <w:rFonts w:ascii="標楷體" w:eastAsia="標楷體" w:hAnsi="標楷體"/>
              </w:rPr>
              <w:t>三酸甘油酯</w:t>
            </w:r>
            <w:r>
              <w:rPr>
                <w:rFonts w:ascii="標楷體" w:eastAsia="標楷體" w:hAnsi="標楷體"/>
              </w:rPr>
              <w:t>Triglyceride</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pPr>
            <w:r>
              <w:rPr>
                <w:rFonts w:ascii="標楷體" w:eastAsia="標楷體" w:hAnsi="標楷體"/>
              </w:rPr>
              <w:t>mg/dl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spacing w:line="440" w:lineRule="exact"/>
              <w:jc w:val="center"/>
            </w:pPr>
            <w:r>
              <w:rPr>
                <w:rFonts w:ascii="標楷體" w:eastAsia="標楷體" w:hAnsi="標楷體" w:cs="新細明體"/>
                <w:color w:val="FF0000"/>
                <w:kern w:val="0"/>
              </w:rPr>
              <w:t>35-200</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jc w:val="center"/>
              <w:rPr>
                <w:rFonts w:ascii="標楷體" w:eastAsia="標楷體" w:hAnsi="標楷體"/>
              </w:rPr>
            </w:pPr>
            <w:r>
              <w:rPr>
                <w:rFonts w:ascii="標楷體" w:eastAsia="標楷體" w:hAnsi="標楷體"/>
              </w:rPr>
              <w:t>≧400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pPr>
            <w:r>
              <w:rPr>
                <w:rFonts w:ascii="標楷體" w:eastAsia="標楷體" w:hAnsi="標楷體"/>
              </w:rPr>
              <w:t>三酸甘油酯</w:t>
            </w:r>
            <w:r>
              <w:rPr>
                <w:rFonts w:ascii="標楷體" w:eastAsia="標楷體" w:hAnsi="標楷體"/>
              </w:rPr>
              <w:t xml:space="preserve"> Triglyceride </w:t>
            </w:r>
            <w:r>
              <w:rPr>
                <w:rFonts w:ascii="標楷體" w:eastAsia="標楷體" w:hAnsi="標楷體"/>
              </w:rPr>
              <w:t>是由肝臟及脂肪細胞產生及儲存，是一種能量來源，過多時會跑到血液。另外食物的脂肪消化後也是來源之ㄧ。過多的三酸甘油酯</w:t>
            </w:r>
            <w:r>
              <w:rPr>
                <w:rFonts w:ascii="標楷體" w:eastAsia="標楷體" w:hAnsi="標楷體"/>
              </w:rPr>
              <w:t xml:space="preserve"> Triglyceride </w:t>
            </w:r>
            <w:r>
              <w:rPr>
                <w:rFonts w:ascii="標楷體" w:eastAsia="標楷體" w:hAnsi="標楷體"/>
              </w:rPr>
              <w:t>會增加心臟病的風險三倍。</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pPr>
            <w:r>
              <w:rPr>
                <w:rFonts w:ascii="標楷體" w:eastAsia="標楷體" w:hAnsi="標楷體"/>
              </w:rPr>
              <w:t>高密度脂膽固醇</w:t>
            </w:r>
            <w:r>
              <w:rPr>
                <w:rFonts w:ascii="標楷體" w:eastAsia="標楷體" w:hAnsi="標楷體"/>
              </w:rPr>
              <w:t>HDL-C</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pPr>
            <w:r>
              <w:rPr>
                <w:rFonts w:ascii="標楷體" w:eastAsia="標楷體" w:hAnsi="標楷體"/>
              </w:rPr>
              <w:t>mg/dl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440" w:lineRule="exact"/>
              <w:jc w:val="center"/>
            </w:pPr>
            <w:r>
              <w:rPr>
                <w:rFonts w:ascii="標楷體" w:eastAsia="標楷體" w:hAnsi="標楷體" w:cs="新細明體"/>
                <w:color w:val="FF0000"/>
                <w:kern w:val="0"/>
              </w:rPr>
              <w:t>&gt;40 mg/dl</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212954">
            <w:pPr>
              <w:spacing w:before="100" w:after="100" w:line="440" w:lineRule="exact"/>
              <w:ind w:firstLine="480"/>
              <w:jc w:val="center"/>
              <w:rPr>
                <w:rFonts w:ascii="標楷體" w:eastAsia="標楷體" w:hAnsi="標楷體" w:cs="TTB7CF9C5CtCID-WinCharSetFFFF-H"/>
                <w:kern w:val="0"/>
              </w:rPr>
            </w:pP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spacing w:before="100" w:after="100" w:line="440" w:lineRule="exact"/>
              <w:ind w:firstLine="480"/>
              <w:jc w:val="both"/>
            </w:pPr>
            <w:r>
              <w:rPr>
                <w:rFonts w:ascii="標楷體" w:eastAsia="標楷體" w:hAnsi="標楷體" w:cs="TTB7CF9C5CtCID-WinCharSetFFFF-H"/>
                <w:kern w:val="0"/>
              </w:rPr>
              <w:t>HDL</w:t>
            </w:r>
            <w:r>
              <w:rPr>
                <w:rFonts w:ascii="標楷體" w:eastAsia="標楷體" w:hAnsi="標楷體" w:cs="TTB7CF9C5CtCID-WinCharSetFFFF-H"/>
                <w:kern w:val="0"/>
              </w:rPr>
              <w:t>於肝臟及小腸合成，</w:t>
            </w:r>
            <w:r>
              <w:rPr>
                <w:rFonts w:ascii="標楷體" w:eastAsia="標楷體" w:hAnsi="標楷體" w:cs="新細明體"/>
                <w:kern w:val="0"/>
              </w:rPr>
              <w:t>高密度膽固醇可以驅動膽固醇的逆運轉，</w:t>
            </w:r>
            <w:r>
              <w:rPr>
                <w:rFonts w:ascii="標楷體" w:eastAsia="標楷體" w:hAnsi="標楷體" w:cs="新細明體"/>
                <w:kern w:val="0"/>
              </w:rPr>
              <w:lastRenderedPageBreak/>
              <w:t>幫助清除血管壁當中過多的低密度膽固醇，將其帶回肝臟後經由膽汁與腸道排出體外，因此，血中</w:t>
            </w:r>
            <w:r>
              <w:rPr>
                <w:rFonts w:ascii="標楷體" w:eastAsia="標楷體" w:hAnsi="標楷體" w:cs="新細明體"/>
                <w:kern w:val="0"/>
              </w:rPr>
              <w:t>HDL-C</w:t>
            </w:r>
            <w:r>
              <w:rPr>
                <w:rFonts w:ascii="標楷體" w:eastAsia="標楷體" w:hAnsi="標楷體" w:cs="新細明體"/>
                <w:kern w:val="0"/>
              </w:rPr>
              <w:t>濃度愈高，愈能保持血管暢通，減少動脈硬化的機率。</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pPr>
            <w:r>
              <w:rPr>
                <w:rFonts w:ascii="標楷體" w:eastAsia="標楷體" w:hAnsi="標楷體"/>
                <w:kern w:val="0"/>
              </w:rPr>
              <w:lastRenderedPageBreak/>
              <w:t>飯前血糖</w:t>
            </w:r>
            <w:r>
              <w:rPr>
                <w:rFonts w:ascii="標楷體" w:eastAsia="標楷體" w:hAnsi="標楷體"/>
                <w:kern w:val="0"/>
              </w:rPr>
              <w:t xml:space="preserve">  AC</w:t>
            </w:r>
            <w:r>
              <w:rPr>
                <w:rFonts w:ascii="標楷體" w:eastAsia="標楷體" w:hAnsi="標楷體"/>
              </w:rPr>
              <w:t>-Sugar</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rPr>
                <w:rFonts w:ascii="標楷體" w:eastAsia="標楷體" w:hAnsi="標楷體"/>
                <w:kern w:val="0"/>
              </w:rPr>
            </w:pPr>
            <w:r>
              <w:rPr>
                <w:rFonts w:ascii="標楷體" w:eastAsia="標楷體" w:hAnsi="標楷體"/>
                <w:kern w:val="0"/>
              </w:rPr>
              <w:t>mg/dl</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440" w:lineRule="exact"/>
              <w:jc w:val="center"/>
            </w:pPr>
            <w:r>
              <w:rPr>
                <w:rFonts w:ascii="標楷體" w:eastAsia="標楷體" w:hAnsi="標楷體" w:cs="新細明體"/>
                <w:color w:val="FF0000"/>
                <w:kern w:val="0"/>
              </w:rPr>
              <w:t>70-100</w:t>
            </w:r>
            <w:r>
              <w:rPr>
                <w:rFonts w:ascii="標楷體" w:eastAsia="標楷體" w:hAnsi="標楷體"/>
                <w:b/>
                <w:color w:val="FF0000"/>
                <w:kern w:val="0"/>
              </w:rPr>
              <w:t xml:space="preserve"> </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jc w:val="center"/>
              <w:rPr>
                <w:rFonts w:ascii="標楷體" w:eastAsia="標楷體" w:hAnsi="標楷體"/>
              </w:rPr>
            </w:pPr>
            <w:r>
              <w:rPr>
                <w:rFonts w:ascii="標楷體" w:eastAsia="標楷體" w:hAnsi="標楷體"/>
              </w:rPr>
              <w:t>≦50</w:t>
            </w:r>
          </w:p>
          <w:p w:rsidR="00212954" w:rsidRDefault="004446CD">
            <w:pPr>
              <w:autoSpaceDE w:val="0"/>
              <w:jc w:val="center"/>
              <w:rPr>
                <w:rFonts w:ascii="標楷體" w:eastAsia="標楷體" w:hAnsi="標楷體"/>
              </w:rPr>
            </w:pPr>
            <w:r>
              <w:rPr>
                <w:rFonts w:ascii="標楷體" w:eastAsia="標楷體" w:hAnsi="標楷體"/>
              </w:rPr>
              <w:t>≧150</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pPr>
            <w:r>
              <w:rPr>
                <w:rFonts w:ascii="標楷體" w:eastAsia="標楷體" w:hAnsi="標楷體"/>
              </w:rPr>
              <w:t xml:space="preserve">　指空腹時血液中葡萄糖濃度</w:t>
            </w:r>
            <w:r>
              <w:rPr>
                <w:rFonts w:ascii="標楷體" w:eastAsia="標楷體" w:hAnsi="標楷體"/>
              </w:rPr>
              <w:t xml:space="preserve">, </w:t>
            </w:r>
            <w:r>
              <w:rPr>
                <w:rFonts w:ascii="標楷體" w:eastAsia="標楷體" w:hAnsi="標楷體"/>
              </w:rPr>
              <w:t>一般人理想範圍介於</w:t>
            </w:r>
            <w:r>
              <w:rPr>
                <w:rFonts w:ascii="標楷體" w:eastAsia="標楷體" w:hAnsi="標楷體"/>
              </w:rPr>
              <w:t>70~100mg/dl</w:t>
            </w:r>
            <w:r>
              <w:rPr>
                <w:rFonts w:ascii="標楷體" w:eastAsia="標楷體" w:hAnsi="標楷體"/>
              </w:rPr>
              <w:t>血糖升高可能為糖尿病</w:t>
            </w:r>
            <w:r>
              <w:rPr>
                <w:rFonts w:ascii="標楷體" w:eastAsia="標楷體" w:hAnsi="標楷體"/>
              </w:rPr>
              <w:t xml:space="preserve">, </w:t>
            </w:r>
            <w:r>
              <w:rPr>
                <w:rFonts w:ascii="標楷體" w:eastAsia="標楷體" w:hAnsi="標楷體"/>
              </w:rPr>
              <w:t>如血糖未有效控制在</w:t>
            </w:r>
            <w:r>
              <w:rPr>
                <w:rFonts w:ascii="標楷體" w:eastAsia="標楷體" w:hAnsi="標楷體"/>
              </w:rPr>
              <w:t>140mg/dl</w:t>
            </w:r>
            <w:r>
              <w:rPr>
                <w:rFonts w:ascii="標楷體" w:eastAsia="標楷體" w:hAnsi="標楷體"/>
              </w:rPr>
              <w:t>以下</w:t>
            </w:r>
            <w:r>
              <w:rPr>
                <w:rFonts w:ascii="標楷體" w:eastAsia="標楷體" w:hAnsi="標楷體"/>
              </w:rPr>
              <w:t xml:space="preserve">, </w:t>
            </w:r>
            <w:r>
              <w:rPr>
                <w:rFonts w:ascii="標楷體" w:eastAsia="標楷體" w:hAnsi="標楷體"/>
              </w:rPr>
              <w:t>即所稱</w:t>
            </w:r>
            <w:r>
              <w:rPr>
                <w:rFonts w:ascii="標楷體" w:eastAsia="標楷體" w:hAnsi="標楷體"/>
              </w:rPr>
              <w:t>”</w:t>
            </w:r>
            <w:r>
              <w:rPr>
                <w:rFonts w:ascii="標楷體" w:eastAsia="標楷體" w:hAnsi="標楷體"/>
              </w:rPr>
              <w:t>糖尿病</w:t>
            </w:r>
            <w:r>
              <w:rPr>
                <w:rFonts w:ascii="標楷體" w:eastAsia="標楷體" w:hAnsi="標楷體"/>
              </w:rPr>
              <w:t xml:space="preserve">”, </w:t>
            </w:r>
            <w:r>
              <w:rPr>
                <w:rFonts w:ascii="標楷體" w:eastAsia="標楷體" w:hAnsi="標楷體"/>
              </w:rPr>
              <w:t>如長期未治療</w:t>
            </w:r>
            <w:r>
              <w:rPr>
                <w:rFonts w:ascii="標楷體" w:eastAsia="標楷體" w:hAnsi="標楷體"/>
              </w:rPr>
              <w:t xml:space="preserve">, </w:t>
            </w:r>
            <w:r>
              <w:rPr>
                <w:rFonts w:ascii="標楷體" w:eastAsia="標楷體" w:hAnsi="標楷體"/>
              </w:rPr>
              <w:t>可能引起心臟血管、腦血管、神精障礙</w:t>
            </w:r>
            <w:r>
              <w:rPr>
                <w:rFonts w:ascii="標楷體" w:eastAsia="標楷體" w:hAnsi="標楷體"/>
              </w:rPr>
              <w:t xml:space="preserve">, </w:t>
            </w:r>
            <w:r>
              <w:rPr>
                <w:rFonts w:ascii="標楷體" w:eastAsia="標楷體" w:hAnsi="標楷體"/>
              </w:rPr>
              <w:t>眼底病變及腎臟機能障礙等併發症。</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jc w:val="center"/>
              <w:rPr>
                <w:rFonts w:ascii="標楷體" w:eastAsia="標楷體" w:hAnsi="標楷體"/>
                <w:shd w:val="clear" w:color="auto" w:fill="FFFF00"/>
              </w:rPr>
            </w:pPr>
            <w:r>
              <w:rPr>
                <w:rFonts w:ascii="標楷體" w:eastAsia="標楷體" w:hAnsi="標楷體"/>
                <w:shd w:val="clear" w:color="auto" w:fill="FFFF00"/>
              </w:rPr>
              <w:t xml:space="preserve">B </w:t>
            </w:r>
            <w:r>
              <w:rPr>
                <w:rFonts w:ascii="標楷體" w:eastAsia="標楷體" w:hAnsi="標楷體"/>
                <w:shd w:val="clear" w:color="auto" w:fill="FFFF00"/>
              </w:rPr>
              <w:t>型肝炎表面抗原</w:t>
            </w:r>
            <w:r>
              <w:rPr>
                <w:rFonts w:ascii="標楷體" w:eastAsia="標楷體" w:hAnsi="標楷體"/>
                <w:shd w:val="clear" w:color="auto" w:fill="FFFF00"/>
              </w:rPr>
              <w:t xml:space="preserve">  HBsAg</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rPr>
                <w:rFonts w:ascii="標楷體" w:eastAsia="標楷體" w:hAnsi="標楷體"/>
                <w:kern w:val="0"/>
                <w:shd w:val="clear" w:color="auto" w:fill="FFFF00"/>
              </w:rPr>
            </w:pPr>
            <w:r>
              <w:rPr>
                <w:rFonts w:ascii="標楷體" w:eastAsia="標楷體" w:hAnsi="標楷體"/>
                <w:kern w:val="0"/>
                <w:shd w:val="clear" w:color="auto" w:fill="FFFF00"/>
              </w:rPr>
              <w:t>有反應（</w:t>
            </w:r>
            <w:r>
              <w:rPr>
                <w:rFonts w:ascii="標楷體" w:eastAsia="標楷體" w:hAnsi="標楷體"/>
                <w:kern w:val="0"/>
                <w:shd w:val="clear" w:color="auto" w:fill="FFFF00"/>
              </w:rPr>
              <w:t>Reactive</w:t>
            </w:r>
            <w:r>
              <w:rPr>
                <w:rFonts w:ascii="標楷體" w:eastAsia="標楷體" w:hAnsi="標楷體"/>
                <w:kern w:val="0"/>
                <w:shd w:val="clear" w:color="auto" w:fill="FFFF00"/>
              </w:rPr>
              <w:t>）或無反應（</w:t>
            </w:r>
            <w:r>
              <w:rPr>
                <w:rFonts w:ascii="標楷體" w:eastAsia="標楷體" w:hAnsi="標楷體"/>
                <w:kern w:val="0"/>
                <w:shd w:val="clear" w:color="auto" w:fill="FFFF00"/>
              </w:rPr>
              <w:t>non-reactive</w:t>
            </w:r>
            <w:r>
              <w:rPr>
                <w:rFonts w:ascii="標楷體" w:eastAsia="標楷體" w:hAnsi="標楷體"/>
                <w:kern w:val="0"/>
                <w:shd w:val="clear" w:color="auto" w:fill="FFFF00"/>
              </w:rPr>
              <w:t>）</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jc w:val="center"/>
            </w:pPr>
            <w:r>
              <w:rPr>
                <w:rFonts w:ascii="標楷體" w:eastAsia="標楷體" w:hAnsi="標楷體"/>
                <w:color w:val="FF0000"/>
              </w:rPr>
              <w:t>-</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pPr>
            <w:r>
              <w:rPr>
                <w:rFonts w:ascii="標楷體" w:eastAsia="標楷體" w:hAnsi="標楷體"/>
                <w:color w:val="FF0000"/>
              </w:rPr>
              <w:t>感染</w:t>
            </w:r>
            <w:r>
              <w:rPr>
                <w:rFonts w:ascii="標楷體" w:eastAsia="標楷體" w:hAnsi="標楷體"/>
                <w:color w:val="FF0000"/>
              </w:rPr>
              <w:t>B</w:t>
            </w:r>
            <w:r>
              <w:rPr>
                <w:rFonts w:ascii="標楷體" w:eastAsia="標楷體" w:hAnsi="標楷體"/>
                <w:color w:val="FF0000"/>
              </w:rPr>
              <w:t>型肝炎的病人，體液中都會出現</w:t>
            </w:r>
            <w:r>
              <w:rPr>
                <w:rFonts w:ascii="標楷體" w:eastAsia="標楷體" w:hAnsi="標楷體"/>
                <w:color w:val="FF0000"/>
              </w:rPr>
              <w:t>HBsAg</w:t>
            </w:r>
            <w:r>
              <w:rPr>
                <w:rFonts w:ascii="標楷體" w:eastAsia="標楷體" w:hAnsi="標楷體"/>
                <w:color w:val="FF0000"/>
              </w:rPr>
              <w:t>，是感染病毒的肝細胞在細胞質中製造的，因此篩檢血液及血液製劑中有無</w:t>
            </w:r>
            <w:r>
              <w:rPr>
                <w:rFonts w:ascii="標楷體" w:eastAsia="標楷體" w:hAnsi="標楷體"/>
                <w:color w:val="FF0000"/>
              </w:rPr>
              <w:t>HBsAg</w:t>
            </w:r>
            <w:r>
              <w:rPr>
                <w:rFonts w:ascii="標楷體" w:eastAsia="標楷體" w:hAnsi="標楷體"/>
                <w:color w:val="FF0000"/>
              </w:rPr>
              <w:t>。</w:t>
            </w:r>
          </w:p>
        </w:tc>
      </w:tr>
      <w:tr w:rsidR="00212954">
        <w:tblPrEx>
          <w:tblCellMar>
            <w:top w:w="0" w:type="dxa"/>
            <w:bottom w:w="0" w:type="dxa"/>
          </w:tblCellMar>
        </w:tblPrEx>
        <w:trPr>
          <w:trHeight w:val="315"/>
          <w:jc w:val="center"/>
        </w:trPr>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jc w:val="center"/>
              <w:rPr>
                <w:rFonts w:ascii="標楷體" w:eastAsia="標楷體" w:hAnsi="標楷體"/>
                <w:shd w:val="clear" w:color="auto" w:fill="FFFF00"/>
              </w:rPr>
            </w:pPr>
            <w:r>
              <w:rPr>
                <w:rFonts w:ascii="標楷體" w:eastAsia="標楷體" w:hAnsi="標楷體"/>
                <w:shd w:val="clear" w:color="auto" w:fill="FFFF00"/>
              </w:rPr>
              <w:t xml:space="preserve">B </w:t>
            </w:r>
            <w:r>
              <w:rPr>
                <w:rFonts w:ascii="標楷體" w:eastAsia="標楷體" w:hAnsi="標楷體"/>
                <w:shd w:val="clear" w:color="auto" w:fill="FFFF00"/>
              </w:rPr>
              <w:t>型肝炎表面抗體</w:t>
            </w:r>
            <w:r>
              <w:rPr>
                <w:rFonts w:ascii="標楷體" w:eastAsia="標楷體" w:hAnsi="標楷體"/>
                <w:shd w:val="clear" w:color="auto" w:fill="FFFF00"/>
              </w:rPr>
              <w:t xml:space="preserve">  Anti-HBs</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rPr>
                <w:rFonts w:ascii="標楷體" w:eastAsia="標楷體" w:hAnsi="標楷體"/>
                <w:kern w:val="0"/>
                <w:shd w:val="clear" w:color="auto" w:fill="FFFF00"/>
              </w:rPr>
            </w:pPr>
            <w:r>
              <w:rPr>
                <w:rFonts w:ascii="標楷體" w:eastAsia="標楷體" w:hAnsi="標楷體"/>
                <w:kern w:val="0"/>
                <w:shd w:val="clear" w:color="auto" w:fill="FFFF00"/>
              </w:rPr>
              <w:t>有反應（</w:t>
            </w:r>
            <w:r>
              <w:rPr>
                <w:rFonts w:ascii="標楷體" w:eastAsia="標楷體" w:hAnsi="標楷體"/>
                <w:kern w:val="0"/>
                <w:shd w:val="clear" w:color="auto" w:fill="FFFF00"/>
              </w:rPr>
              <w:t>Reactive</w:t>
            </w:r>
            <w:r>
              <w:rPr>
                <w:rFonts w:ascii="標楷體" w:eastAsia="標楷體" w:hAnsi="標楷體"/>
                <w:kern w:val="0"/>
                <w:shd w:val="clear" w:color="auto" w:fill="FFFF00"/>
              </w:rPr>
              <w:t>）或無反應（</w:t>
            </w:r>
            <w:r>
              <w:rPr>
                <w:rFonts w:ascii="標楷體" w:eastAsia="標楷體" w:hAnsi="標楷體"/>
                <w:kern w:val="0"/>
                <w:shd w:val="clear" w:color="auto" w:fill="FFFF00"/>
              </w:rPr>
              <w:t>non-reactive</w:t>
            </w:r>
            <w:r>
              <w:rPr>
                <w:rFonts w:ascii="標楷體" w:eastAsia="標楷體" w:hAnsi="標楷體"/>
                <w:kern w:val="0"/>
                <w:shd w:val="clear" w:color="auto" w:fill="FFFF00"/>
              </w:rPr>
              <w:t>）</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440" w:lineRule="exact"/>
              <w:jc w:val="center"/>
              <w:rPr>
                <w:rFonts w:ascii="標楷體" w:eastAsia="標楷體" w:hAnsi="標楷體" w:cs="新細明體"/>
                <w:color w:val="FF0000"/>
                <w:kern w:val="0"/>
              </w:rPr>
            </w:pPr>
            <w:r>
              <w:rPr>
                <w:rFonts w:ascii="標楷體" w:eastAsia="標楷體" w:hAnsi="標楷體" w:cs="新細明體"/>
                <w:color w:val="FF0000"/>
                <w:kern w:val="0"/>
              </w:rPr>
              <w:t>-</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jc w:val="center"/>
            </w:pPr>
            <w:r>
              <w:rPr>
                <w:rFonts w:ascii="標楷體" w:eastAsia="標楷體" w:hAnsi="標楷體"/>
                <w:color w:val="FF0000"/>
              </w:rPr>
              <w:t>-</w:t>
            </w:r>
          </w:p>
        </w:tc>
        <w:tc>
          <w:tcPr>
            <w:tcW w:w="31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autoSpaceDE w:val="0"/>
            </w:pPr>
            <w:r>
              <w:rPr>
                <w:rFonts w:ascii="標楷體" w:eastAsia="標楷體" w:hAnsi="標楷體"/>
                <w:color w:val="FF0000"/>
              </w:rPr>
              <w:t>HBsAb</w:t>
            </w:r>
            <w:r>
              <w:rPr>
                <w:rFonts w:ascii="標楷體" w:eastAsia="標楷體" w:hAnsi="標楷體"/>
                <w:color w:val="FF0000"/>
              </w:rPr>
              <w:t>有保護性，可抵抗</w:t>
            </w:r>
            <w:r>
              <w:rPr>
                <w:rFonts w:ascii="標楷體" w:eastAsia="標楷體" w:hAnsi="標楷體"/>
                <w:color w:val="FF0000"/>
              </w:rPr>
              <w:t>HBV</w:t>
            </w:r>
            <w:r>
              <w:rPr>
                <w:rFonts w:ascii="標楷體" w:eastAsia="標楷體" w:hAnsi="標楷體"/>
                <w:color w:val="FF0000"/>
              </w:rPr>
              <w:t>的感染，同時</w:t>
            </w:r>
            <w:r>
              <w:rPr>
                <w:rFonts w:ascii="標楷體" w:eastAsia="標楷體" w:hAnsi="標楷體"/>
                <w:color w:val="FF0000"/>
              </w:rPr>
              <w:t>HBsAb</w:t>
            </w:r>
            <w:r>
              <w:rPr>
                <w:rFonts w:ascii="標楷體" w:eastAsia="標楷體" w:hAnsi="標楷體"/>
                <w:color w:val="FF0000"/>
              </w:rPr>
              <w:t>也可用來偵測</w:t>
            </w:r>
            <w:r>
              <w:rPr>
                <w:rFonts w:ascii="標楷體" w:eastAsia="標楷體" w:hAnsi="標楷體"/>
                <w:color w:val="FF0000"/>
              </w:rPr>
              <w:t>B</w:t>
            </w:r>
            <w:r>
              <w:rPr>
                <w:rFonts w:ascii="標楷體" w:eastAsia="標楷體" w:hAnsi="標楷體"/>
                <w:color w:val="FF0000"/>
              </w:rPr>
              <w:t>型肝炎病患的痊癒及復原。</w:t>
            </w:r>
          </w:p>
        </w:tc>
      </w:tr>
    </w:tbl>
    <w:p w:rsidR="00212954" w:rsidRDefault="00212954">
      <w:pPr>
        <w:widowControl/>
        <w:rPr>
          <w:rFonts w:ascii="標楷體" w:eastAsia="標楷體" w:hAnsi="標楷體" w:cs="新細明體"/>
          <w:b/>
          <w:kern w:val="0"/>
          <w:sz w:val="28"/>
          <w:szCs w:val="28"/>
        </w:rPr>
      </w:pPr>
    </w:p>
    <w:p w:rsidR="00212954" w:rsidRDefault="004446CD">
      <w:r>
        <w:rPr>
          <w:rFonts w:ascii="標楷體" w:eastAsia="標楷體" w:hAnsi="標楷體"/>
          <w:noProof/>
          <w:color w:val="FF0000"/>
        </w:rPr>
        <mc:AlternateContent>
          <mc:Choice Requires="wps">
            <w:drawing>
              <wp:anchor distT="0" distB="0" distL="114300" distR="114300" simplePos="0" relativeHeight="251692544" behindDoc="0" locked="0" layoutInCell="1" allowOverlap="1">
                <wp:simplePos x="0" y="0"/>
                <wp:positionH relativeFrom="column">
                  <wp:posOffset>1257300</wp:posOffset>
                </wp:positionH>
                <wp:positionV relativeFrom="paragraph">
                  <wp:posOffset>65407</wp:posOffset>
                </wp:positionV>
                <wp:extent cx="4038603" cy="571500"/>
                <wp:effectExtent l="19050" t="19050" r="38097" b="38100"/>
                <wp:wrapNone/>
                <wp:docPr id="162" name="AutoShape 872"/>
                <wp:cNvGraphicFramePr/>
                <a:graphic xmlns:a="http://schemas.openxmlformats.org/drawingml/2006/main">
                  <a:graphicData uri="http://schemas.microsoft.com/office/word/2010/wordprocessingShape">
                    <wps:wsp>
                      <wps:cNvSpPr/>
                      <wps:spPr>
                        <a:xfrm>
                          <a:off x="0" y="0"/>
                          <a:ext cx="4038603" cy="5715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57150" cap="flat">
                          <a:solidFill>
                            <a:srgbClr val="000000"/>
                          </a:solidFill>
                          <a:prstDash val="solid"/>
                          <a:miter/>
                        </a:ln>
                      </wps:spPr>
                      <wps:txbx>
                        <w:txbxContent>
                          <w:p w:rsidR="00212954" w:rsidRDefault="004446CD">
                            <w:pPr>
                              <w:pStyle w:val="aff"/>
                              <w:jc w:val="left"/>
                            </w:pPr>
                            <w:bookmarkStart w:id="151" w:name="_Toc137023682"/>
                            <w:r>
                              <w:t>血液檢驗報告異常就醫建議單</w:t>
                            </w:r>
                            <w:bookmarkEnd w:id="151"/>
                          </w:p>
                        </w:txbxContent>
                      </wps:txbx>
                      <wps:bodyPr vert="horz" wrap="square" lIns="91440" tIns="45720" rIns="91440" bIns="45720" anchor="t" anchorCtr="0" compatLnSpc="0">
                        <a:noAutofit/>
                      </wps:bodyPr>
                    </wps:wsp>
                  </a:graphicData>
                </a:graphic>
              </wp:anchor>
            </w:drawing>
          </mc:Choice>
          <mc:Fallback>
            <w:pict>
              <v:shape id="AutoShape 872" o:spid="_x0000_s1181" style="position:absolute;margin-left:99pt;margin-top:5.15pt;width:318pt;height:45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" adj="-11796480,,5400" path="m,l1,r,1l,1,,xe" strokeweight="4.5pt">
                <v:stroke joinstyle="miter"/>
                <v:formulas/>
                <v:path arrowok="t" o:connecttype="custom" o:connectlocs="2019302,0;4038603,285750;2019302,571500;0,285750" o:connectangles="270,0,90,180" textboxrect="0,0,1,1"/>
                <v:textbox>
                  <w:txbxContent>
                    <w:p w:rsidR="00212954" w:rsidRDefault="004446CD">
                      <w:pPr>
                        <w:pStyle w:val="aff"/>
                        <w:jc w:val="left"/>
                      </w:pPr>
                      <w:bookmarkStart w:id="152" w:name="_Toc137023682"/>
                      <w:r>
                        <w:t>血液檢驗報告異常就醫建議單</w:t>
                      </w:r>
                      <w:bookmarkEnd w:id="152"/>
                    </w:p>
                  </w:txbxContent>
                </v:textbox>
              </v:shape>
            </w:pict>
          </mc:Fallback>
        </mc:AlternateContent>
      </w:r>
    </w:p>
    <w:p w:rsidR="00212954" w:rsidRDefault="00212954">
      <w:pPr>
        <w:rPr>
          <w:rFonts w:ascii="標楷體" w:eastAsia="標楷體" w:hAnsi="標楷體"/>
          <w:color w:val="FF0000"/>
          <w:sz w:val="28"/>
        </w:rPr>
      </w:pPr>
    </w:p>
    <w:p w:rsidR="00212954" w:rsidRDefault="004446CD">
      <w:pPr>
        <w:ind w:left="-24" w:hanging="36"/>
      </w:pPr>
      <w:r>
        <w:rPr>
          <w:rFonts w:ascii="標楷體" w:eastAsia="標楷體" w:hAnsi="標楷體"/>
          <w:sz w:val="28"/>
        </w:rPr>
        <w:t>學校名稱：</w:t>
      </w:r>
      <w:r>
        <w:rPr>
          <w:rFonts w:ascii="標楷體" w:eastAsia="標楷體" w:hAnsi="標楷體"/>
          <w:bCs/>
          <w:sz w:val="28"/>
          <w:szCs w:val="28"/>
          <w:u w:val="single"/>
        </w:rPr>
        <w:t xml:space="preserve">               </w:t>
      </w:r>
      <w:r>
        <w:rPr>
          <w:rFonts w:ascii="標楷體" w:eastAsia="標楷體" w:hAnsi="標楷體"/>
          <w:bCs/>
          <w:sz w:val="28"/>
          <w:szCs w:val="28"/>
        </w:rPr>
        <w:t xml:space="preserve"> </w:t>
      </w:r>
      <w:r>
        <w:rPr>
          <w:rFonts w:ascii="標楷體" w:eastAsia="標楷體" w:hAnsi="標楷體"/>
          <w:bCs/>
          <w:sz w:val="28"/>
          <w:szCs w:val="28"/>
        </w:rPr>
        <w:t>班</w:t>
      </w:r>
      <w:r>
        <w:rPr>
          <w:rFonts w:ascii="標楷體" w:eastAsia="標楷體" w:hAnsi="標楷體"/>
          <w:bCs/>
          <w:sz w:val="28"/>
          <w:szCs w:val="28"/>
        </w:rPr>
        <w:t xml:space="preserve"> </w:t>
      </w:r>
      <w:r>
        <w:rPr>
          <w:rFonts w:ascii="標楷體" w:eastAsia="標楷體" w:hAnsi="標楷體"/>
          <w:bCs/>
          <w:sz w:val="28"/>
          <w:szCs w:val="28"/>
        </w:rPr>
        <w:t>級：</w:t>
      </w:r>
      <w:r>
        <w:rPr>
          <w:rFonts w:ascii="標楷體" w:eastAsia="標楷體" w:hAnsi="標楷體" w:cs="Arial"/>
          <w:sz w:val="26"/>
          <w:szCs w:val="26"/>
          <w:u w:val="single"/>
        </w:rPr>
        <w:t xml:space="preserve">      </w:t>
      </w:r>
      <w:r>
        <w:rPr>
          <w:rFonts w:ascii="標楷體" w:eastAsia="標楷體" w:hAnsi="標楷體"/>
          <w:bCs/>
          <w:sz w:val="28"/>
          <w:szCs w:val="28"/>
        </w:rPr>
        <w:t xml:space="preserve"> </w:t>
      </w:r>
      <w:r>
        <w:rPr>
          <w:rFonts w:ascii="標楷體" w:eastAsia="標楷體" w:hAnsi="標楷體"/>
          <w:bCs/>
          <w:sz w:val="28"/>
          <w:szCs w:val="28"/>
        </w:rPr>
        <w:t>座號：</w:t>
      </w:r>
      <w:r>
        <w:rPr>
          <w:rFonts w:ascii="標楷體" w:eastAsia="標楷體" w:hAnsi="標楷體"/>
          <w:bCs/>
          <w:sz w:val="28"/>
          <w:szCs w:val="28"/>
          <w:u w:val="single"/>
        </w:rPr>
        <w:t xml:space="preserve">      </w:t>
      </w:r>
      <w:r>
        <w:rPr>
          <w:rFonts w:ascii="標楷體" w:eastAsia="標楷體" w:hAnsi="標楷體"/>
          <w:bCs/>
          <w:sz w:val="28"/>
          <w:szCs w:val="28"/>
        </w:rPr>
        <w:t>姓名：</w:t>
      </w:r>
      <w:r>
        <w:rPr>
          <w:rFonts w:ascii="標楷體" w:eastAsia="標楷體" w:hAnsi="標楷體"/>
          <w:bCs/>
          <w:sz w:val="28"/>
          <w:szCs w:val="28"/>
          <w:u w:val="single"/>
        </w:rPr>
        <w:t xml:space="preserve">  </w:t>
      </w:r>
      <w:r>
        <w:rPr>
          <w:rFonts w:ascii="標楷體" w:eastAsia="標楷體" w:hAnsi="標楷體" w:cs="Arial"/>
          <w:sz w:val="26"/>
          <w:szCs w:val="26"/>
          <w:u w:val="single"/>
        </w:rPr>
        <w:t xml:space="preserve">     </w:t>
      </w:r>
      <w:r>
        <w:rPr>
          <w:rFonts w:ascii="標楷體" w:eastAsia="標楷體" w:hAnsi="標楷體"/>
          <w:bCs/>
          <w:sz w:val="28"/>
          <w:szCs w:val="28"/>
          <w:u w:val="single"/>
        </w:rPr>
        <w:t xml:space="preserve">    </w:t>
      </w:r>
    </w:p>
    <w:p w:rsidR="00212954" w:rsidRDefault="004446CD">
      <w:pPr>
        <w:spacing w:line="500" w:lineRule="exact"/>
        <w:ind w:left="-5" w:firstLine="3"/>
        <w:rPr>
          <w:rFonts w:ascii="標楷體" w:eastAsia="標楷體" w:hAnsi="標楷體"/>
          <w:sz w:val="28"/>
        </w:rPr>
      </w:pPr>
      <w:r>
        <w:rPr>
          <w:rFonts w:ascii="標楷體" w:eastAsia="標楷體" w:hAnsi="標楷體"/>
          <w:sz w:val="28"/>
        </w:rPr>
        <w:t>親愛的家長您好：</w:t>
      </w:r>
      <w:r>
        <w:rPr>
          <w:rFonts w:ascii="標楷體" w:eastAsia="標楷體" w:hAnsi="標楷體"/>
          <w:sz w:val="28"/>
        </w:rPr>
        <w:t xml:space="preserve">   </w:t>
      </w:r>
    </w:p>
    <w:p w:rsidR="00212954" w:rsidRDefault="004446CD">
      <w:pPr>
        <w:spacing w:line="500" w:lineRule="exact"/>
        <w:ind w:left="-5" w:firstLine="3"/>
      </w:pPr>
      <w:r>
        <w:rPr>
          <w:rFonts w:ascii="標楷體" w:eastAsia="標楷體" w:hAnsi="標楷體"/>
          <w:sz w:val="28"/>
        </w:rPr>
        <w:t>貴子女於</w:t>
      </w:r>
      <w:r>
        <w:rPr>
          <w:rFonts w:ascii="標楷體" w:eastAsia="標楷體" w:hAnsi="標楷體"/>
          <w:sz w:val="28"/>
          <w:u w:val="single"/>
        </w:rPr>
        <w:t xml:space="preserve">      </w:t>
      </w:r>
      <w:r>
        <w:rPr>
          <w:rFonts w:ascii="標楷體" w:eastAsia="標楷體" w:hAnsi="標楷體"/>
          <w:sz w:val="28"/>
          <w:u w:val="single"/>
        </w:rPr>
        <w:t>年</w:t>
      </w:r>
      <w:r>
        <w:rPr>
          <w:rFonts w:ascii="標楷體" w:eastAsia="標楷體" w:hAnsi="標楷體"/>
          <w:sz w:val="28"/>
          <w:u w:val="single"/>
        </w:rPr>
        <w:t xml:space="preserve">    </w:t>
      </w:r>
      <w:r>
        <w:rPr>
          <w:rFonts w:ascii="標楷體" w:eastAsia="標楷體" w:hAnsi="標楷體"/>
          <w:sz w:val="28"/>
          <w:u w:val="single"/>
        </w:rPr>
        <w:t>月</w:t>
      </w:r>
      <w:r>
        <w:rPr>
          <w:rFonts w:ascii="標楷體" w:eastAsia="標楷體" w:hAnsi="標楷體"/>
          <w:sz w:val="28"/>
          <w:u w:val="single"/>
        </w:rPr>
        <w:t xml:space="preserve">     </w:t>
      </w:r>
      <w:r>
        <w:rPr>
          <w:rFonts w:ascii="標楷體" w:eastAsia="標楷體" w:hAnsi="標楷體"/>
          <w:sz w:val="28"/>
          <w:u w:val="single"/>
        </w:rPr>
        <w:t>日</w:t>
      </w:r>
      <w:r>
        <w:rPr>
          <w:rFonts w:ascii="標楷體" w:eastAsia="標楷體" w:hAnsi="標楷體"/>
          <w:sz w:val="28"/>
        </w:rPr>
        <w:t xml:space="preserve"> </w:t>
      </w:r>
      <w:r>
        <w:rPr>
          <w:rFonts w:ascii="標楷體" w:eastAsia="標楷體" w:hAnsi="標楷體"/>
          <w:sz w:val="28"/>
        </w:rPr>
        <w:t>接受公私立高中職新生血液檢查，經本院初步</w:t>
      </w:r>
      <w:r>
        <w:rPr>
          <w:rFonts w:ascii="標楷體" w:eastAsia="標楷體" w:hAnsi="標楷體"/>
          <w:sz w:val="28"/>
        </w:rPr>
        <w:lastRenderedPageBreak/>
        <w:t>判斷，您的血液檢驗結果為：</w:t>
      </w:r>
    </w:p>
    <w:p w:rsidR="00212954" w:rsidRDefault="004446CD">
      <w:pPr>
        <w:spacing w:line="500" w:lineRule="exact"/>
      </w:pPr>
      <w:r>
        <w:rPr>
          <w:rFonts w:ascii="標楷體" w:eastAsia="標楷體" w:hAnsi="標楷體" w:cs="Arial"/>
          <w:sz w:val="28"/>
          <w:szCs w:val="28"/>
          <w:u w:val="single"/>
        </w:rPr>
        <w:t xml:space="preserve">                                  (</w:t>
      </w:r>
      <w:r>
        <w:rPr>
          <w:rFonts w:ascii="標楷體" w:eastAsia="標楷體" w:hAnsi="標楷體" w:cs="Arial"/>
          <w:sz w:val="28"/>
          <w:szCs w:val="28"/>
          <w:u w:val="single"/>
        </w:rPr>
        <w:t>參考</w:t>
      </w:r>
      <w:r>
        <w:rPr>
          <w:rFonts w:ascii="標楷體" w:eastAsia="標楷體" w:hAnsi="標楷體" w:cs="Arial"/>
          <w:sz w:val="28"/>
          <w:szCs w:val="28"/>
          <w:u w:val="single"/>
        </w:rPr>
        <w:t xml:space="preserve"> </w:t>
      </w:r>
      <w:r>
        <w:rPr>
          <w:rFonts w:ascii="標楷體" w:eastAsia="標楷體" w:hAnsi="標楷體" w:cs="Arial"/>
          <w:sz w:val="28"/>
          <w:szCs w:val="28"/>
          <w:u w:val="single"/>
        </w:rPr>
        <w:t>：</w:t>
      </w:r>
      <w:r>
        <w:rPr>
          <w:rFonts w:ascii="標楷體" w:eastAsia="標楷體" w:hAnsi="標楷體" w:cs="Arial"/>
          <w:sz w:val="28"/>
          <w:szCs w:val="28"/>
          <w:u w:val="single"/>
        </w:rPr>
        <w:t xml:space="preserve">                        </w:t>
      </w:r>
      <w:r>
        <w:rPr>
          <w:rFonts w:ascii="標楷體" w:eastAsia="標楷體" w:hAnsi="標楷體"/>
          <w:bCs/>
          <w:sz w:val="28"/>
          <w:szCs w:val="28"/>
          <w:u w:val="single"/>
        </w:rPr>
        <w:t>)</w:t>
      </w:r>
      <w:r>
        <w:rPr>
          <w:rFonts w:ascii="標楷體" w:eastAsia="標楷體" w:hAnsi="標楷體"/>
          <w:sz w:val="28"/>
          <w:szCs w:val="28"/>
          <w:u w:val="single"/>
        </w:rPr>
        <w:t>。</w:t>
      </w:r>
    </w:p>
    <w:p w:rsidR="00212954" w:rsidRDefault="004446CD">
      <w:pPr>
        <w:spacing w:line="500" w:lineRule="exact"/>
        <w:ind w:left="-5" w:firstLine="3"/>
        <w:rPr>
          <w:rFonts w:ascii="標楷體" w:eastAsia="標楷體" w:hAnsi="標楷體"/>
          <w:sz w:val="28"/>
        </w:rPr>
      </w:pPr>
      <w:r>
        <w:rPr>
          <w:rFonts w:ascii="標楷體" w:eastAsia="標楷體" w:hAnsi="標楷體"/>
          <w:sz w:val="28"/>
        </w:rPr>
        <w:t>為求更進一步診查您可以自行選擇鄰近醫院進行檢查</w:t>
      </w:r>
      <w:r>
        <w:rPr>
          <w:rFonts w:ascii="標楷體" w:eastAsia="標楷體" w:hAnsi="標楷體"/>
          <w:sz w:val="28"/>
        </w:rPr>
        <w:t>,</w:t>
      </w:r>
      <w:r>
        <w:rPr>
          <w:rFonts w:ascii="標楷體" w:eastAsia="標楷體" w:hAnsi="標楷體"/>
          <w:sz w:val="28"/>
        </w:rPr>
        <w:t>或建議您將貴子女帶往承辦醫院或區域級以上醫療院所，進一步追蹤治療。</w:t>
      </w:r>
    </w:p>
    <w:p w:rsidR="00212954" w:rsidRDefault="004446CD">
      <w:pPr>
        <w:spacing w:line="500" w:lineRule="exact"/>
        <w:ind w:left="-5" w:firstLine="3"/>
        <w:rPr>
          <w:rFonts w:ascii="標楷體" w:eastAsia="標楷體" w:hAnsi="標楷體"/>
          <w:sz w:val="28"/>
        </w:rPr>
      </w:pPr>
      <w:r>
        <w:rPr>
          <w:rFonts w:ascii="標楷體" w:eastAsia="標楷體" w:hAnsi="標楷體"/>
          <w:sz w:val="28"/>
        </w:rPr>
        <w:t>承辦醫院關心您！</w:t>
      </w:r>
    </w:p>
    <w:p w:rsidR="00212954" w:rsidRDefault="00212954">
      <w:pPr>
        <w:spacing w:line="500" w:lineRule="exact"/>
        <w:ind w:left="-5" w:firstLine="3"/>
        <w:rPr>
          <w:rFonts w:ascii="標楷體" w:eastAsia="標楷體" w:hAnsi="標楷體"/>
          <w:sz w:val="28"/>
        </w:rPr>
      </w:pPr>
    </w:p>
    <w:p w:rsidR="00212954" w:rsidRDefault="004446CD">
      <w:pPr>
        <w:spacing w:line="500" w:lineRule="exact"/>
        <w:jc w:val="right"/>
        <w:rPr>
          <w:rFonts w:ascii="標楷體" w:eastAsia="標楷體" w:hAnsi="標楷體"/>
          <w:sz w:val="28"/>
        </w:rPr>
      </w:pPr>
      <w:r>
        <w:rPr>
          <w:rFonts w:ascii="標楷體" w:eastAsia="標楷體" w:hAnsi="標楷體"/>
          <w:sz w:val="28"/>
        </w:rPr>
        <w:t>承辦醫院</w:t>
      </w:r>
      <w:r>
        <w:rPr>
          <w:rFonts w:ascii="標楷體" w:eastAsia="標楷體" w:hAnsi="標楷體"/>
          <w:sz w:val="28"/>
        </w:rPr>
        <w:t xml:space="preserve">  </w:t>
      </w:r>
      <w:r>
        <w:rPr>
          <w:rFonts w:ascii="標楷體" w:eastAsia="標楷體" w:hAnsi="標楷體"/>
          <w:sz w:val="28"/>
        </w:rPr>
        <w:t>敬上</w:t>
      </w:r>
    </w:p>
    <w:p w:rsidR="00212954" w:rsidRDefault="004446CD">
      <w:pPr>
        <w:spacing w:line="500" w:lineRule="exact"/>
        <w:rPr>
          <w:rFonts w:ascii="標楷體" w:eastAsia="標楷體" w:hAnsi="標楷體"/>
          <w:sz w:val="28"/>
        </w:rPr>
      </w:pPr>
      <w:r>
        <w:rPr>
          <w:rFonts w:ascii="標楷體" w:eastAsia="標楷體" w:hAnsi="標楷體"/>
          <w:sz w:val="28"/>
        </w:rPr>
        <w:t>承辦醫院電話、地址</w:t>
      </w:r>
    </w:p>
    <w:tbl>
      <w:tblPr>
        <w:tblW w:w="9679" w:type="dxa"/>
        <w:jc w:val="center"/>
        <w:tblCellMar>
          <w:left w:w="10" w:type="dxa"/>
          <w:right w:w="10" w:type="dxa"/>
        </w:tblCellMar>
        <w:tblLook w:val="0000" w:firstRow="0" w:lastRow="0" w:firstColumn="0" w:lastColumn="0" w:noHBand="0" w:noVBand="0"/>
      </w:tblPr>
      <w:tblGrid>
        <w:gridCol w:w="1919"/>
        <w:gridCol w:w="3440"/>
        <w:gridCol w:w="4320"/>
      </w:tblGrid>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sz w:val="28"/>
              </w:rPr>
            </w:pPr>
            <w:r>
              <w:rPr>
                <w:rFonts w:ascii="標楷體" w:eastAsia="標楷體" w:hAnsi="標楷體"/>
                <w:sz w:val="28"/>
              </w:rPr>
              <w:t>醫療院所</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sz w:val="28"/>
              </w:rPr>
            </w:pPr>
            <w:r>
              <w:rPr>
                <w:rFonts w:ascii="標楷體" w:eastAsia="標楷體" w:hAnsi="標楷體"/>
                <w:sz w:val="28"/>
              </w:rPr>
              <w:t>電話</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sz w:val="28"/>
              </w:rPr>
            </w:pPr>
            <w:r>
              <w:rPr>
                <w:rFonts w:ascii="標楷體" w:eastAsia="標楷體" w:hAnsi="標楷體"/>
                <w:sz w:val="28"/>
              </w:rPr>
              <w:t>地址</w:t>
            </w: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napToGrid w:val="0"/>
              <w:spacing w:line="400" w:lineRule="exact"/>
              <w:rPr>
                <w:rFonts w:ascii="標楷體" w:eastAsia="標楷體" w:hAnsi="標楷體"/>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sz w:val="28"/>
              </w:rPr>
            </w:pPr>
          </w:p>
        </w:tc>
      </w:tr>
    </w:tbl>
    <w:p w:rsidR="00212954" w:rsidRDefault="004446CD">
      <w:pPr>
        <w:rPr>
          <w:rFonts w:ascii="標楷體" w:eastAsia="標楷體" w:hAnsi="標楷體"/>
        </w:rPr>
      </w:pPr>
      <w:r>
        <w:rPr>
          <w:rFonts w:ascii="標楷體" w:eastAsia="標楷體" w:hAnsi="標楷體"/>
        </w:rPr>
        <w:t>－－－－－－－－－－－－－－－－－－－－－－－－－－－－－－－－－－－－－－－－</w:t>
      </w:r>
    </w:p>
    <w:p w:rsidR="00212954" w:rsidRDefault="004446CD">
      <w:pPr>
        <w:ind w:firstLine="1120"/>
      </w:pPr>
      <w:r>
        <w:rPr>
          <w:rFonts w:ascii="標楷體" w:eastAsia="標楷體" w:hAnsi="標楷體"/>
          <w:noProof/>
          <w:sz w:val="28"/>
          <w:szCs w:val="28"/>
        </w:rPr>
        <mc:AlternateContent>
          <mc:Choice Requires="wps">
            <w:drawing>
              <wp:anchor distT="0" distB="0" distL="114300" distR="114300" simplePos="0" relativeHeight="251691520" behindDoc="0" locked="0" layoutInCell="1" allowOverlap="1">
                <wp:simplePos x="0" y="0"/>
                <wp:positionH relativeFrom="column">
                  <wp:posOffset>4985381</wp:posOffset>
                </wp:positionH>
                <wp:positionV relativeFrom="paragraph">
                  <wp:posOffset>42547</wp:posOffset>
                </wp:positionV>
                <wp:extent cx="1666878" cy="514350"/>
                <wp:effectExtent l="0" t="0" r="9522" b="0"/>
                <wp:wrapNone/>
                <wp:docPr id="163" name="Rectangle 871"/>
                <wp:cNvGraphicFramePr/>
                <a:graphic xmlns:a="http://schemas.openxmlformats.org/drawingml/2006/main">
                  <a:graphicData uri="http://schemas.microsoft.com/office/word/2010/wordprocessingShape">
                    <wps:wsp>
                      <wps:cNvSpPr/>
                      <wps:spPr>
                        <a:xfrm>
                          <a:off x="0" y="0"/>
                          <a:ext cx="1666878" cy="514350"/>
                        </a:xfrm>
                        <a:prstGeom prst="rect">
                          <a:avLst/>
                        </a:prstGeom>
                        <a:solidFill>
                          <a:srgbClr val="FFFFFF"/>
                        </a:solidFill>
                        <a:ln cap="flat">
                          <a:noFill/>
                          <a:prstDash val="solid"/>
                        </a:ln>
                      </wps:spPr>
                      <wps:txbx>
                        <w:txbxContent>
                          <w:p w:rsidR="00212954" w:rsidRDefault="004446CD">
                            <w:pPr>
                              <w:rPr>
                                <w:rFonts w:ascii="標楷體" w:eastAsia="標楷體" w:hAnsi="標楷體"/>
                                <w:sz w:val="22"/>
                                <w:szCs w:val="22"/>
                              </w:rPr>
                            </w:pPr>
                            <w:r>
                              <w:rPr>
                                <w:rFonts w:ascii="標楷體" w:eastAsia="標楷體" w:hAnsi="標楷體"/>
                                <w:sz w:val="22"/>
                                <w:szCs w:val="22"/>
                              </w:rPr>
                              <w:t>回條請於＿＿月＿＿日前繳回健康中心彙整</w:t>
                            </w:r>
                          </w:p>
                        </w:txbxContent>
                      </wps:txbx>
                      <wps:bodyPr vert="horz" wrap="square" lIns="91440" tIns="45720" rIns="91440" bIns="45720" anchor="t" anchorCtr="0" compatLnSpc="0">
                        <a:noAutofit/>
                      </wps:bodyPr>
                    </wps:wsp>
                  </a:graphicData>
                </a:graphic>
              </wp:anchor>
            </w:drawing>
          </mc:Choice>
          <mc:Fallback>
            <w:pict>
              <v:rect id="Rectangle 871" o:spid="_x0000_s1182" style="position:absolute;left:0;text-align:left;margin-left:392.55pt;margin-top:3.35pt;width:131.25pt;height:40.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" stroked="f">
                <v:textbox>
                  <w:txbxContent>
                    <w:p w:rsidR="00212954" w:rsidRDefault="004446CD">
                      <w:pPr>
                        <w:rPr>
                          <w:rFonts w:ascii="標楷體" w:eastAsia="標楷體" w:hAnsi="標楷體"/>
                          <w:sz w:val="22"/>
                          <w:szCs w:val="22"/>
                        </w:rPr>
                      </w:pPr>
                      <w:r>
                        <w:rPr>
                          <w:rFonts w:ascii="標楷體" w:eastAsia="標楷體" w:hAnsi="標楷體"/>
                          <w:sz w:val="22"/>
                          <w:szCs w:val="22"/>
                        </w:rPr>
                        <w:t>回條請於＿＿月＿＿日前繳回健康中心彙整</w:t>
                      </w:r>
                    </w:p>
                  </w:txbxContent>
                </v:textbox>
              </v:rect>
            </w:pict>
          </mc:Fallback>
        </mc:AlternateContent>
      </w:r>
      <w:r>
        <w:rPr>
          <w:rFonts w:ascii="標楷體" w:eastAsia="標楷體" w:hAnsi="標楷體"/>
          <w:sz w:val="28"/>
          <w:szCs w:val="28"/>
        </w:rPr>
        <w:t>臺北市學生血液檢查異常就醫回覆單（學校回條聯）</w:t>
      </w:r>
    </w:p>
    <w:p w:rsidR="00212954" w:rsidRDefault="004446CD">
      <w:pPr>
        <w:ind w:left="-7"/>
      </w:pPr>
      <w:r>
        <w:rPr>
          <w:rFonts w:ascii="標楷體" w:eastAsia="標楷體" w:hAnsi="標楷體"/>
          <w:sz w:val="28"/>
        </w:rPr>
        <w:t>學校名稱：</w:t>
      </w:r>
      <w:r>
        <w:rPr>
          <w:rFonts w:ascii="標楷體" w:eastAsia="標楷體" w:hAnsi="標楷體"/>
          <w:bCs/>
          <w:sz w:val="28"/>
          <w:szCs w:val="28"/>
          <w:u w:val="single"/>
        </w:rPr>
        <w:t xml:space="preserve">          </w:t>
      </w:r>
      <w:r>
        <w:rPr>
          <w:rFonts w:ascii="標楷體" w:eastAsia="標楷體" w:hAnsi="標楷體"/>
          <w:bCs/>
          <w:sz w:val="28"/>
          <w:szCs w:val="28"/>
        </w:rPr>
        <w:t xml:space="preserve"> </w:t>
      </w:r>
      <w:r>
        <w:rPr>
          <w:rFonts w:ascii="標楷體" w:eastAsia="標楷體" w:hAnsi="標楷體"/>
          <w:bCs/>
          <w:sz w:val="28"/>
          <w:szCs w:val="28"/>
        </w:rPr>
        <w:t>班</w:t>
      </w:r>
      <w:r>
        <w:rPr>
          <w:rFonts w:ascii="標楷體" w:eastAsia="標楷體" w:hAnsi="標楷體"/>
          <w:bCs/>
          <w:sz w:val="28"/>
          <w:szCs w:val="28"/>
        </w:rPr>
        <w:t xml:space="preserve"> </w:t>
      </w:r>
      <w:r>
        <w:rPr>
          <w:rFonts w:ascii="標楷體" w:eastAsia="標楷體" w:hAnsi="標楷體"/>
          <w:bCs/>
          <w:sz w:val="28"/>
          <w:szCs w:val="28"/>
        </w:rPr>
        <w:t>級：</w:t>
      </w:r>
      <w:r>
        <w:rPr>
          <w:rFonts w:ascii="標楷體" w:eastAsia="標楷體" w:hAnsi="標楷體"/>
          <w:bCs/>
          <w:sz w:val="28"/>
          <w:szCs w:val="28"/>
          <w:u w:val="single"/>
        </w:rPr>
        <w:t xml:space="preserve">        </w:t>
      </w:r>
      <w:r>
        <w:rPr>
          <w:rFonts w:ascii="標楷體" w:eastAsia="標楷體" w:hAnsi="標楷體"/>
          <w:bCs/>
          <w:sz w:val="28"/>
          <w:szCs w:val="28"/>
        </w:rPr>
        <w:t xml:space="preserve">   </w:t>
      </w:r>
      <w:r>
        <w:rPr>
          <w:rFonts w:ascii="標楷體" w:eastAsia="標楷體" w:hAnsi="標楷體"/>
          <w:bCs/>
          <w:sz w:val="28"/>
          <w:szCs w:val="28"/>
        </w:rPr>
        <w:t>座號：</w:t>
      </w:r>
      <w:r>
        <w:rPr>
          <w:rFonts w:ascii="標楷體" w:eastAsia="標楷體" w:hAnsi="標楷體"/>
          <w:bCs/>
          <w:sz w:val="28"/>
          <w:szCs w:val="28"/>
          <w:u w:val="single"/>
        </w:rPr>
        <w:t xml:space="preserve">       </w:t>
      </w:r>
      <w:r>
        <w:rPr>
          <w:rFonts w:ascii="標楷體" w:eastAsia="標楷體" w:hAnsi="標楷體"/>
          <w:bCs/>
          <w:sz w:val="28"/>
          <w:szCs w:val="28"/>
        </w:rPr>
        <w:t xml:space="preserve"> </w:t>
      </w:r>
      <w:r>
        <w:rPr>
          <w:rFonts w:ascii="標楷體" w:eastAsia="標楷體" w:hAnsi="標楷體"/>
          <w:bCs/>
          <w:sz w:val="28"/>
          <w:szCs w:val="28"/>
        </w:rPr>
        <w:t>姓名：</w:t>
      </w:r>
      <w:r>
        <w:rPr>
          <w:rFonts w:ascii="標楷體" w:eastAsia="標楷體" w:hAnsi="標楷體"/>
          <w:bCs/>
          <w:sz w:val="28"/>
          <w:szCs w:val="28"/>
          <w:u w:val="single"/>
        </w:rPr>
        <w:t xml:space="preserve">           </w:t>
      </w:r>
    </w:p>
    <w:p w:rsidR="00212954" w:rsidRDefault="004446CD">
      <w:pPr>
        <w:spacing w:line="500" w:lineRule="exact"/>
        <w:rPr>
          <w:rFonts w:ascii="標楷體" w:eastAsia="標楷體" w:hAnsi="標楷體"/>
          <w:sz w:val="28"/>
          <w:szCs w:val="28"/>
        </w:rPr>
      </w:pPr>
      <w:r>
        <w:rPr>
          <w:rFonts w:ascii="標楷體" w:eastAsia="標楷體" w:hAnsi="標楷體"/>
          <w:sz w:val="28"/>
          <w:szCs w:val="28"/>
        </w:rPr>
        <w:t>經至區域級以上醫療院所</w:t>
      </w:r>
      <w:r>
        <w:rPr>
          <w:rFonts w:ascii="標楷體" w:eastAsia="標楷體" w:hAnsi="標楷體"/>
          <w:sz w:val="28"/>
          <w:szCs w:val="28"/>
        </w:rPr>
        <w:t>____________</w:t>
      </w:r>
      <w:r>
        <w:rPr>
          <w:rFonts w:ascii="標楷體" w:eastAsia="標楷體" w:hAnsi="標楷體"/>
          <w:sz w:val="28"/>
          <w:szCs w:val="28"/>
        </w:rPr>
        <w:t>科就醫</w:t>
      </w:r>
      <w:r>
        <w:rPr>
          <w:rFonts w:ascii="標楷體" w:eastAsia="標楷體" w:hAnsi="標楷體"/>
          <w:sz w:val="28"/>
          <w:szCs w:val="28"/>
        </w:rPr>
        <w:t xml:space="preserve">  </w:t>
      </w:r>
      <w:r>
        <w:rPr>
          <w:rFonts w:ascii="標楷體" w:eastAsia="標楷體" w:hAnsi="標楷體"/>
          <w:sz w:val="28"/>
          <w:szCs w:val="28"/>
        </w:rPr>
        <w:t>建議如下：</w:t>
      </w:r>
    </w:p>
    <w:p w:rsidR="00212954" w:rsidRDefault="004446CD">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正常</w:t>
      </w:r>
    </w:p>
    <w:p w:rsidR="00212954" w:rsidRDefault="004446CD">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不需進一步治療，門診繼續追蹤。診斷：</w:t>
      </w:r>
      <w:r>
        <w:rPr>
          <w:rFonts w:ascii="標楷體" w:eastAsia="標楷體" w:hAnsi="標楷體"/>
          <w:sz w:val="28"/>
          <w:szCs w:val="28"/>
        </w:rPr>
        <w:t>_______________________________</w:t>
      </w:r>
    </w:p>
    <w:p w:rsidR="00212954" w:rsidRDefault="004446CD">
      <w:pPr>
        <w:spacing w:line="500" w:lineRule="exact"/>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異常追蹤治療。診斷：</w:t>
      </w:r>
      <w:r>
        <w:rPr>
          <w:rFonts w:ascii="標楷體" w:eastAsia="標楷體" w:hAnsi="標楷體"/>
          <w:sz w:val="28"/>
          <w:szCs w:val="28"/>
        </w:rPr>
        <w:t>_______________________________________________</w:t>
      </w:r>
    </w:p>
    <w:p w:rsidR="00212954" w:rsidRDefault="004446CD">
      <w:pPr>
        <w:spacing w:line="500" w:lineRule="exact"/>
        <w:ind w:right="140"/>
        <w:jc w:val="right"/>
        <w:rPr>
          <w:rFonts w:ascii="標楷體" w:eastAsia="標楷體" w:hAnsi="標楷體"/>
          <w:sz w:val="28"/>
          <w:szCs w:val="28"/>
        </w:rPr>
      </w:pPr>
      <w:r>
        <w:rPr>
          <w:rFonts w:ascii="標楷體" w:eastAsia="標楷體" w:hAnsi="標楷體"/>
          <w:sz w:val="28"/>
          <w:szCs w:val="28"/>
        </w:rPr>
        <w:t>醫師簽名：</w:t>
      </w:r>
      <w:r>
        <w:rPr>
          <w:rFonts w:ascii="標楷體" w:eastAsia="標楷體" w:hAnsi="標楷體"/>
          <w:sz w:val="28"/>
          <w:szCs w:val="28"/>
        </w:rPr>
        <w:t>____________________ 112</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12954" w:rsidRDefault="004446CD">
      <w:pPr>
        <w:spacing w:line="500" w:lineRule="exact"/>
        <w:ind w:right="140"/>
        <w:jc w:val="right"/>
        <w:rPr>
          <w:rFonts w:ascii="標楷體" w:eastAsia="標楷體" w:hAnsi="標楷體"/>
          <w:sz w:val="28"/>
          <w:szCs w:val="28"/>
        </w:rPr>
      </w:pPr>
      <w:r>
        <w:rPr>
          <w:rFonts w:ascii="標楷體" w:eastAsia="標楷體" w:hAnsi="標楷體"/>
          <w:sz w:val="28"/>
          <w:szCs w:val="28"/>
        </w:rPr>
        <w:t>家長簽名：</w:t>
      </w:r>
      <w:r>
        <w:rPr>
          <w:rFonts w:ascii="標楷體" w:eastAsia="標楷體" w:hAnsi="標楷體"/>
          <w:sz w:val="28"/>
          <w:szCs w:val="28"/>
        </w:rPr>
        <w:t>____________________ 112</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12954" w:rsidRDefault="00212954">
      <w:pPr>
        <w:pageBreakBefore/>
        <w:spacing w:after="180"/>
        <w:ind w:right="425"/>
        <w:jc w:val="center"/>
        <w:rPr>
          <w:rFonts w:ascii="標楷體" w:eastAsia="標楷體" w:hAnsi="標楷體"/>
          <w:bCs/>
          <w:sz w:val="32"/>
          <w:szCs w:val="32"/>
        </w:rPr>
      </w:pPr>
    </w:p>
    <w:p w:rsidR="00212954" w:rsidRDefault="00212954">
      <w:pPr>
        <w:widowControl/>
        <w:spacing w:line="0" w:lineRule="atLeast"/>
        <w:ind w:right="-1054"/>
        <w:rPr>
          <w:rFonts w:ascii="標楷體" w:eastAsia="標楷體" w:hAnsi="標楷體"/>
          <w:bCs/>
          <w:sz w:val="28"/>
          <w:szCs w:val="28"/>
        </w:rPr>
      </w:pPr>
    </w:p>
    <w:p w:rsidR="00212954" w:rsidRDefault="00212954">
      <w:pPr>
        <w:widowControl/>
        <w:spacing w:line="0" w:lineRule="atLeast"/>
        <w:ind w:right="-1054"/>
        <w:rPr>
          <w:rFonts w:ascii="標楷體" w:eastAsia="標楷體" w:hAnsi="標楷體"/>
          <w:bCs/>
          <w:sz w:val="28"/>
          <w:szCs w:val="28"/>
        </w:rPr>
      </w:pPr>
    </w:p>
    <w:p w:rsidR="00212954" w:rsidRDefault="00212954">
      <w:pPr>
        <w:widowControl/>
        <w:spacing w:line="0" w:lineRule="atLeast"/>
        <w:ind w:right="-1054"/>
        <w:rPr>
          <w:rFonts w:ascii="標楷體" w:eastAsia="標楷體" w:hAnsi="標楷體"/>
          <w:bCs/>
          <w:sz w:val="28"/>
          <w:szCs w:val="28"/>
        </w:rPr>
      </w:pPr>
    </w:p>
    <w:p w:rsidR="00212954" w:rsidRDefault="004446CD">
      <w:pPr>
        <w:widowControl/>
        <w:spacing w:line="0" w:lineRule="atLeast"/>
        <w:ind w:right="-1054"/>
      </w:pPr>
      <w:r>
        <w:rPr>
          <w:rFonts w:ascii="標楷體" w:eastAsia="標楷體" w:hAnsi="標楷體"/>
          <w:bCs/>
          <w:noProof/>
          <w:sz w:val="32"/>
          <w:szCs w:val="32"/>
        </w:rPr>
        <mc:AlternateContent>
          <mc:Choice Requires="wps">
            <w:drawing>
              <wp:anchor distT="0" distB="0" distL="114300" distR="114300" simplePos="0" relativeHeight="251617792" behindDoc="0" locked="0" layoutInCell="1" allowOverlap="1">
                <wp:simplePos x="0" y="0"/>
                <wp:positionH relativeFrom="column">
                  <wp:posOffset>990596</wp:posOffset>
                </wp:positionH>
                <wp:positionV relativeFrom="paragraph">
                  <wp:posOffset>-571500</wp:posOffset>
                </wp:positionV>
                <wp:extent cx="4038603" cy="571500"/>
                <wp:effectExtent l="19050" t="19050" r="38097" b="38100"/>
                <wp:wrapNone/>
                <wp:docPr id="164" name="AutoShape 321"/>
                <wp:cNvGraphicFramePr/>
                <a:graphic xmlns:a="http://schemas.openxmlformats.org/drawingml/2006/main">
                  <a:graphicData uri="http://schemas.microsoft.com/office/word/2010/wordprocessingShape">
                    <wps:wsp>
                      <wps:cNvSpPr/>
                      <wps:spPr>
                        <a:xfrm>
                          <a:off x="0" y="0"/>
                          <a:ext cx="4038603" cy="5715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57150" cap="flat">
                          <a:solidFill>
                            <a:srgbClr val="000000"/>
                          </a:solidFill>
                          <a:prstDash val="solid"/>
                          <a:miter/>
                        </a:ln>
                      </wps:spPr>
                      <wps:txbx>
                        <w:txbxContent>
                          <w:p w:rsidR="00212954" w:rsidRDefault="004446CD">
                            <w:pPr>
                              <w:pStyle w:val="aff"/>
                              <w:ind w:left="1518" w:hanging="1660"/>
                            </w:pPr>
                            <w:bookmarkStart w:id="153" w:name="_Toc383976553"/>
                            <w:bookmarkStart w:id="154" w:name="_Toc383976810"/>
                            <w:bookmarkStart w:id="155" w:name="_Toc137023683"/>
                            <w:r>
                              <w:t>尿液檢查就醫建議單</w:t>
                            </w:r>
                            <w:bookmarkEnd w:id="153"/>
                            <w:bookmarkEnd w:id="154"/>
                            <w:bookmarkEnd w:id="155"/>
                          </w:p>
                        </w:txbxContent>
                      </wps:txbx>
                      <wps:bodyPr vert="horz" wrap="square" lIns="91440" tIns="45720" rIns="91440" bIns="45720" anchor="t" anchorCtr="0" compatLnSpc="0">
                        <a:noAutofit/>
                      </wps:bodyPr>
                    </wps:wsp>
                  </a:graphicData>
                </a:graphic>
              </wp:anchor>
            </w:drawing>
          </mc:Choice>
          <mc:Fallback>
            <w:pict>
              <v:shape id="AutoShape 321" o:spid="_x0000_s1183" style="position:absolute;margin-left:78pt;margin-top:-45pt;width:318pt;height:45pt;z-index:25161779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" adj="-11796480,,5400" path="m,l1,r,1l,1,,xe" strokeweight="4.5pt">
                <v:stroke joinstyle="miter"/>
                <v:formulas/>
                <v:path arrowok="t" o:connecttype="custom" o:connectlocs="2019302,0;4038603,285750;2019302,571500;0,285750" o:connectangles="270,0,90,180" textboxrect="0,0,1,1"/>
                <v:textbox>
                  <w:txbxContent>
                    <w:p w:rsidR="00212954" w:rsidRDefault="004446CD">
                      <w:pPr>
                        <w:pStyle w:val="aff"/>
                        <w:ind w:left="1518" w:hanging="1660"/>
                      </w:pPr>
                      <w:bookmarkStart w:id="156" w:name="_Toc383976553"/>
                      <w:bookmarkStart w:id="157" w:name="_Toc383976810"/>
                      <w:bookmarkStart w:id="158" w:name="_Toc137023683"/>
                      <w:r>
                        <w:t>尿液檢查就醫建議單</w:t>
                      </w:r>
                      <w:bookmarkEnd w:id="156"/>
                      <w:bookmarkEnd w:id="157"/>
                      <w:bookmarkEnd w:id="158"/>
                    </w:p>
                  </w:txbxContent>
                </v:textbox>
              </v:shape>
            </w:pict>
          </mc:Fallback>
        </mc:AlternateContent>
      </w:r>
    </w:p>
    <w:p w:rsidR="00212954" w:rsidRDefault="004446CD">
      <w:pPr>
        <w:rPr>
          <w:rFonts w:ascii="標楷體" w:eastAsia="標楷體" w:hAnsi="標楷體"/>
          <w:b/>
          <w:szCs w:val="28"/>
        </w:rPr>
      </w:pPr>
      <w:r>
        <w:rPr>
          <w:rFonts w:ascii="標楷體" w:eastAsia="標楷體" w:hAnsi="標楷體"/>
          <w:b/>
          <w:szCs w:val="28"/>
        </w:rPr>
        <w:t>學校名稱：</w:t>
      </w:r>
      <w:r>
        <w:rPr>
          <w:rFonts w:ascii="標楷體" w:eastAsia="標楷體" w:hAnsi="標楷體"/>
          <w:b/>
          <w:szCs w:val="28"/>
        </w:rPr>
        <w:t xml:space="preserve">  </w:t>
      </w:r>
    </w:p>
    <w:p w:rsidR="00212954" w:rsidRDefault="004446CD">
      <w:r>
        <w:rPr>
          <w:rFonts w:ascii="標楷體" w:eastAsia="標楷體" w:hAnsi="標楷體"/>
          <w:szCs w:val="28"/>
        </w:rPr>
        <w:t>班</w:t>
      </w:r>
      <w:r>
        <w:rPr>
          <w:rFonts w:ascii="標楷體" w:eastAsia="標楷體" w:hAnsi="標楷體"/>
          <w:szCs w:val="28"/>
        </w:rPr>
        <w:t xml:space="preserve">    </w:t>
      </w:r>
      <w:r>
        <w:rPr>
          <w:rFonts w:ascii="標楷體" w:eastAsia="標楷體" w:hAnsi="標楷體"/>
          <w:szCs w:val="28"/>
        </w:rPr>
        <w:t>級：</w:t>
      </w:r>
      <w:r>
        <w:rPr>
          <w:rFonts w:ascii="標楷體" w:eastAsia="標楷體" w:hAnsi="標楷體"/>
          <w:szCs w:val="28"/>
        </w:rPr>
        <w:t xml:space="preserve">   </w:t>
      </w:r>
      <w:r>
        <w:rPr>
          <w:rFonts w:ascii="標楷體" w:eastAsia="標楷體" w:hAnsi="標楷體"/>
          <w:szCs w:val="28"/>
        </w:rPr>
        <w:t>年</w:t>
      </w:r>
      <w:r>
        <w:rPr>
          <w:rFonts w:ascii="標楷體" w:eastAsia="標楷體" w:hAnsi="標楷體"/>
          <w:szCs w:val="28"/>
        </w:rPr>
        <w:t xml:space="preserve">    </w:t>
      </w:r>
      <w:r>
        <w:rPr>
          <w:rFonts w:ascii="標楷體" w:eastAsia="標楷體" w:hAnsi="標楷體"/>
          <w:szCs w:val="28"/>
        </w:rPr>
        <w:t>班</w:t>
      </w:r>
      <w:r>
        <w:rPr>
          <w:rFonts w:ascii="標楷體" w:eastAsia="標楷體" w:hAnsi="標楷體"/>
          <w:szCs w:val="28"/>
        </w:rPr>
        <w:t xml:space="preserve">   </w:t>
      </w:r>
      <w:r>
        <w:rPr>
          <w:rFonts w:ascii="標楷體" w:eastAsia="標楷體" w:hAnsi="標楷體"/>
          <w:szCs w:val="28"/>
        </w:rPr>
        <w:t>座號：</w:t>
      </w:r>
      <w:r>
        <w:rPr>
          <w:rFonts w:ascii="標楷體" w:eastAsia="標楷體" w:hAnsi="標楷體"/>
          <w:szCs w:val="28"/>
        </w:rPr>
        <w:t xml:space="preserve">        </w:t>
      </w:r>
      <w:r>
        <w:rPr>
          <w:rFonts w:ascii="標楷體" w:eastAsia="標楷體" w:hAnsi="標楷體"/>
          <w:szCs w:val="28"/>
        </w:rPr>
        <w:t>姓</w:t>
      </w:r>
      <w:r>
        <w:rPr>
          <w:rFonts w:ascii="標楷體" w:eastAsia="標楷體" w:hAnsi="標楷體"/>
          <w:szCs w:val="28"/>
        </w:rPr>
        <w:t xml:space="preserve">  </w:t>
      </w:r>
      <w:r>
        <w:rPr>
          <w:rFonts w:ascii="標楷體" w:eastAsia="標楷體" w:hAnsi="標楷體"/>
          <w:szCs w:val="28"/>
        </w:rPr>
        <w:t>名：</w:t>
      </w:r>
      <w:r>
        <w:rPr>
          <w:rFonts w:ascii="標楷體" w:eastAsia="標楷體" w:hAnsi="標楷體" w:cs="新細明體"/>
          <w:kern w:val="0"/>
          <w:szCs w:val="28"/>
          <w:u w:val="single"/>
        </w:rPr>
        <w:t xml:space="preserve">             </w:t>
      </w:r>
    </w:p>
    <w:p w:rsidR="00212954" w:rsidRDefault="00212954">
      <w:pPr>
        <w:widowControl/>
        <w:spacing w:line="0" w:lineRule="atLeast"/>
        <w:ind w:right="-1054"/>
        <w:rPr>
          <w:rFonts w:ascii="標楷體" w:eastAsia="標楷體" w:hAnsi="標楷體" w:cs="新細明體"/>
          <w:kern w:val="0"/>
        </w:rPr>
      </w:pPr>
    </w:p>
    <w:tbl>
      <w:tblPr>
        <w:tblW w:w="4731" w:type="pct"/>
        <w:jc w:val="center"/>
        <w:tblCellMar>
          <w:left w:w="10" w:type="dxa"/>
          <w:right w:w="10" w:type="dxa"/>
        </w:tblCellMar>
        <w:tblLook w:val="0000" w:firstRow="0" w:lastRow="0" w:firstColumn="0" w:lastColumn="0" w:noHBand="0" w:noVBand="0"/>
      </w:tblPr>
      <w:tblGrid>
        <w:gridCol w:w="2636"/>
        <w:gridCol w:w="2348"/>
        <w:gridCol w:w="2166"/>
        <w:gridCol w:w="2219"/>
      </w:tblGrid>
      <w:tr w:rsidR="00212954">
        <w:tblPrEx>
          <w:tblCellMar>
            <w:top w:w="0" w:type="dxa"/>
            <w:bottom w:w="0" w:type="dxa"/>
          </w:tblCellMar>
        </w:tblPrEx>
        <w:trPr>
          <w:trHeight w:val="512"/>
          <w:jc w:val="center"/>
        </w:trPr>
        <w:tc>
          <w:tcPr>
            <w:tcW w:w="26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212954" w:rsidRDefault="004446CD">
            <w:pPr>
              <w:spacing w:before="100" w:after="100" w:line="240" w:lineRule="atLeast"/>
              <w:jc w:val="center"/>
            </w:pPr>
            <w:r>
              <w:rPr>
                <w:rFonts w:ascii="標楷體" w:eastAsia="標楷體" w:hAnsi="標楷體"/>
              </w:rPr>
              <w:t>尿液檢查項目</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212954" w:rsidRDefault="004446CD">
            <w:pPr>
              <w:spacing w:before="100" w:after="100" w:line="240" w:lineRule="atLeast"/>
              <w:jc w:val="center"/>
            </w:pPr>
            <w:r>
              <w:rPr>
                <w:rFonts w:ascii="標楷體" w:eastAsia="標楷體" w:hAnsi="標楷體"/>
              </w:rPr>
              <w:t>參考值</w:t>
            </w:r>
          </w:p>
        </w:tc>
        <w:tc>
          <w:tcPr>
            <w:tcW w:w="2166" w:type="dxa"/>
            <w:tcBorders>
              <w:top w:val="single" w:sz="8" w:space="0" w:color="000000"/>
              <w:left w:val="single" w:sz="8" w:space="0" w:color="000000"/>
              <w:bottom w:val="single" w:sz="8" w:space="0" w:color="000000"/>
              <w:right w:val="single" w:sz="4" w:space="0" w:color="000000"/>
            </w:tcBorders>
            <w:shd w:val="clear" w:color="auto" w:fill="FFFFFF"/>
            <w:tcMar>
              <w:top w:w="15" w:type="dxa"/>
              <w:left w:w="15" w:type="dxa"/>
              <w:bottom w:w="15" w:type="dxa"/>
              <w:right w:w="15" w:type="dxa"/>
            </w:tcMar>
          </w:tcPr>
          <w:p w:rsidR="00212954" w:rsidRDefault="004446CD">
            <w:pPr>
              <w:spacing w:before="100" w:after="100" w:line="240" w:lineRule="atLeast"/>
              <w:jc w:val="center"/>
            </w:pPr>
            <w:r>
              <w:rPr>
                <w:rFonts w:ascii="標楷體" w:eastAsia="標楷體" w:hAnsi="標楷體"/>
              </w:rPr>
              <w:t>初檢查結果</w:t>
            </w:r>
          </w:p>
        </w:tc>
        <w:tc>
          <w:tcPr>
            <w:tcW w:w="2219" w:type="dxa"/>
            <w:tcBorders>
              <w:top w:val="single" w:sz="8" w:space="0" w:color="000000"/>
              <w:left w:val="single" w:sz="4" w:space="0" w:color="000000"/>
              <w:bottom w:val="single" w:sz="8" w:space="0" w:color="000000"/>
              <w:right w:val="single" w:sz="8" w:space="0" w:color="000000"/>
            </w:tcBorders>
            <w:shd w:val="clear" w:color="auto" w:fill="FFFFFF"/>
            <w:tcMar>
              <w:top w:w="15" w:type="dxa"/>
              <w:left w:w="15" w:type="dxa"/>
              <w:bottom w:w="15" w:type="dxa"/>
              <w:right w:w="15" w:type="dxa"/>
            </w:tcMar>
          </w:tcPr>
          <w:p w:rsidR="00212954" w:rsidRDefault="004446CD">
            <w:pPr>
              <w:spacing w:before="100" w:after="100" w:line="240" w:lineRule="atLeast"/>
              <w:jc w:val="center"/>
            </w:pPr>
            <w:r>
              <w:rPr>
                <w:rFonts w:ascii="標楷體" w:eastAsia="標楷體" w:hAnsi="標楷體"/>
              </w:rPr>
              <w:t>複檢查結果</w:t>
            </w:r>
          </w:p>
        </w:tc>
      </w:tr>
      <w:tr w:rsidR="00212954">
        <w:tblPrEx>
          <w:tblCellMar>
            <w:top w:w="0" w:type="dxa"/>
            <w:bottom w:w="0" w:type="dxa"/>
          </w:tblCellMar>
        </w:tblPrEx>
        <w:trPr>
          <w:jc w:val="center"/>
        </w:trPr>
        <w:tc>
          <w:tcPr>
            <w:tcW w:w="26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rPr>
                <w:rFonts w:ascii="標楷體" w:eastAsia="標楷體" w:hAnsi="標楷體" w:cs="新細明體"/>
                <w:kern w:val="0"/>
              </w:rPr>
            </w:pPr>
            <w:r>
              <w:rPr>
                <w:rFonts w:ascii="標楷體" w:eastAsia="標楷體" w:hAnsi="標楷體" w:cs="新細明體"/>
                <w:kern w:val="0"/>
              </w:rPr>
              <w:t>尿</w:t>
            </w:r>
            <w:r>
              <w:rPr>
                <w:rFonts w:ascii="標楷體" w:eastAsia="標楷體" w:hAnsi="標楷體" w:cs="新細明體"/>
                <w:kern w:val="0"/>
              </w:rPr>
              <w:t xml:space="preserve">  </w:t>
            </w:r>
            <w:r>
              <w:rPr>
                <w:rFonts w:ascii="標楷體" w:eastAsia="標楷體" w:hAnsi="標楷體" w:cs="新細明體"/>
                <w:kern w:val="0"/>
              </w:rPr>
              <w:t>糖</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r>
              <w:rPr>
                <w:rFonts w:ascii="標楷體" w:eastAsia="標楷體" w:hAnsi="標楷體" w:cs="新細明體"/>
                <w:kern w:val="0"/>
              </w:rPr>
              <w:t>(-)</w:t>
            </w:r>
          </w:p>
        </w:tc>
        <w:tc>
          <w:tcPr>
            <w:tcW w:w="2166" w:type="dxa"/>
            <w:tcBorders>
              <w:top w:val="single" w:sz="8" w:space="0" w:color="000000"/>
              <w:left w:val="single" w:sz="8" w:space="0" w:color="000000"/>
              <w:bottom w:val="single" w:sz="8" w:space="0" w:color="000000"/>
              <w:right w:val="single" w:sz="4" w:space="0" w:color="000000"/>
            </w:tcBorders>
            <w:shd w:val="clear" w:color="auto" w:fill="FFFFFF"/>
            <w:tcMar>
              <w:top w:w="15" w:type="dxa"/>
              <w:left w:w="15" w:type="dxa"/>
              <w:bottom w:w="15" w:type="dxa"/>
              <w:right w:w="15" w:type="dxa"/>
            </w:tcMar>
            <w:vAlign w:val="center"/>
          </w:tcPr>
          <w:p w:rsidR="00212954" w:rsidRDefault="00212954">
            <w:pPr>
              <w:widowControl/>
              <w:spacing w:before="100" w:after="100"/>
              <w:jc w:val="center"/>
              <w:rPr>
                <w:rFonts w:ascii="標楷體" w:eastAsia="標楷體" w:hAnsi="標楷體" w:cs="新細明體"/>
                <w:kern w:val="0"/>
              </w:rPr>
            </w:pPr>
          </w:p>
        </w:tc>
        <w:tc>
          <w:tcPr>
            <w:tcW w:w="2219" w:type="dxa"/>
            <w:tcBorders>
              <w:top w:val="single" w:sz="8" w:space="0" w:color="000000"/>
              <w:left w:val="single" w:sz="4"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212954">
            <w:pPr>
              <w:widowControl/>
              <w:spacing w:before="100" w:after="100"/>
              <w:jc w:val="center"/>
              <w:rPr>
                <w:rFonts w:ascii="標楷體" w:eastAsia="標楷體" w:hAnsi="標楷體" w:cs="新細明體"/>
                <w:kern w:val="0"/>
              </w:rPr>
            </w:pPr>
          </w:p>
        </w:tc>
      </w:tr>
      <w:tr w:rsidR="00212954">
        <w:tblPrEx>
          <w:tblCellMar>
            <w:top w:w="0" w:type="dxa"/>
            <w:bottom w:w="0" w:type="dxa"/>
          </w:tblCellMar>
        </w:tblPrEx>
        <w:trPr>
          <w:trHeight w:val="315"/>
          <w:jc w:val="center"/>
        </w:trPr>
        <w:tc>
          <w:tcPr>
            <w:tcW w:w="26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75" w:lineRule="atLeast"/>
              <w:jc w:val="center"/>
              <w:rPr>
                <w:rFonts w:ascii="標楷體" w:eastAsia="標楷體" w:hAnsi="標楷體" w:cs="新細明體"/>
                <w:kern w:val="0"/>
              </w:rPr>
            </w:pPr>
            <w:r>
              <w:rPr>
                <w:rFonts w:ascii="標楷體" w:eastAsia="標楷體" w:hAnsi="標楷體" w:cs="新細明體"/>
                <w:kern w:val="0"/>
              </w:rPr>
              <w:t>尿蛋白</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r>
              <w:rPr>
                <w:rFonts w:ascii="標楷體" w:eastAsia="標楷體" w:hAnsi="標楷體" w:cs="新細明體"/>
                <w:kern w:val="0"/>
              </w:rPr>
              <w:t>(-)</w:t>
            </w:r>
          </w:p>
        </w:tc>
        <w:tc>
          <w:tcPr>
            <w:tcW w:w="2166" w:type="dxa"/>
            <w:tcBorders>
              <w:top w:val="single" w:sz="8" w:space="0" w:color="000000"/>
              <w:left w:val="single" w:sz="8" w:space="0" w:color="000000"/>
              <w:bottom w:val="single" w:sz="8" w:space="0" w:color="000000"/>
              <w:right w:val="single" w:sz="4" w:space="0" w:color="000000"/>
            </w:tcBorders>
            <w:shd w:val="clear" w:color="auto" w:fill="FFFFFF"/>
            <w:tcMar>
              <w:top w:w="15" w:type="dxa"/>
              <w:left w:w="15" w:type="dxa"/>
              <w:bottom w:w="15" w:type="dxa"/>
              <w:right w:w="15" w:type="dxa"/>
            </w:tcMar>
            <w:vAlign w:val="center"/>
          </w:tcPr>
          <w:p w:rsidR="00212954" w:rsidRDefault="00212954">
            <w:pPr>
              <w:widowControl/>
              <w:spacing w:before="100" w:after="100"/>
              <w:jc w:val="center"/>
              <w:rPr>
                <w:rFonts w:ascii="標楷體" w:eastAsia="標楷體" w:hAnsi="標楷體" w:cs="新細明體"/>
                <w:kern w:val="0"/>
              </w:rPr>
            </w:pPr>
          </w:p>
        </w:tc>
        <w:tc>
          <w:tcPr>
            <w:tcW w:w="2219" w:type="dxa"/>
            <w:tcBorders>
              <w:top w:val="single" w:sz="8" w:space="0" w:color="000000"/>
              <w:left w:val="single" w:sz="4"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212954">
            <w:pPr>
              <w:widowControl/>
              <w:spacing w:before="100" w:after="100"/>
              <w:jc w:val="center"/>
              <w:rPr>
                <w:rFonts w:ascii="標楷體" w:eastAsia="標楷體" w:hAnsi="標楷體" w:cs="新細明體"/>
                <w:kern w:val="0"/>
              </w:rPr>
            </w:pPr>
          </w:p>
        </w:tc>
      </w:tr>
      <w:tr w:rsidR="00212954">
        <w:tblPrEx>
          <w:tblCellMar>
            <w:top w:w="0" w:type="dxa"/>
            <w:bottom w:w="0" w:type="dxa"/>
          </w:tblCellMar>
        </w:tblPrEx>
        <w:trPr>
          <w:trHeight w:val="315"/>
          <w:jc w:val="center"/>
        </w:trPr>
        <w:tc>
          <w:tcPr>
            <w:tcW w:w="26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75" w:lineRule="atLeast"/>
              <w:jc w:val="center"/>
              <w:rPr>
                <w:rFonts w:ascii="標楷體" w:eastAsia="標楷體" w:hAnsi="標楷體" w:cs="新細明體"/>
                <w:kern w:val="0"/>
              </w:rPr>
            </w:pPr>
            <w:r>
              <w:rPr>
                <w:rFonts w:ascii="標楷體" w:eastAsia="標楷體" w:hAnsi="標楷體" w:cs="新細明體"/>
                <w:kern w:val="0"/>
              </w:rPr>
              <w:t>酸鹼值</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rPr>
                <w:rFonts w:ascii="標楷體" w:eastAsia="標楷體" w:hAnsi="標楷體"/>
                <w:kern w:val="0"/>
              </w:rPr>
            </w:pPr>
            <w:r>
              <w:rPr>
                <w:rFonts w:ascii="標楷體" w:eastAsia="標楷體" w:hAnsi="標楷體"/>
                <w:kern w:val="0"/>
              </w:rPr>
              <w:t>5 ~ 8</w:t>
            </w:r>
          </w:p>
        </w:tc>
        <w:tc>
          <w:tcPr>
            <w:tcW w:w="2166" w:type="dxa"/>
            <w:tcBorders>
              <w:top w:val="single" w:sz="8" w:space="0" w:color="000000"/>
              <w:left w:val="single" w:sz="8" w:space="0" w:color="000000"/>
              <w:bottom w:val="single" w:sz="8" w:space="0" w:color="000000"/>
              <w:right w:val="single" w:sz="4" w:space="0" w:color="000000"/>
            </w:tcBorders>
            <w:shd w:val="clear" w:color="auto" w:fill="FFFFFF"/>
            <w:tcMar>
              <w:top w:w="15" w:type="dxa"/>
              <w:left w:w="15" w:type="dxa"/>
              <w:bottom w:w="15" w:type="dxa"/>
              <w:right w:w="15" w:type="dxa"/>
            </w:tcMar>
            <w:vAlign w:val="center"/>
          </w:tcPr>
          <w:p w:rsidR="00212954" w:rsidRDefault="00212954">
            <w:pPr>
              <w:widowControl/>
              <w:spacing w:before="100" w:after="100"/>
              <w:jc w:val="center"/>
              <w:rPr>
                <w:rFonts w:ascii="標楷體" w:eastAsia="標楷體" w:hAnsi="標楷體"/>
                <w:kern w:val="0"/>
              </w:rPr>
            </w:pPr>
          </w:p>
        </w:tc>
        <w:tc>
          <w:tcPr>
            <w:tcW w:w="2219" w:type="dxa"/>
            <w:tcBorders>
              <w:top w:val="single" w:sz="8" w:space="0" w:color="000000"/>
              <w:left w:val="single" w:sz="4"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212954">
            <w:pPr>
              <w:widowControl/>
              <w:spacing w:before="100" w:after="100"/>
              <w:jc w:val="center"/>
              <w:rPr>
                <w:rFonts w:ascii="標楷體" w:eastAsia="標楷體" w:hAnsi="標楷體"/>
                <w:kern w:val="0"/>
              </w:rPr>
            </w:pPr>
          </w:p>
        </w:tc>
      </w:tr>
      <w:tr w:rsidR="00212954">
        <w:tblPrEx>
          <w:tblCellMar>
            <w:top w:w="0" w:type="dxa"/>
            <w:bottom w:w="0" w:type="dxa"/>
          </w:tblCellMar>
        </w:tblPrEx>
        <w:trPr>
          <w:trHeight w:val="315"/>
          <w:jc w:val="center"/>
        </w:trPr>
        <w:tc>
          <w:tcPr>
            <w:tcW w:w="26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line="75" w:lineRule="atLeast"/>
              <w:jc w:val="center"/>
              <w:rPr>
                <w:rFonts w:ascii="標楷體" w:eastAsia="標楷體" w:hAnsi="標楷體" w:cs="新細明體"/>
                <w:kern w:val="0"/>
              </w:rPr>
            </w:pPr>
            <w:r>
              <w:rPr>
                <w:rFonts w:ascii="標楷體" w:eastAsia="標楷體" w:hAnsi="標楷體" w:cs="新細明體"/>
                <w:kern w:val="0"/>
              </w:rPr>
              <w:t>尿潛血</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4446CD">
            <w:pPr>
              <w:widowControl/>
              <w:spacing w:before="100" w:after="100"/>
              <w:jc w:val="center"/>
              <w:rPr>
                <w:rFonts w:ascii="標楷體" w:eastAsia="標楷體" w:hAnsi="標楷體" w:cs="新細明體"/>
                <w:kern w:val="0"/>
              </w:rPr>
            </w:pPr>
            <w:r>
              <w:rPr>
                <w:rFonts w:ascii="標楷體" w:eastAsia="標楷體" w:hAnsi="標楷體" w:cs="新細明體"/>
                <w:kern w:val="0"/>
              </w:rPr>
              <w:t>陰</w:t>
            </w:r>
            <w:r>
              <w:rPr>
                <w:rFonts w:ascii="標楷體" w:eastAsia="標楷體" w:hAnsi="標楷體" w:cs="新細明體"/>
                <w:kern w:val="0"/>
              </w:rPr>
              <w:t xml:space="preserve"> </w:t>
            </w:r>
            <w:r>
              <w:rPr>
                <w:rFonts w:ascii="標楷體" w:eastAsia="標楷體" w:hAnsi="標楷體" w:cs="新細明體"/>
                <w:kern w:val="0"/>
              </w:rPr>
              <w:t>性</w:t>
            </w:r>
            <w:r>
              <w:rPr>
                <w:rFonts w:ascii="標楷體" w:eastAsia="標楷體" w:hAnsi="標楷體" w:cs="新細明體"/>
                <w:kern w:val="0"/>
              </w:rPr>
              <w:t>(-)</w:t>
            </w:r>
          </w:p>
        </w:tc>
        <w:tc>
          <w:tcPr>
            <w:tcW w:w="2166" w:type="dxa"/>
            <w:tcBorders>
              <w:top w:val="single" w:sz="8" w:space="0" w:color="000000"/>
              <w:left w:val="single" w:sz="8" w:space="0" w:color="000000"/>
              <w:bottom w:val="single" w:sz="8" w:space="0" w:color="000000"/>
              <w:right w:val="single" w:sz="4" w:space="0" w:color="000000"/>
            </w:tcBorders>
            <w:shd w:val="clear" w:color="auto" w:fill="FFFFFF"/>
            <w:tcMar>
              <w:top w:w="15" w:type="dxa"/>
              <w:left w:w="15" w:type="dxa"/>
              <w:bottom w:w="15" w:type="dxa"/>
              <w:right w:w="15" w:type="dxa"/>
            </w:tcMar>
            <w:vAlign w:val="center"/>
          </w:tcPr>
          <w:p w:rsidR="00212954" w:rsidRDefault="00212954">
            <w:pPr>
              <w:widowControl/>
              <w:spacing w:before="100" w:after="100"/>
              <w:jc w:val="center"/>
              <w:rPr>
                <w:rFonts w:ascii="標楷體" w:eastAsia="標楷體" w:hAnsi="標楷體" w:cs="新細明體"/>
                <w:kern w:val="0"/>
              </w:rPr>
            </w:pPr>
          </w:p>
        </w:tc>
        <w:tc>
          <w:tcPr>
            <w:tcW w:w="2219" w:type="dxa"/>
            <w:tcBorders>
              <w:top w:val="single" w:sz="8" w:space="0" w:color="000000"/>
              <w:left w:val="single" w:sz="4"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12954" w:rsidRDefault="00212954">
            <w:pPr>
              <w:widowControl/>
              <w:spacing w:before="100" w:after="100"/>
              <w:jc w:val="center"/>
              <w:rPr>
                <w:rFonts w:ascii="標楷體" w:eastAsia="標楷體" w:hAnsi="標楷體" w:cs="新細明體"/>
                <w:kern w:val="0"/>
              </w:rPr>
            </w:pPr>
          </w:p>
        </w:tc>
      </w:tr>
    </w:tbl>
    <w:p w:rsidR="00212954" w:rsidRDefault="004446CD">
      <w:r>
        <w:rPr>
          <w:rFonts w:ascii="標楷體" w:eastAsia="標楷體" w:hAnsi="標楷體"/>
        </w:rPr>
        <w:t xml:space="preserve"> </w:t>
      </w:r>
      <w:r>
        <w:rPr>
          <w:rFonts w:ascii="標楷體" w:eastAsia="標楷體" w:hAnsi="標楷體"/>
          <w:color w:val="FF0000"/>
        </w:rPr>
        <w:t xml:space="preserve">                                                         </w:t>
      </w:r>
      <w:r>
        <w:rPr>
          <w:rFonts w:ascii="標楷體" w:eastAsia="標楷體" w:hAnsi="標楷體"/>
          <w:b/>
          <w:color w:val="FF00FF"/>
        </w:rPr>
        <w:t xml:space="preserve">    </w:t>
      </w:r>
    </w:p>
    <w:p w:rsidR="00212954" w:rsidRDefault="004446CD">
      <w:pPr>
        <w:ind w:firstLine="6544"/>
        <w:rPr>
          <w:rFonts w:ascii="標楷體" w:eastAsia="標楷體" w:hAnsi="標楷體"/>
          <w:b/>
        </w:rPr>
      </w:pPr>
      <w:r>
        <w:rPr>
          <w:rFonts w:ascii="標楷體" w:eastAsia="標楷體" w:hAnsi="標楷體"/>
          <w:b/>
        </w:rPr>
        <w:t>檢驗師：</w:t>
      </w:r>
      <w:r>
        <w:rPr>
          <w:rFonts w:ascii="標楷體" w:eastAsia="標楷體" w:hAnsi="標楷體"/>
          <w:b/>
        </w:rPr>
        <w:t>_________________</w:t>
      </w:r>
    </w:p>
    <w:p w:rsidR="00212954" w:rsidRDefault="004446CD">
      <w:pPr>
        <w:rPr>
          <w:rFonts w:ascii="標楷體" w:eastAsia="標楷體" w:hAnsi="標楷體"/>
          <w:sz w:val="26"/>
          <w:szCs w:val="26"/>
        </w:rPr>
      </w:pPr>
      <w:r>
        <w:rPr>
          <w:rFonts w:ascii="標楷體" w:eastAsia="標楷體" w:hAnsi="標楷體"/>
          <w:sz w:val="26"/>
          <w:szCs w:val="26"/>
        </w:rPr>
        <w:t>親愛的家長您好：</w:t>
      </w:r>
    </w:p>
    <w:p w:rsidR="00212954" w:rsidRDefault="00212954">
      <w:pPr>
        <w:rPr>
          <w:rFonts w:ascii="標楷體" w:eastAsia="標楷體" w:hAnsi="標楷體"/>
          <w:sz w:val="26"/>
          <w:szCs w:val="26"/>
        </w:rPr>
      </w:pPr>
    </w:p>
    <w:p w:rsidR="00212954" w:rsidRDefault="004446CD">
      <w:pPr>
        <w:ind w:left="-2" w:firstLine="520"/>
        <w:rPr>
          <w:rFonts w:ascii="標楷體" w:eastAsia="標楷體" w:hAnsi="標楷體"/>
          <w:sz w:val="26"/>
          <w:szCs w:val="26"/>
        </w:rPr>
      </w:pPr>
      <w:r>
        <w:rPr>
          <w:rFonts w:ascii="標楷體" w:eastAsia="標楷體" w:hAnsi="標楷體"/>
          <w:sz w:val="26"/>
          <w:szCs w:val="26"/>
        </w:rPr>
        <w:t>貴子女尿液檢查經篩檢呈陽性反應屬於異常現象，為了孩子的健康，建議您將貴子弟帶往承辦醫院或區域級以上醫療院所小兒科，近一步追蹤治療。</w:t>
      </w:r>
    </w:p>
    <w:p w:rsidR="00212954" w:rsidRDefault="004446CD">
      <w:pPr>
        <w:ind w:left="-2" w:firstLine="2"/>
        <w:rPr>
          <w:rFonts w:ascii="標楷體" w:eastAsia="標楷體" w:hAnsi="標楷體"/>
          <w:sz w:val="26"/>
          <w:szCs w:val="26"/>
        </w:rPr>
      </w:pPr>
      <w:r>
        <w:rPr>
          <w:rFonts w:ascii="標楷體" w:eastAsia="標楷體" w:hAnsi="標楷體"/>
          <w:sz w:val="26"/>
          <w:szCs w:val="26"/>
        </w:rPr>
        <w:t>承辦醫院關心您！</w:t>
      </w:r>
    </w:p>
    <w:p w:rsidR="00212954" w:rsidRDefault="004446CD">
      <w:pPr>
        <w:ind w:left="-5" w:firstLine="3"/>
        <w:jc w:val="right"/>
      </w:pPr>
      <w:r>
        <w:rPr>
          <w:rFonts w:ascii="標楷體" w:eastAsia="標楷體" w:hAnsi="標楷體"/>
          <w:sz w:val="26"/>
          <w:szCs w:val="26"/>
        </w:rPr>
        <w:t>承辦醫院</w:t>
      </w:r>
      <w:r>
        <w:rPr>
          <w:rFonts w:ascii="標楷體" w:eastAsia="標楷體" w:hAnsi="標楷體"/>
          <w:sz w:val="28"/>
        </w:rPr>
        <w:t xml:space="preserve">  </w:t>
      </w:r>
      <w:r>
        <w:rPr>
          <w:rFonts w:ascii="標楷體" w:eastAsia="標楷體" w:hAnsi="標楷體"/>
          <w:sz w:val="28"/>
        </w:rPr>
        <w:t>敬上</w:t>
      </w:r>
    </w:p>
    <w:p w:rsidR="00212954" w:rsidRDefault="00212954">
      <w:pPr>
        <w:ind w:firstLine="120"/>
        <w:rPr>
          <w:rFonts w:ascii="標楷體" w:eastAsia="標楷體" w:hAnsi="標楷體"/>
        </w:rPr>
      </w:pPr>
    </w:p>
    <w:p w:rsidR="00212954" w:rsidRDefault="004446CD">
      <w:pPr>
        <w:ind w:firstLine="130"/>
      </w:pPr>
      <w:r>
        <w:rPr>
          <w:rFonts w:ascii="標楷體" w:eastAsia="標楷體" w:hAnsi="標楷體"/>
          <w:sz w:val="26"/>
          <w:szCs w:val="26"/>
        </w:rPr>
        <w:t>承辦醫院</w:t>
      </w:r>
      <w:r>
        <w:rPr>
          <w:rFonts w:ascii="標楷體" w:eastAsia="標楷體" w:hAnsi="標楷體"/>
        </w:rPr>
        <w:t>掛號專線</w:t>
      </w:r>
    </w:p>
    <w:tbl>
      <w:tblPr>
        <w:tblW w:w="9513" w:type="dxa"/>
        <w:jc w:val="center"/>
        <w:tblCellMar>
          <w:left w:w="10" w:type="dxa"/>
          <w:right w:w="10" w:type="dxa"/>
        </w:tblCellMar>
        <w:tblLook w:val="0000" w:firstRow="0" w:lastRow="0" w:firstColumn="0" w:lastColumn="0" w:noHBand="0" w:noVBand="0"/>
      </w:tblPr>
      <w:tblGrid>
        <w:gridCol w:w="2799"/>
        <w:gridCol w:w="2394"/>
        <w:gridCol w:w="4320"/>
      </w:tblGrid>
      <w:tr w:rsidR="00212954">
        <w:tblPrEx>
          <w:tblCellMar>
            <w:top w:w="0" w:type="dxa"/>
            <w:bottom w:w="0" w:type="dxa"/>
          </w:tblCellMar>
        </w:tblPrEx>
        <w:trPr>
          <w:jc w:val="center"/>
        </w:trPr>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jc w:val="center"/>
              <w:rPr>
                <w:rFonts w:ascii="標楷體" w:eastAsia="標楷體" w:hAnsi="標楷體"/>
              </w:rPr>
            </w:pPr>
            <w:r>
              <w:rPr>
                <w:rFonts w:ascii="標楷體" w:eastAsia="標楷體" w:hAnsi="標楷體"/>
              </w:rPr>
              <w:t>醫療院所</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jc w:val="center"/>
              <w:rPr>
                <w:rFonts w:ascii="標楷體" w:eastAsia="標楷體" w:hAnsi="標楷體"/>
              </w:rPr>
            </w:pPr>
            <w:r>
              <w:rPr>
                <w:rFonts w:ascii="標楷體" w:eastAsia="標楷體" w:hAnsi="標楷體"/>
              </w:rPr>
              <w:t>電話</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jc w:val="center"/>
              <w:rPr>
                <w:rFonts w:ascii="標楷體" w:eastAsia="標楷體" w:hAnsi="標楷體"/>
              </w:rPr>
            </w:pPr>
            <w:r>
              <w:rPr>
                <w:rFonts w:ascii="標楷體" w:eastAsia="標楷體" w:hAnsi="標楷體"/>
              </w:rPr>
              <w:t>地址</w:t>
            </w:r>
          </w:p>
        </w:tc>
      </w:tr>
      <w:tr w:rsidR="00212954">
        <w:tblPrEx>
          <w:tblCellMar>
            <w:top w:w="0" w:type="dxa"/>
            <w:bottom w:w="0" w:type="dxa"/>
          </w:tblCellMar>
        </w:tblPrEx>
        <w:trPr>
          <w:jc w:val="center"/>
        </w:trPr>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rPr>
                <w:rFonts w:ascii="標楷體" w:eastAsia="標楷體" w:hAnsi="標楷體"/>
                <w:color w:val="000000"/>
              </w:rPr>
            </w:pPr>
            <w:r>
              <w:rPr>
                <w:rFonts w:ascii="標楷體" w:eastAsia="標楷體" w:hAnsi="標楷體"/>
                <w:color w:val="000000"/>
              </w:rPr>
              <w:t>掛號客服專線</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napToGrid w:val="0"/>
              <w:rPr>
                <w:rFonts w:ascii="標楷體" w:eastAsia="標楷體" w:hAnsi="標楷體"/>
                <w:b/>
                <w:color w:val="000000"/>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rPr>
                <w:rFonts w:ascii="標楷體" w:eastAsia="標楷體" w:hAnsi="標楷體"/>
              </w:rPr>
            </w:pPr>
          </w:p>
        </w:tc>
      </w:tr>
    </w:tbl>
    <w:p w:rsidR="00212954" w:rsidRDefault="004446CD">
      <w:pPr>
        <w:jc w:val="both"/>
      </w:pPr>
      <w:r>
        <w:rPr>
          <w:rFonts w:ascii="標楷體" w:eastAsia="標楷體" w:hAnsi="標楷體"/>
          <w:noProof/>
          <w:sz w:val="32"/>
          <w:szCs w:val="32"/>
        </w:rPr>
        <mc:AlternateContent>
          <mc:Choice Requires="wps">
            <w:drawing>
              <wp:anchor distT="0" distB="0" distL="114300" distR="114300" simplePos="0" relativeHeight="251646464" behindDoc="0" locked="0" layoutInCell="1" allowOverlap="1">
                <wp:simplePos x="0" y="0"/>
                <wp:positionH relativeFrom="column">
                  <wp:posOffset>-304796</wp:posOffset>
                </wp:positionH>
                <wp:positionV relativeFrom="paragraph">
                  <wp:posOffset>372746</wp:posOffset>
                </wp:positionV>
                <wp:extent cx="6944995" cy="12701"/>
                <wp:effectExtent l="0" t="0" r="27305" b="25399"/>
                <wp:wrapNone/>
                <wp:docPr id="165" name="Line 405"/>
                <wp:cNvGraphicFramePr/>
                <a:graphic xmlns:a="http://schemas.openxmlformats.org/drawingml/2006/main">
                  <a:graphicData uri="http://schemas.microsoft.com/office/word/2010/wordprocessingShape">
                    <wps:wsp>
                      <wps:cNvCnPr/>
                      <wps:spPr>
                        <a:xfrm flipV="1">
                          <a:off x="0" y="0"/>
                          <a:ext cx="6944995" cy="12701"/>
                        </a:xfrm>
                        <a:prstGeom prst="straightConnector1">
                          <a:avLst/>
                        </a:prstGeom>
                        <a:noFill/>
                        <a:ln w="22229" cap="flat">
                          <a:solidFill>
                            <a:srgbClr val="000000"/>
                          </a:solidFill>
                          <a:custDash>
                            <a:ds d="299960" sp="299960"/>
                            <a:ds d="100000" sp="299960"/>
                          </a:custDash>
                          <a:round/>
                        </a:ln>
                      </wps:spPr>
                      <wps:bodyPr/>
                    </wps:wsp>
                  </a:graphicData>
                </a:graphic>
              </wp:anchor>
            </w:drawing>
          </mc:Choice>
          <mc:Fallback>
            <w:pict>
              <v:shape w14:anchorId="6DB53762" id="Line 405" o:spid="_x0000_s1026" type="#_x0000_t32" style="position:absolute;margin-left:-24pt;margin-top:29.35pt;width:546.85pt;height:1pt;flip:y;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" strokeweight=".61747mm"/>
            </w:pict>
          </mc:Fallback>
        </mc:AlternateContent>
      </w:r>
    </w:p>
    <w:p w:rsidR="00212954" w:rsidRDefault="004446CD">
      <w:pPr>
        <w:jc w:val="both"/>
      </w:pPr>
      <w:r>
        <w:rPr>
          <w:rFonts w:ascii="標楷體" w:eastAsia="標楷體" w:hAnsi="標楷體"/>
          <w:noProof/>
        </w:rPr>
        <w:lastRenderedPageBreak/>
        <mc:AlternateContent>
          <mc:Choice Requires="wps">
            <w:drawing>
              <wp:anchor distT="0" distB="0" distL="114300" distR="114300" simplePos="0" relativeHeight="251618816" behindDoc="0" locked="0" layoutInCell="1" allowOverlap="1">
                <wp:simplePos x="0" y="0"/>
                <wp:positionH relativeFrom="column">
                  <wp:posOffset>4800600</wp:posOffset>
                </wp:positionH>
                <wp:positionV relativeFrom="paragraph">
                  <wp:posOffset>163192</wp:posOffset>
                </wp:positionV>
                <wp:extent cx="1828800" cy="520695"/>
                <wp:effectExtent l="0" t="0" r="19050" b="12705"/>
                <wp:wrapNone/>
                <wp:docPr id="166" name="Text Box 323"/>
                <wp:cNvGraphicFramePr/>
                <a:graphic xmlns:a="http://schemas.openxmlformats.org/drawingml/2006/main">
                  <a:graphicData uri="http://schemas.microsoft.com/office/word/2010/wordprocessingShape">
                    <wps:wsp>
                      <wps:cNvSpPr txBox="1"/>
                      <wps:spPr>
                        <a:xfrm>
                          <a:off x="0" y="0"/>
                          <a:ext cx="1828800" cy="520695"/>
                        </a:xfrm>
                        <a:prstGeom prst="rect">
                          <a:avLst/>
                        </a:prstGeom>
                        <a:solidFill>
                          <a:srgbClr val="FFFFFF"/>
                        </a:solidFill>
                        <a:ln w="9528">
                          <a:solidFill>
                            <a:srgbClr val="FFFFFF"/>
                          </a:solidFill>
                          <a:prstDash val="solid"/>
                        </a:ln>
                      </wps:spPr>
                      <wps:txbx>
                        <w:txbxContent>
                          <w:p w:rsidR="00212954" w:rsidRDefault="004446CD">
                            <w:r>
                              <w:rPr>
                                <w:rFonts w:ascii="標楷體" w:eastAsia="標楷體" w:hAnsi="標楷體"/>
                              </w:rPr>
                              <w:t>回條請於</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rPr>
                              <w:t>前</w:t>
                            </w:r>
                            <w:r>
                              <w:rPr>
                                <w:rFonts w:ascii="標楷體" w:eastAsia="標楷體" w:hAnsi="標楷體"/>
                              </w:rPr>
                              <w:br/>
                            </w:r>
                            <w:r>
                              <w:rPr>
                                <w:rFonts w:ascii="標楷體" w:eastAsia="標楷體" w:hAnsi="標楷體"/>
                              </w:rPr>
                              <w:t>繳回健康中心彙整</w:t>
                            </w:r>
                          </w:p>
                        </w:txbxContent>
                      </wps:txbx>
                      <wps:bodyPr vert="horz" wrap="square" lIns="91440" tIns="45720" rIns="91440" bIns="45720" anchor="t" anchorCtr="0" compatLnSpc="0">
                        <a:noAutofit/>
                      </wps:bodyPr>
                    </wps:wsp>
                  </a:graphicData>
                </a:graphic>
              </wp:anchor>
            </w:drawing>
          </mc:Choice>
          <mc:Fallback>
            <w:pict>
              <v:shape id="Text Box 323" o:spid="_x0000_s1184" type="#_x0000_t202" style="position:absolute;left:0;text-align:left;margin-left:378pt;margin-top:12.85pt;width:2in;height:41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" strokecolor="white" strokeweight=".26467mm">
                <v:textbox>
                  <w:txbxContent>
                    <w:p w:rsidR="00212954" w:rsidRDefault="004446CD">
                      <w:r>
                        <w:rPr>
                          <w:rFonts w:ascii="標楷體" w:eastAsia="標楷體" w:hAnsi="標楷體"/>
                        </w:rPr>
                        <w:t>回條請於</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rPr>
                        <w:t>前</w:t>
                      </w:r>
                      <w:r>
                        <w:rPr>
                          <w:rFonts w:ascii="標楷體" w:eastAsia="標楷體" w:hAnsi="標楷體"/>
                        </w:rPr>
                        <w:br/>
                      </w:r>
                      <w:r>
                        <w:rPr>
                          <w:rFonts w:ascii="標楷體" w:eastAsia="標楷體" w:hAnsi="標楷體"/>
                        </w:rPr>
                        <w:t>繳回健康中心彙整</w:t>
                      </w:r>
                    </w:p>
                  </w:txbxContent>
                </v:textbox>
              </v:shape>
            </w:pict>
          </mc:Fallback>
        </mc:AlternateContent>
      </w:r>
      <w:r>
        <w:rPr>
          <w:rFonts w:ascii="標楷體" w:eastAsia="標楷體" w:hAnsi="標楷體"/>
          <w:sz w:val="32"/>
          <w:szCs w:val="32"/>
        </w:rPr>
        <w:t>臺北市學生尿液檢驗檢查就醫回覆單</w:t>
      </w:r>
      <w:r>
        <w:rPr>
          <w:rFonts w:ascii="標楷體" w:eastAsia="標楷體" w:hAnsi="標楷體" w:cs="細明體"/>
          <w:sz w:val="32"/>
          <w:szCs w:val="32"/>
        </w:rPr>
        <w:t xml:space="preserve"> </w:t>
      </w:r>
      <w:r>
        <w:rPr>
          <w:rFonts w:ascii="標楷體" w:eastAsia="標楷體" w:hAnsi="標楷體"/>
          <w:sz w:val="32"/>
          <w:szCs w:val="32"/>
        </w:rPr>
        <w:t>（學校回條聯）</w:t>
      </w:r>
    </w:p>
    <w:p w:rsidR="00212954" w:rsidRDefault="004446CD">
      <w:pPr>
        <w:spacing w:before="180" w:line="0" w:lineRule="atLeast"/>
        <w:ind w:firstLine="140"/>
        <w:rPr>
          <w:rFonts w:ascii="標楷體" w:eastAsia="標楷體" w:hAnsi="標楷體"/>
          <w:b/>
          <w:sz w:val="28"/>
          <w:szCs w:val="28"/>
        </w:rPr>
      </w:pPr>
      <w:r>
        <w:rPr>
          <w:rFonts w:ascii="標楷體" w:eastAsia="標楷體" w:hAnsi="標楷體"/>
          <w:b/>
          <w:sz w:val="28"/>
          <w:szCs w:val="28"/>
        </w:rPr>
        <w:t>學校名稱：</w:t>
      </w:r>
    </w:p>
    <w:p w:rsidR="00212954" w:rsidRDefault="004446CD">
      <w:pPr>
        <w:spacing w:before="180" w:line="0" w:lineRule="atLeast"/>
        <w:ind w:firstLine="140"/>
      </w:pPr>
      <w:r>
        <w:rPr>
          <w:rFonts w:ascii="標楷體" w:eastAsia="標楷體" w:hAnsi="標楷體"/>
          <w:color w:val="000000"/>
          <w:sz w:val="28"/>
          <w:szCs w:val="28"/>
        </w:rPr>
        <w:t>班</w:t>
      </w:r>
      <w:r>
        <w:rPr>
          <w:rFonts w:ascii="標楷體" w:eastAsia="標楷體" w:hAnsi="標楷體"/>
          <w:color w:val="000000"/>
          <w:sz w:val="28"/>
          <w:szCs w:val="28"/>
        </w:rPr>
        <w:t xml:space="preserve">    </w:t>
      </w:r>
      <w:r>
        <w:rPr>
          <w:rFonts w:ascii="標楷體" w:eastAsia="標楷體" w:hAnsi="標楷體"/>
          <w:color w:val="000000"/>
          <w:sz w:val="28"/>
          <w:szCs w:val="28"/>
        </w:rPr>
        <w:t>級：</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年</w:t>
      </w:r>
      <w:r>
        <w:rPr>
          <w:rFonts w:ascii="標楷體" w:eastAsia="標楷體" w:hAnsi="標楷體"/>
          <w:color w:val="000000"/>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u w:val="single"/>
        </w:rPr>
        <w:t>班</w:t>
      </w:r>
      <w:r>
        <w:rPr>
          <w:rFonts w:ascii="標楷體" w:eastAsia="標楷體" w:hAnsi="標楷體"/>
          <w:sz w:val="28"/>
          <w:szCs w:val="28"/>
          <w:u w:val="single"/>
        </w:rPr>
        <w:t xml:space="preserve"> </w:t>
      </w:r>
      <w:r>
        <w:rPr>
          <w:rFonts w:ascii="標楷體" w:eastAsia="標楷體" w:hAnsi="標楷體"/>
          <w:sz w:val="28"/>
          <w:szCs w:val="28"/>
        </w:rPr>
        <w:t>座號：</w:t>
      </w:r>
      <w:r>
        <w:rPr>
          <w:rFonts w:ascii="標楷體" w:eastAsia="標楷體" w:hAnsi="標楷體"/>
          <w:sz w:val="28"/>
          <w:szCs w:val="28"/>
          <w:u w:val="single"/>
        </w:rPr>
        <w:t xml:space="preserve">      </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p>
    <w:p w:rsidR="00212954" w:rsidRDefault="004446CD">
      <w:pPr>
        <w:pStyle w:val="afd"/>
        <w:spacing w:before="108" w:line="0" w:lineRule="atLeast"/>
        <w:ind w:left="1" w:firstLine="151"/>
        <w:jc w:val="both"/>
      </w:pPr>
      <w:r>
        <w:rPr>
          <w:rFonts w:ascii="標楷體" w:hAnsi="標楷體"/>
          <w:sz w:val="28"/>
          <w:szCs w:val="28"/>
        </w:rPr>
        <w:t>經至區域級以上醫療院</w:t>
      </w:r>
      <w:r>
        <w:rPr>
          <w:rFonts w:ascii="標楷體" w:hAnsi="標楷體"/>
          <w:sz w:val="28"/>
          <w:szCs w:val="28"/>
        </w:rPr>
        <w:t xml:space="preserve"> </w:t>
      </w:r>
      <w:r>
        <w:rPr>
          <w:rFonts w:ascii="標楷體" w:hAnsi="標楷體"/>
          <w:sz w:val="28"/>
          <w:szCs w:val="28"/>
          <w:u w:val="single"/>
        </w:rPr>
        <w:t xml:space="preserve">          </w:t>
      </w:r>
      <w:r>
        <w:rPr>
          <w:rFonts w:ascii="標楷體" w:hAnsi="標楷體"/>
          <w:sz w:val="28"/>
          <w:szCs w:val="28"/>
          <w:u w:val="single"/>
        </w:rPr>
        <w:t>科</w:t>
      </w:r>
      <w:r>
        <w:rPr>
          <w:rFonts w:ascii="標楷體" w:hAnsi="標楷體"/>
          <w:sz w:val="28"/>
          <w:szCs w:val="28"/>
        </w:rPr>
        <w:t>就醫</w:t>
      </w:r>
      <w:r>
        <w:rPr>
          <w:rFonts w:ascii="標楷體" w:hAnsi="標楷體"/>
          <w:sz w:val="28"/>
          <w:szCs w:val="28"/>
        </w:rPr>
        <w:t xml:space="preserve"> </w:t>
      </w:r>
      <w:r>
        <w:rPr>
          <w:rFonts w:ascii="標楷體" w:hAnsi="標楷體"/>
          <w:sz w:val="28"/>
          <w:szCs w:val="28"/>
        </w:rPr>
        <w:t>建議如下</w:t>
      </w:r>
    </w:p>
    <w:p w:rsidR="00212954" w:rsidRDefault="004446CD">
      <w:pPr>
        <w:pStyle w:val="afd"/>
        <w:spacing w:before="108" w:line="0" w:lineRule="atLeast"/>
        <w:jc w:val="both"/>
        <w:rPr>
          <w:rFonts w:ascii="標楷體" w:hAnsi="標楷體"/>
          <w:sz w:val="28"/>
          <w:szCs w:val="28"/>
        </w:rPr>
      </w:pPr>
      <w:r>
        <w:rPr>
          <w:rFonts w:ascii="標楷體" w:hAnsi="標楷體"/>
          <w:sz w:val="28"/>
          <w:szCs w:val="28"/>
        </w:rPr>
        <w:t xml:space="preserve"> □</w:t>
      </w:r>
      <w:r>
        <w:rPr>
          <w:rFonts w:ascii="標楷體" w:hAnsi="標楷體"/>
          <w:sz w:val="28"/>
          <w:szCs w:val="28"/>
        </w:rPr>
        <w:t>正常</w:t>
      </w:r>
    </w:p>
    <w:p w:rsidR="00212954" w:rsidRDefault="004446CD">
      <w:pPr>
        <w:pStyle w:val="afd"/>
        <w:spacing w:before="108" w:line="0" w:lineRule="atLeast"/>
        <w:ind w:firstLine="140"/>
        <w:jc w:val="both"/>
      </w:pPr>
      <w:r>
        <w:rPr>
          <w:rFonts w:ascii="標楷體" w:hAnsi="標楷體"/>
          <w:sz w:val="28"/>
          <w:szCs w:val="28"/>
        </w:rPr>
        <w:t>□</w:t>
      </w:r>
      <w:r>
        <w:rPr>
          <w:rFonts w:ascii="標楷體" w:hAnsi="標楷體"/>
          <w:sz w:val="28"/>
          <w:szCs w:val="28"/>
        </w:rPr>
        <w:t>不需進一步治療，門診繼續</w:t>
      </w:r>
      <w:r>
        <w:rPr>
          <w:rFonts w:ascii="標楷體" w:hAnsi="標楷體"/>
          <w:sz w:val="28"/>
        </w:rPr>
        <w:t>追蹤。</w:t>
      </w:r>
      <w:r>
        <w:rPr>
          <w:rFonts w:ascii="標楷體" w:hAnsi="標楷體"/>
          <w:sz w:val="28"/>
          <w:szCs w:val="28"/>
        </w:rPr>
        <w:t>診斷：</w:t>
      </w:r>
      <w:r>
        <w:rPr>
          <w:rFonts w:ascii="標楷體" w:hAnsi="標楷體"/>
          <w:sz w:val="28"/>
          <w:szCs w:val="28"/>
          <w:u w:val="single"/>
        </w:rPr>
        <w:t xml:space="preserve">                                           </w:t>
      </w:r>
    </w:p>
    <w:p w:rsidR="00212954" w:rsidRDefault="004446CD">
      <w:pPr>
        <w:pStyle w:val="afd"/>
        <w:spacing w:before="108" w:line="0" w:lineRule="atLeast"/>
        <w:jc w:val="both"/>
      </w:pPr>
      <w:r>
        <w:rPr>
          <w:rFonts w:ascii="標楷體" w:hAnsi="標楷體"/>
        </w:rPr>
        <w:t xml:space="preserve"> </w:t>
      </w:r>
      <w:r>
        <w:rPr>
          <w:rFonts w:ascii="標楷體" w:hAnsi="標楷體"/>
        </w:rPr>
        <w:t>□</w:t>
      </w:r>
      <w:r>
        <w:rPr>
          <w:rFonts w:ascii="標楷體" w:hAnsi="標楷體"/>
        </w:rPr>
        <w:t>異常追蹤治療。診斷：</w:t>
      </w:r>
      <w:r>
        <w:rPr>
          <w:rFonts w:ascii="標楷體" w:hAnsi="標楷體"/>
        </w:rPr>
        <w:t xml:space="preserve">                                             </w:t>
      </w:r>
    </w:p>
    <w:p w:rsidR="00212954" w:rsidRDefault="004446CD">
      <w:pPr>
        <w:spacing w:line="0" w:lineRule="atLeast"/>
      </w:pPr>
      <w:r>
        <w:rPr>
          <w:rFonts w:ascii="標楷體" w:eastAsia="標楷體" w:hAnsi="標楷體"/>
          <w:sz w:val="28"/>
        </w:rPr>
        <w:t xml:space="preserve">                             </w:t>
      </w:r>
      <w:r>
        <w:rPr>
          <w:rFonts w:ascii="標楷體" w:eastAsia="標楷體" w:hAnsi="標楷體"/>
          <w:sz w:val="28"/>
        </w:rPr>
        <w:t>醫師簽名：</w:t>
      </w:r>
      <w:r>
        <w:rPr>
          <w:rFonts w:ascii="標楷體" w:eastAsia="標楷體" w:hAnsi="標楷體"/>
          <w:sz w:val="28"/>
          <w:u w:val="single"/>
        </w:rPr>
        <w:t xml:space="preserve">              </w:t>
      </w:r>
      <w:r>
        <w:rPr>
          <w:rFonts w:ascii="標楷體" w:eastAsia="標楷體" w:hAnsi="標楷體"/>
          <w:sz w:val="28"/>
        </w:rPr>
        <w:t>112</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212954" w:rsidRDefault="004446CD">
      <w:pPr>
        <w:spacing w:line="0" w:lineRule="atLeast"/>
      </w:pPr>
      <w:r>
        <w:rPr>
          <w:rFonts w:ascii="標楷體" w:eastAsia="標楷體" w:hAnsi="標楷體"/>
          <w:sz w:val="28"/>
        </w:rPr>
        <w:t xml:space="preserve">                             </w:t>
      </w:r>
      <w:r>
        <w:rPr>
          <w:rFonts w:ascii="標楷體" w:eastAsia="標楷體" w:hAnsi="標楷體"/>
          <w:sz w:val="28"/>
        </w:rPr>
        <w:t>家長簽名：</w:t>
      </w:r>
      <w:r>
        <w:rPr>
          <w:rFonts w:ascii="標楷體" w:eastAsia="標楷體" w:hAnsi="標楷體"/>
          <w:sz w:val="28"/>
          <w:u w:val="single"/>
        </w:rPr>
        <w:t xml:space="preserve">              </w:t>
      </w:r>
      <w:r>
        <w:rPr>
          <w:rFonts w:ascii="標楷體" w:eastAsia="標楷體" w:hAnsi="標楷體"/>
          <w:sz w:val="28"/>
        </w:rPr>
        <w:t>112</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212954" w:rsidRDefault="004446CD">
      <w:pPr>
        <w:pStyle w:val="aff"/>
        <w:pageBreakBefore/>
        <w:ind w:left="1518" w:hanging="1518"/>
      </w:pPr>
      <w:bookmarkStart w:id="159" w:name="_Toc383976554"/>
      <w:bookmarkStart w:id="160" w:name="_Toc383976811"/>
      <w:bookmarkStart w:id="161" w:name="_Toc424117266"/>
      <w:bookmarkStart w:id="162" w:name="_Toc137023684"/>
      <w:r>
        <w:rPr>
          <w:rFonts w:ascii="標楷體" w:hAnsi="標楷體"/>
          <w:b/>
        </w:rPr>
        <w:lastRenderedPageBreak/>
        <w:t>蟯蟲檢查通知單</w:t>
      </w:r>
      <w:bookmarkEnd w:id="159"/>
      <w:bookmarkEnd w:id="160"/>
      <w:bookmarkEnd w:id="161"/>
      <w:bookmarkEnd w:id="162"/>
    </w:p>
    <w:p w:rsidR="00212954" w:rsidRDefault="004446CD">
      <w:pPr>
        <w:snapToGrid w:val="0"/>
        <w:rPr>
          <w:rFonts w:ascii="標楷體" w:eastAsia="標楷體" w:hAnsi="標楷體"/>
          <w:b/>
          <w:sz w:val="28"/>
        </w:rPr>
      </w:pPr>
      <w:r>
        <w:rPr>
          <w:rFonts w:ascii="標楷體" w:eastAsia="標楷體" w:hAnsi="標楷體"/>
          <w:b/>
          <w:sz w:val="28"/>
        </w:rPr>
        <w:t>敬愛的家長：</w:t>
      </w:r>
    </w:p>
    <w:p w:rsidR="00212954" w:rsidRDefault="004446CD">
      <w:pPr>
        <w:pStyle w:val="aa"/>
        <w:snapToGrid w:val="0"/>
        <w:ind w:firstLine="561"/>
        <w:rPr>
          <w:b/>
        </w:rPr>
      </w:pPr>
      <w:r>
        <w:rPr>
          <w:b/>
        </w:rPr>
        <w:t>我們肚子裡是否有寄生蟲，可以從檢查大便找到答案。但蟯蟲則例外，牠通常在夜晚爬行肛門周圍排卵，使受感染的孩童肛門搔養而睡不安穩</w:t>
      </w:r>
      <w:r>
        <w:rPr>
          <w:b/>
        </w:rPr>
        <w:t>。因此，要知道是否受到蟯蟲的感染，應以特製的黏膠黏貼肛門周圍，經顯微鏡檢查，最為簡便、確實而可行。這種膠紙肛門周圍蟯蟲檢查方法，以孩童早晨起床未上廁所（大號）前實施的檢出比率最高。因此，有勞貴家長的協助，共同為孩童的保健工作盡力。謝謝您的協助。</w:t>
      </w:r>
    </w:p>
    <w:p w:rsidR="00212954" w:rsidRDefault="00212954">
      <w:pPr>
        <w:pStyle w:val="aa"/>
        <w:snapToGrid w:val="0"/>
        <w:ind w:firstLine="561"/>
        <w:rPr>
          <w:b/>
        </w:rPr>
      </w:pPr>
    </w:p>
    <w:p w:rsidR="00212954" w:rsidRDefault="004446CD">
      <w:pPr>
        <w:snapToGrid w:val="0"/>
        <w:jc w:val="both"/>
        <w:rPr>
          <w:rFonts w:ascii="標楷體" w:eastAsia="標楷體" w:hAnsi="標楷體"/>
          <w:b/>
          <w:sz w:val="28"/>
        </w:rPr>
      </w:pPr>
      <w:r>
        <w:rPr>
          <w:rFonts w:ascii="標楷體" w:eastAsia="標楷體" w:hAnsi="標楷體"/>
          <w:b/>
          <w:sz w:val="28"/>
        </w:rPr>
        <w:t>下圖是蟯蟲檢查用膠紙使用的步驟，請參閱。</w:t>
      </w:r>
    </w:p>
    <w:p w:rsidR="00212954" w:rsidRDefault="004446CD">
      <w:pPr>
        <w:snapToGrid w:val="0"/>
        <w:jc w:val="both"/>
      </w:pPr>
      <w:r>
        <w:rPr>
          <w:rFonts w:ascii="標楷體" w:eastAsia="標楷體" w:hAnsi="標楷體"/>
          <w:b/>
          <w:bCs/>
          <w:sz w:val="32"/>
        </w:rPr>
        <w:t>蟯蟲檢查膠紙使用說明</w:t>
      </w:r>
      <w:r>
        <w:rPr>
          <w:rFonts w:ascii="標楷體" w:eastAsia="標楷體" w:hAnsi="標楷體"/>
          <w:b/>
          <w:sz w:val="32"/>
        </w:rPr>
        <w:t>（如貴子弟無法自行處理，請家長代勞）</w:t>
      </w:r>
    </w:p>
    <w:p w:rsidR="00212954" w:rsidRDefault="004446CD">
      <w:pPr>
        <w:snapToGrid w:val="0"/>
        <w:jc w:val="both"/>
      </w:pPr>
      <w:r>
        <w:rPr>
          <w:rFonts w:ascii="標楷體" w:eastAsia="標楷體" w:hAnsi="標楷體"/>
          <w:b/>
          <w:bCs/>
          <w:sz w:val="32"/>
        </w:rPr>
        <w:t>採樣時間：</w:t>
      </w:r>
      <w:r>
        <w:rPr>
          <w:rFonts w:ascii="標楷體" w:eastAsia="標楷體" w:hAnsi="標楷體"/>
          <w:b/>
          <w:sz w:val="32"/>
        </w:rPr>
        <w:t>早上起床後，未上廁所或未清洗肛門前</w:t>
      </w:r>
    </w:p>
    <w:p w:rsidR="00212954" w:rsidRDefault="00212954">
      <w:pPr>
        <w:snapToGrid w:val="0"/>
        <w:jc w:val="both"/>
        <w:rPr>
          <w:rFonts w:ascii="標楷體" w:eastAsia="標楷體" w:hAnsi="標楷體"/>
          <w:b/>
          <w:color w:val="FF00FF"/>
          <w:sz w:val="32"/>
        </w:rPr>
      </w:pPr>
    </w:p>
    <w:p w:rsidR="00212954" w:rsidRDefault="004446CD">
      <w:r>
        <w:rPr>
          <w:rFonts w:ascii="標楷體" w:eastAsia="標楷體" w:hAnsi="標楷體"/>
          <w:b/>
          <w:noProof/>
          <w:color w:val="FF00FF"/>
          <w:sz w:val="32"/>
          <w:szCs w:val="32"/>
        </w:rPr>
        <mc:AlternateContent>
          <mc:Choice Requires="wps">
            <w:drawing>
              <wp:anchor distT="0" distB="0" distL="114300" distR="114300" simplePos="0" relativeHeight="251651584" behindDoc="0" locked="0" layoutInCell="1" allowOverlap="1">
                <wp:simplePos x="0" y="0"/>
                <wp:positionH relativeFrom="column">
                  <wp:posOffset>622935</wp:posOffset>
                </wp:positionH>
                <wp:positionV relativeFrom="paragraph">
                  <wp:posOffset>251460</wp:posOffset>
                </wp:positionV>
                <wp:extent cx="1552578" cy="295278"/>
                <wp:effectExtent l="0" t="0" r="28572" b="28572"/>
                <wp:wrapNone/>
                <wp:docPr id="167" name="Rectangle 636"/>
                <wp:cNvGraphicFramePr/>
                <a:graphic xmlns:a="http://schemas.openxmlformats.org/drawingml/2006/main">
                  <a:graphicData uri="http://schemas.microsoft.com/office/word/2010/wordprocessingShape">
                    <wps:wsp>
                      <wps:cNvSpPr/>
                      <wps:spPr>
                        <a:xfrm>
                          <a:off x="0" y="0"/>
                          <a:ext cx="1552578" cy="295278"/>
                        </a:xfrm>
                        <a:prstGeom prst="rect">
                          <a:avLst/>
                        </a:prstGeom>
                        <a:solidFill>
                          <a:srgbClr val="FFFFFF"/>
                        </a:solidFill>
                        <a:ln w="9528" cap="flat">
                          <a:solidFill>
                            <a:srgbClr val="000000"/>
                          </a:solidFill>
                          <a:prstDash val="solid"/>
                          <a:miter/>
                        </a:ln>
                      </wps:spPr>
                      <wps:txbx>
                        <w:txbxContent>
                          <w:p w:rsidR="00212954" w:rsidRDefault="004446CD">
                            <w:pPr>
                              <w:jc w:val="center"/>
                              <w:rPr>
                                <w:sz w:val="22"/>
                                <w:szCs w:val="22"/>
                              </w:rPr>
                            </w:pPr>
                            <w:r>
                              <w:rPr>
                                <w:sz w:val="22"/>
                                <w:szCs w:val="22"/>
                              </w:rPr>
                              <w:t>SY</w:t>
                            </w:r>
                            <w:r>
                              <w:rPr>
                                <w:sz w:val="22"/>
                                <w:szCs w:val="22"/>
                              </w:rPr>
                              <w:t>蟯蟲檢查用膠紙</w:t>
                            </w:r>
                          </w:p>
                        </w:txbxContent>
                      </wps:txbx>
                      <wps:bodyPr vert="horz" wrap="square" lIns="91440" tIns="45720" rIns="91440" bIns="45720" anchor="t" anchorCtr="0" compatLnSpc="0">
                        <a:noAutofit/>
                      </wps:bodyPr>
                    </wps:wsp>
                  </a:graphicData>
                </a:graphic>
              </wp:anchor>
            </w:drawing>
          </mc:Choice>
          <mc:Fallback>
            <w:pict>
              <v:rect id="Rectangle 636" o:spid="_x0000_s1185" style="position:absolute;margin-left:49.05pt;margin-top:19.8pt;width:122.25pt;height:23.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" strokeweight=".26467mm">
                <v:textbox>
                  <w:txbxContent>
                    <w:p w:rsidR="00212954" w:rsidRDefault="004446CD">
                      <w:pPr>
                        <w:jc w:val="center"/>
                        <w:rPr>
                          <w:sz w:val="22"/>
                          <w:szCs w:val="22"/>
                        </w:rPr>
                      </w:pPr>
                      <w:r>
                        <w:rPr>
                          <w:sz w:val="22"/>
                          <w:szCs w:val="22"/>
                        </w:rPr>
                        <w:t>SY</w:t>
                      </w:r>
                      <w:r>
                        <w:rPr>
                          <w:sz w:val="22"/>
                          <w:szCs w:val="22"/>
                        </w:rPr>
                        <w:t>蟯蟲檢查用膠紙</w:t>
                      </w:r>
                    </w:p>
                  </w:txbxContent>
                </v:textbox>
              </v:rect>
            </w:pict>
          </mc:Fallback>
        </mc:AlternateContent>
      </w:r>
      <w:r>
        <w:rPr>
          <w:rFonts w:ascii="標楷體" w:eastAsia="標楷體" w:hAnsi="標楷體"/>
          <w:b/>
          <w:noProof/>
          <w:color w:val="FF00FF"/>
          <w:sz w:val="32"/>
          <w:szCs w:val="32"/>
        </w:rPr>
        <mc:AlternateContent>
          <mc:Choice Requires="wps">
            <w:drawing>
              <wp:anchor distT="0" distB="0" distL="114300" distR="114300" simplePos="0" relativeHeight="251650560" behindDoc="0" locked="0" layoutInCell="1" allowOverlap="1">
                <wp:simplePos x="0" y="0"/>
                <wp:positionH relativeFrom="column">
                  <wp:posOffset>-24761</wp:posOffset>
                </wp:positionH>
                <wp:positionV relativeFrom="paragraph">
                  <wp:posOffset>70481</wp:posOffset>
                </wp:positionV>
                <wp:extent cx="2790821" cy="3552828"/>
                <wp:effectExtent l="19050" t="19050" r="9529" b="28572"/>
                <wp:wrapNone/>
                <wp:docPr id="168" name="Rectangle 635"/>
                <wp:cNvGraphicFramePr/>
                <a:graphic xmlns:a="http://schemas.openxmlformats.org/drawingml/2006/main">
                  <a:graphicData uri="http://schemas.microsoft.com/office/word/2010/wordprocessingShape">
                    <wps:wsp>
                      <wps:cNvSpPr/>
                      <wps:spPr>
                        <a:xfrm>
                          <a:off x="0" y="0"/>
                          <a:ext cx="2790821" cy="3552828"/>
                        </a:xfrm>
                        <a:prstGeom prst="rect">
                          <a:avLst/>
                        </a:prstGeom>
                        <a:solidFill>
                          <a:srgbClr val="FFFFFF"/>
                        </a:solidFill>
                        <a:ln w="38103" cap="flat">
                          <a:solidFill>
                            <a:srgbClr val="FF0000"/>
                          </a:solidFill>
                          <a:prstDash val="solid"/>
                          <a:miter/>
                        </a:ln>
                      </wps:spPr>
                      <wps:bodyPr lIns="0" tIns="0" rIns="0" bIns="0"/>
                    </wps:wsp>
                  </a:graphicData>
                </a:graphic>
              </wp:anchor>
            </w:drawing>
          </mc:Choice>
          <mc:Fallback>
            <w:pict>
              <v:rect w14:anchorId="32CF1E40" id="Rectangle 635" o:spid="_x0000_s1026" style="position:absolute;margin-left:-1.95pt;margin-top:5.55pt;width:219.75pt;height:279.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" strokecolor="red" strokeweight="1.0584mm">
                <v:textbox inset="0,0,0,0"/>
              </v:rect>
            </w:pict>
          </mc:Fallback>
        </mc:AlternateContent>
      </w:r>
    </w:p>
    <w:p w:rsidR="00212954" w:rsidRDefault="004446CD">
      <w:pPr>
        <w:jc w:val="center"/>
      </w:pPr>
      <w:r>
        <w:rPr>
          <w:rFonts w:ascii="標楷體" w:eastAsia="標楷體" w:hAnsi="標楷體"/>
          <w:b/>
          <w:noProof/>
          <w:color w:val="FF00FF"/>
          <w:sz w:val="32"/>
          <w:szCs w:val="32"/>
        </w:rPr>
        <mc:AlternateContent>
          <mc:Choice Requires="wps">
            <w:drawing>
              <wp:anchor distT="0" distB="0" distL="114300" distR="114300" simplePos="0" relativeHeight="251652608" behindDoc="0" locked="0" layoutInCell="1" allowOverlap="1">
                <wp:simplePos x="0" y="0"/>
                <wp:positionH relativeFrom="column">
                  <wp:posOffset>89538</wp:posOffset>
                </wp:positionH>
                <wp:positionV relativeFrom="paragraph">
                  <wp:posOffset>308610</wp:posOffset>
                </wp:positionV>
                <wp:extent cx="2571749" cy="561971"/>
                <wp:effectExtent l="0" t="0" r="19051" b="9529"/>
                <wp:wrapNone/>
                <wp:docPr id="169" name="Rectangle 637"/>
                <wp:cNvGraphicFramePr/>
                <a:graphic xmlns:a="http://schemas.openxmlformats.org/drawingml/2006/main">
                  <a:graphicData uri="http://schemas.microsoft.com/office/word/2010/wordprocessingShape">
                    <wps:wsp>
                      <wps:cNvSpPr/>
                      <wps:spPr>
                        <a:xfrm>
                          <a:off x="0" y="0"/>
                          <a:ext cx="2571749" cy="561971"/>
                        </a:xfrm>
                        <a:prstGeom prst="rect">
                          <a:avLst/>
                        </a:prstGeom>
                        <a:solidFill>
                          <a:srgbClr val="FFFFFF"/>
                        </a:solidFill>
                        <a:ln w="9528" cap="flat">
                          <a:solidFill>
                            <a:srgbClr val="000000"/>
                          </a:solidFill>
                          <a:prstDash val="solid"/>
                          <a:miter/>
                        </a:ln>
                      </wps:spPr>
                      <wps:txbx>
                        <w:txbxContent>
                          <w:p w:rsidR="00212954" w:rsidRDefault="004446CD">
                            <w:pPr>
                              <w:rPr>
                                <w:sz w:val="16"/>
                                <w:szCs w:val="16"/>
                              </w:rPr>
                            </w:pPr>
                            <w:r>
                              <w:rPr>
                                <w:sz w:val="16"/>
                                <w:szCs w:val="16"/>
                              </w:rPr>
                              <w:t>學校名稱：</w:t>
                            </w:r>
                            <w:r>
                              <w:rPr>
                                <w:sz w:val="16"/>
                                <w:szCs w:val="16"/>
                              </w:rPr>
                              <w:t>______________</w:t>
                            </w:r>
                            <w:r>
                              <w:rPr>
                                <w:sz w:val="16"/>
                                <w:szCs w:val="16"/>
                              </w:rPr>
                              <w:t>年級班別：</w:t>
                            </w:r>
                            <w:r>
                              <w:rPr>
                                <w:sz w:val="16"/>
                                <w:szCs w:val="16"/>
                              </w:rPr>
                              <w:t>____</w:t>
                            </w:r>
                            <w:r>
                              <w:rPr>
                                <w:sz w:val="16"/>
                                <w:szCs w:val="16"/>
                              </w:rPr>
                              <w:t>年</w:t>
                            </w:r>
                            <w:r>
                              <w:rPr>
                                <w:sz w:val="16"/>
                                <w:szCs w:val="16"/>
                              </w:rPr>
                              <w:t>_____</w:t>
                            </w:r>
                            <w:r>
                              <w:rPr>
                                <w:sz w:val="16"/>
                                <w:szCs w:val="16"/>
                              </w:rPr>
                              <w:t>班</w:t>
                            </w:r>
                          </w:p>
                          <w:p w:rsidR="00212954" w:rsidRDefault="004446CD">
                            <w:pPr>
                              <w:rPr>
                                <w:sz w:val="16"/>
                                <w:szCs w:val="16"/>
                              </w:rPr>
                            </w:pPr>
                            <w:r>
                              <w:rPr>
                                <w:sz w:val="16"/>
                                <w:szCs w:val="16"/>
                              </w:rPr>
                              <w:t>姓</w:t>
                            </w:r>
                            <w:r>
                              <w:rPr>
                                <w:sz w:val="16"/>
                                <w:szCs w:val="16"/>
                              </w:rPr>
                              <w:t xml:space="preserve">    </w:t>
                            </w:r>
                            <w:r>
                              <w:rPr>
                                <w:sz w:val="16"/>
                                <w:szCs w:val="16"/>
                              </w:rPr>
                              <w:t>名：</w:t>
                            </w:r>
                            <w:r>
                              <w:rPr>
                                <w:sz w:val="16"/>
                                <w:szCs w:val="16"/>
                              </w:rPr>
                              <w:t>_____________</w:t>
                            </w:r>
                            <w:r>
                              <w:rPr>
                                <w:sz w:val="16"/>
                                <w:szCs w:val="16"/>
                              </w:rPr>
                              <w:t>座</w:t>
                            </w:r>
                            <w:r>
                              <w:rPr>
                                <w:sz w:val="16"/>
                                <w:szCs w:val="16"/>
                              </w:rPr>
                              <w:t xml:space="preserve">     </w:t>
                            </w:r>
                            <w:r>
                              <w:rPr>
                                <w:sz w:val="16"/>
                                <w:szCs w:val="16"/>
                              </w:rPr>
                              <w:t>號：</w:t>
                            </w:r>
                            <w:r>
                              <w:rPr>
                                <w:sz w:val="16"/>
                                <w:szCs w:val="16"/>
                              </w:rPr>
                              <w:t>____________</w:t>
                            </w:r>
                          </w:p>
                        </w:txbxContent>
                      </wps:txbx>
                      <wps:bodyPr vert="horz" wrap="square" lIns="91440" tIns="45720" rIns="91440" bIns="45720" anchor="t" anchorCtr="0" compatLnSpc="0">
                        <a:noAutofit/>
                      </wps:bodyPr>
                    </wps:wsp>
                  </a:graphicData>
                </a:graphic>
              </wp:anchor>
            </w:drawing>
          </mc:Choice>
          <mc:Fallback>
            <w:pict>
              <v:rect id="Rectangle 637" o:spid="_x0000_s1186" style="position:absolute;left:0;text-align:left;margin-left:7.05pt;margin-top:24.3pt;width:202.5pt;height:44.2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" strokeweight=".26467mm">
                <v:textbox>
                  <w:txbxContent>
                    <w:p w:rsidR="00212954" w:rsidRDefault="004446CD">
                      <w:pPr>
                        <w:rPr>
                          <w:sz w:val="16"/>
                          <w:szCs w:val="16"/>
                        </w:rPr>
                      </w:pPr>
                      <w:r>
                        <w:rPr>
                          <w:sz w:val="16"/>
                          <w:szCs w:val="16"/>
                        </w:rPr>
                        <w:t>學校名稱：</w:t>
                      </w:r>
                      <w:r>
                        <w:rPr>
                          <w:sz w:val="16"/>
                          <w:szCs w:val="16"/>
                        </w:rPr>
                        <w:t>______________</w:t>
                      </w:r>
                      <w:r>
                        <w:rPr>
                          <w:sz w:val="16"/>
                          <w:szCs w:val="16"/>
                        </w:rPr>
                        <w:t>年級班別：</w:t>
                      </w:r>
                      <w:r>
                        <w:rPr>
                          <w:sz w:val="16"/>
                          <w:szCs w:val="16"/>
                        </w:rPr>
                        <w:t>____</w:t>
                      </w:r>
                      <w:r>
                        <w:rPr>
                          <w:sz w:val="16"/>
                          <w:szCs w:val="16"/>
                        </w:rPr>
                        <w:t>年</w:t>
                      </w:r>
                      <w:r>
                        <w:rPr>
                          <w:sz w:val="16"/>
                          <w:szCs w:val="16"/>
                        </w:rPr>
                        <w:t>_____</w:t>
                      </w:r>
                      <w:r>
                        <w:rPr>
                          <w:sz w:val="16"/>
                          <w:szCs w:val="16"/>
                        </w:rPr>
                        <w:t>班</w:t>
                      </w:r>
                    </w:p>
                    <w:p w:rsidR="00212954" w:rsidRDefault="004446CD">
                      <w:pPr>
                        <w:rPr>
                          <w:sz w:val="16"/>
                          <w:szCs w:val="16"/>
                        </w:rPr>
                      </w:pPr>
                      <w:r>
                        <w:rPr>
                          <w:sz w:val="16"/>
                          <w:szCs w:val="16"/>
                        </w:rPr>
                        <w:t>姓</w:t>
                      </w:r>
                      <w:r>
                        <w:rPr>
                          <w:sz w:val="16"/>
                          <w:szCs w:val="16"/>
                        </w:rPr>
                        <w:t xml:space="preserve">    </w:t>
                      </w:r>
                      <w:r>
                        <w:rPr>
                          <w:sz w:val="16"/>
                          <w:szCs w:val="16"/>
                        </w:rPr>
                        <w:t>名：</w:t>
                      </w:r>
                      <w:r>
                        <w:rPr>
                          <w:sz w:val="16"/>
                          <w:szCs w:val="16"/>
                        </w:rPr>
                        <w:t>_____________</w:t>
                      </w:r>
                      <w:r>
                        <w:rPr>
                          <w:sz w:val="16"/>
                          <w:szCs w:val="16"/>
                        </w:rPr>
                        <w:t>座</w:t>
                      </w:r>
                      <w:r>
                        <w:rPr>
                          <w:sz w:val="16"/>
                          <w:szCs w:val="16"/>
                        </w:rPr>
                        <w:t xml:space="preserve">     </w:t>
                      </w:r>
                      <w:r>
                        <w:rPr>
                          <w:sz w:val="16"/>
                          <w:szCs w:val="16"/>
                        </w:rPr>
                        <w:t>號：</w:t>
                      </w:r>
                      <w:r>
                        <w:rPr>
                          <w:sz w:val="16"/>
                          <w:szCs w:val="16"/>
                        </w:rPr>
                        <w:t>____________</w:t>
                      </w:r>
                    </w:p>
                  </w:txbxContent>
                </v:textbox>
              </v:rect>
            </w:pict>
          </mc:Fallback>
        </mc:AlternateContent>
      </w:r>
    </w:p>
    <w:p w:rsidR="00212954" w:rsidRDefault="00212954">
      <w:pPr>
        <w:jc w:val="center"/>
        <w:rPr>
          <w:rFonts w:ascii="標楷體" w:eastAsia="標楷體" w:hAnsi="標楷體"/>
          <w:b/>
          <w:color w:val="FF00FF"/>
          <w:sz w:val="32"/>
          <w:szCs w:val="32"/>
        </w:rPr>
      </w:pPr>
    </w:p>
    <w:p w:rsidR="00212954" w:rsidRDefault="004446CD">
      <w:pPr>
        <w:jc w:val="center"/>
      </w:pPr>
      <w:r>
        <w:rPr>
          <w:rFonts w:ascii="標楷體" w:eastAsia="標楷體" w:hAnsi="標楷體"/>
          <w:b/>
          <w:noProof/>
          <w:color w:val="FF00FF"/>
          <w:sz w:val="32"/>
          <w:szCs w:val="32"/>
        </w:rPr>
        <mc:AlternateContent>
          <mc:Choice Requires="wps">
            <w:drawing>
              <wp:anchor distT="0" distB="0" distL="114300" distR="114300" simplePos="0" relativeHeight="251656704" behindDoc="0" locked="0" layoutInCell="1" allowOverlap="1">
                <wp:simplePos x="0" y="0"/>
                <wp:positionH relativeFrom="column">
                  <wp:posOffset>1056644</wp:posOffset>
                </wp:positionH>
                <wp:positionV relativeFrom="paragraph">
                  <wp:posOffset>125730</wp:posOffset>
                </wp:positionV>
                <wp:extent cx="633093" cy="581028"/>
                <wp:effectExtent l="0" t="0" r="14607" b="28572"/>
                <wp:wrapNone/>
                <wp:docPr id="170" name="Oval 641"/>
                <wp:cNvGraphicFramePr/>
                <a:graphic xmlns:a="http://schemas.openxmlformats.org/drawingml/2006/main">
                  <a:graphicData uri="http://schemas.microsoft.com/office/word/2010/wordprocessingShape">
                    <wps:wsp>
                      <wps:cNvSpPr/>
                      <wps:spPr>
                        <a:xfrm>
                          <a:off x="0" y="0"/>
                          <a:ext cx="633093" cy="5810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00"/>
                        </a:solidFill>
                        <a:ln w="9528" cap="flat">
                          <a:solidFill>
                            <a:srgbClr val="FFFFFF"/>
                          </a:solidFill>
                          <a:prstDash val="solid"/>
                          <a:round/>
                        </a:ln>
                      </wps:spPr>
                      <wps:txbx>
                        <w:txbxContent>
                          <w:p w:rsidR="00212954" w:rsidRDefault="004446CD">
                            <w:pPr>
                              <w:jc w:val="center"/>
                              <w:rPr>
                                <w:sz w:val="28"/>
                                <w:szCs w:val="28"/>
                              </w:rPr>
                            </w:pPr>
                            <w:r>
                              <w:rPr>
                                <w:sz w:val="28"/>
                                <w:szCs w:val="28"/>
                              </w:rPr>
                              <w:t>+</w:t>
                            </w:r>
                          </w:p>
                        </w:txbxContent>
                      </wps:txbx>
                      <wps:bodyPr vert="horz" wrap="square" lIns="91440" tIns="45720" rIns="91440" bIns="45720" anchor="t" anchorCtr="0" compatLnSpc="0">
                        <a:noAutofit/>
                      </wps:bodyPr>
                    </wps:wsp>
                  </a:graphicData>
                </a:graphic>
              </wp:anchor>
            </w:drawing>
          </mc:Choice>
          <mc:Fallback>
            <w:pict>
              <v:shape id="Oval 641" o:spid="_x0000_s1187" style="position:absolute;left:0;text-align:left;margin-left:83.2pt;margin-top:9.9pt;width:49.85pt;height:45.7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633093,5810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" adj="-11796480,,5400" path="m,290514at,,633094,581028,,290514,,290514xe" fillcolor="yellow" strokecolor="white" strokeweight=".26467mm">
                <v:stroke joinstyle="round"/>
                <v:formulas/>
                <v:path arrowok="t" o:connecttype="custom" o:connectlocs="316547,0;633093,290514;316547,581028;0,290514;92714,85090;92714,495938;540379,495938;540379,85090" o:connectangles="270,0,90,180,270,90,90,270" textboxrect="92714,85090,540379,495938"/>
                <v:textbox>
                  <w:txbxContent>
                    <w:p w:rsidR="00212954" w:rsidRDefault="004446CD">
                      <w:pPr>
                        <w:jc w:val="center"/>
                        <w:rPr>
                          <w:sz w:val="28"/>
                          <w:szCs w:val="28"/>
                        </w:rPr>
                      </w:pPr>
                      <w:r>
                        <w:rPr>
                          <w:sz w:val="28"/>
                          <w:szCs w:val="28"/>
                        </w:rPr>
                        <w:t>+</w:t>
                      </w:r>
                    </w:p>
                  </w:txbxContent>
                </v:textbox>
              </v:shape>
            </w:pict>
          </mc:Fallback>
        </mc:AlternateContent>
      </w:r>
      <w:r>
        <w:rPr>
          <w:rFonts w:ascii="標楷體" w:eastAsia="標楷體" w:hAnsi="標楷體"/>
          <w:b/>
          <w:noProof/>
          <w:color w:val="FF00FF"/>
          <w:sz w:val="32"/>
          <w:szCs w:val="32"/>
        </w:rPr>
        <mc:AlternateContent>
          <mc:Choice Requires="wps">
            <w:drawing>
              <wp:anchor distT="0" distB="0" distL="114300" distR="114300" simplePos="0" relativeHeight="251657728" behindDoc="0" locked="0" layoutInCell="1" allowOverlap="1">
                <wp:simplePos x="0" y="0"/>
                <wp:positionH relativeFrom="column">
                  <wp:posOffset>994409</wp:posOffset>
                </wp:positionH>
                <wp:positionV relativeFrom="paragraph">
                  <wp:posOffset>70481</wp:posOffset>
                </wp:positionV>
                <wp:extent cx="695328" cy="638178"/>
                <wp:effectExtent l="0" t="0" r="28572" b="28572"/>
                <wp:wrapNone/>
                <wp:docPr id="171" name="Oval 642"/>
                <wp:cNvGraphicFramePr/>
                <a:graphic xmlns:a="http://schemas.openxmlformats.org/drawingml/2006/main">
                  <a:graphicData uri="http://schemas.microsoft.com/office/word/2010/wordprocessingShape">
                    <wps:wsp>
                      <wps:cNvSpPr/>
                      <wps:spPr>
                        <a:xfrm>
                          <a:off x="0" y="0"/>
                          <a:ext cx="695328" cy="63817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9528" cap="flat">
                          <a:solidFill>
                            <a:srgbClr val="000000"/>
                          </a:solidFill>
                          <a:prstDash val="solid"/>
                          <a:round/>
                        </a:ln>
                      </wps:spPr>
                      <wps:bodyPr lIns="0" tIns="0" rIns="0" bIns="0"/>
                    </wps:wsp>
                  </a:graphicData>
                </a:graphic>
              </wp:anchor>
            </w:drawing>
          </mc:Choice>
          <mc:Fallback>
            <w:pict>
              <v:shape w14:anchorId="31CA314E" id="Oval 642" o:spid="_x0000_s1026" style="position:absolute;margin-left:78.3pt;margin-top:5.55pt;width:54.75pt;height:50.2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695328,63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" path="m,319089at,,695328,638178,,319089,,319089xe" filled="f" strokeweight=".26467mm">
                <v:path arrowok="t" o:connecttype="custom" o:connectlocs="347664,0;695328,319089;347664,638178;0,319089;101828,93459;101828,544719;593500,544719;593500,93459" o:connectangles="270,0,90,180,270,90,90,270" textboxrect="101828,93459,593500,544719"/>
              </v:shape>
            </w:pict>
          </mc:Fallback>
        </mc:AlternateContent>
      </w:r>
      <w:r>
        <w:rPr>
          <w:rFonts w:ascii="標楷體" w:eastAsia="標楷體" w:hAnsi="標楷體"/>
          <w:b/>
          <w:noProof/>
          <w:color w:val="FF00FF"/>
          <w:sz w:val="32"/>
          <w:szCs w:val="32"/>
        </w:rPr>
        <mc:AlternateContent>
          <mc:Choice Requires="wps">
            <w:drawing>
              <wp:anchor distT="0" distB="0" distL="114300" distR="114300" simplePos="0" relativeHeight="251653632" behindDoc="0" locked="0" layoutInCell="1" allowOverlap="1">
                <wp:simplePos x="0" y="0"/>
                <wp:positionH relativeFrom="column">
                  <wp:posOffset>137160</wp:posOffset>
                </wp:positionH>
                <wp:positionV relativeFrom="paragraph">
                  <wp:posOffset>213356</wp:posOffset>
                </wp:positionV>
                <wp:extent cx="2419346" cy="438153"/>
                <wp:effectExtent l="0" t="0" r="4" b="0"/>
                <wp:wrapNone/>
                <wp:docPr id="172" name="Rectangle 638"/>
                <wp:cNvGraphicFramePr/>
                <a:graphic xmlns:a="http://schemas.openxmlformats.org/drawingml/2006/main">
                  <a:graphicData uri="http://schemas.microsoft.com/office/word/2010/wordprocessingShape">
                    <wps:wsp>
                      <wps:cNvSpPr/>
                      <wps:spPr>
                        <a:xfrm>
                          <a:off x="0" y="0"/>
                          <a:ext cx="2419346" cy="438153"/>
                        </a:xfrm>
                        <a:prstGeom prst="rect">
                          <a:avLst/>
                        </a:prstGeom>
                        <a:solidFill>
                          <a:srgbClr val="FFFFFF"/>
                        </a:solidFill>
                        <a:ln cap="flat">
                          <a:noFill/>
                          <a:prstDash val="solid"/>
                        </a:ln>
                      </wps:spPr>
                      <wps:txbx>
                        <w:txbxContent>
                          <w:p w:rsidR="00212954" w:rsidRDefault="004446CD">
                            <w:pPr>
                              <w:jc w:val="center"/>
                              <w:rPr>
                                <w:sz w:val="16"/>
                                <w:szCs w:val="16"/>
                              </w:rPr>
                            </w:pPr>
                            <w:r>
                              <w:rPr>
                                <w:sz w:val="16"/>
                                <w:szCs w:val="16"/>
                              </w:rPr>
                              <w:t>…</w:t>
                            </w:r>
                            <w:r>
                              <w:rPr>
                                <w:sz w:val="16"/>
                                <w:szCs w:val="16"/>
                              </w:rPr>
                              <w:t>對折線</w:t>
                            </w:r>
                            <w:r>
                              <w:rPr>
                                <w:sz w:val="16"/>
                                <w:szCs w:val="16"/>
                              </w:rPr>
                              <w:t>…..           …</w:t>
                            </w:r>
                            <w:r>
                              <w:rPr>
                                <w:sz w:val="16"/>
                                <w:szCs w:val="16"/>
                              </w:rPr>
                              <w:t>對折線</w:t>
                            </w:r>
                            <w:r>
                              <w:rPr>
                                <w:sz w:val="16"/>
                                <w:szCs w:val="16"/>
                              </w:rPr>
                              <w:t>….</w:t>
                            </w:r>
                          </w:p>
                        </w:txbxContent>
                      </wps:txbx>
                      <wps:bodyPr vert="horz" wrap="square" lIns="91440" tIns="45720" rIns="91440" bIns="45720" anchor="t" anchorCtr="0" compatLnSpc="0">
                        <a:noAutofit/>
                      </wps:bodyPr>
                    </wps:wsp>
                  </a:graphicData>
                </a:graphic>
              </wp:anchor>
            </w:drawing>
          </mc:Choice>
          <mc:Fallback>
            <w:pict>
              <v:rect id="Rectangle 638" o:spid="_x0000_s1188" style="position:absolute;left:0;text-align:left;margin-left:10.8pt;margin-top:16.8pt;width:190.5pt;height:34.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" stroked="f">
                <v:textbox>
                  <w:txbxContent>
                    <w:p w:rsidR="00212954" w:rsidRDefault="004446CD">
                      <w:pPr>
                        <w:jc w:val="center"/>
                        <w:rPr>
                          <w:sz w:val="16"/>
                          <w:szCs w:val="16"/>
                        </w:rPr>
                      </w:pPr>
                      <w:r>
                        <w:rPr>
                          <w:sz w:val="16"/>
                          <w:szCs w:val="16"/>
                        </w:rPr>
                        <w:t>…</w:t>
                      </w:r>
                      <w:r>
                        <w:rPr>
                          <w:sz w:val="16"/>
                          <w:szCs w:val="16"/>
                        </w:rPr>
                        <w:t>對折線</w:t>
                      </w:r>
                      <w:r>
                        <w:rPr>
                          <w:sz w:val="16"/>
                          <w:szCs w:val="16"/>
                        </w:rPr>
                        <w:t>…..           …</w:t>
                      </w:r>
                      <w:r>
                        <w:rPr>
                          <w:sz w:val="16"/>
                          <w:szCs w:val="16"/>
                        </w:rPr>
                        <w:t>對折線</w:t>
                      </w:r>
                      <w:r>
                        <w:rPr>
                          <w:sz w:val="16"/>
                          <w:szCs w:val="16"/>
                        </w:rPr>
                        <w:t>….</w:t>
                      </w:r>
                    </w:p>
                  </w:txbxContent>
                </v:textbox>
              </v:rect>
            </w:pict>
          </mc:Fallback>
        </mc:AlternateContent>
      </w:r>
    </w:p>
    <w:p w:rsidR="00212954" w:rsidRDefault="004446CD">
      <w:pPr>
        <w:jc w:val="center"/>
      </w:pPr>
      <w:r>
        <w:rPr>
          <w:rFonts w:ascii="標楷體" w:eastAsia="標楷體" w:hAnsi="標楷體"/>
          <w:b/>
          <w:noProof/>
          <w:color w:val="FF00FF"/>
          <w:sz w:val="32"/>
          <w:szCs w:val="32"/>
        </w:rPr>
        <mc:AlternateContent>
          <mc:Choice Requires="wps">
            <w:drawing>
              <wp:anchor distT="0" distB="0" distL="114300" distR="114300" simplePos="0" relativeHeight="251655680" behindDoc="0" locked="0" layoutInCell="1" allowOverlap="1">
                <wp:simplePos x="0" y="0"/>
                <wp:positionH relativeFrom="column">
                  <wp:posOffset>32388</wp:posOffset>
                </wp:positionH>
                <wp:positionV relativeFrom="paragraph">
                  <wp:posOffset>299722</wp:posOffset>
                </wp:positionV>
                <wp:extent cx="2686050" cy="1082677"/>
                <wp:effectExtent l="0" t="0" r="0" b="3173"/>
                <wp:wrapNone/>
                <wp:docPr id="173" name="Rectangle 640"/>
                <wp:cNvGraphicFramePr/>
                <a:graphic xmlns:a="http://schemas.openxmlformats.org/drawingml/2006/main">
                  <a:graphicData uri="http://schemas.microsoft.com/office/word/2010/wordprocessingShape">
                    <wps:wsp>
                      <wps:cNvSpPr/>
                      <wps:spPr>
                        <a:xfrm>
                          <a:off x="0" y="0"/>
                          <a:ext cx="2686050" cy="1082677"/>
                        </a:xfrm>
                        <a:prstGeom prst="rect">
                          <a:avLst/>
                        </a:prstGeom>
                        <a:solidFill>
                          <a:srgbClr val="FFFFFF"/>
                        </a:solidFill>
                        <a:ln cap="flat">
                          <a:noFill/>
                          <a:prstDash val="solid"/>
                        </a:ln>
                      </wps:spPr>
                      <wps:txbx>
                        <w:txbxContent>
                          <w:p w:rsidR="00212954" w:rsidRDefault="004446CD">
                            <w:pPr>
                              <w:spacing w:line="0" w:lineRule="atLeast"/>
                              <w:rPr>
                                <w:rFonts w:ascii="標楷體" w:eastAsia="標楷體" w:hAnsi="標楷體"/>
                                <w:sz w:val="15"/>
                                <w:szCs w:val="15"/>
                              </w:rPr>
                            </w:pPr>
                            <w:r>
                              <w:rPr>
                                <w:rFonts w:ascii="標楷體" w:eastAsia="標楷體" w:hAnsi="標楷體"/>
                                <w:sz w:val="15"/>
                                <w:szCs w:val="15"/>
                              </w:rPr>
                              <w:t>1.</w:t>
                            </w:r>
                            <w:r>
                              <w:rPr>
                                <w:rFonts w:ascii="標楷體" w:eastAsia="標楷體" w:hAnsi="標楷體"/>
                                <w:sz w:val="15"/>
                                <w:szCs w:val="15"/>
                              </w:rPr>
                              <w:t>蟯蟲常在夜間爬行肛門周圍排卵，在早上起床後立即採卵</w:t>
                            </w:r>
                          </w:p>
                          <w:p w:rsidR="00212954" w:rsidRDefault="004446CD">
                            <w:pPr>
                              <w:spacing w:line="0" w:lineRule="atLeast"/>
                              <w:ind w:firstLine="150"/>
                              <w:rPr>
                                <w:rFonts w:ascii="標楷體" w:eastAsia="標楷體" w:hAnsi="標楷體"/>
                                <w:sz w:val="15"/>
                                <w:szCs w:val="15"/>
                              </w:rPr>
                            </w:pPr>
                            <w:r>
                              <w:rPr>
                                <w:rFonts w:ascii="標楷體" w:eastAsia="標楷體" w:hAnsi="標楷體"/>
                                <w:sz w:val="15"/>
                                <w:szCs w:val="15"/>
                              </w:rPr>
                              <w:t>，效果最好</w:t>
                            </w:r>
                            <w:r>
                              <w:rPr>
                                <w:rFonts w:ascii="標楷體" w:eastAsia="標楷體" w:hAnsi="標楷體"/>
                                <w:sz w:val="15"/>
                                <w:szCs w:val="15"/>
                              </w:rPr>
                              <w:t>(</w:t>
                            </w:r>
                            <w:r>
                              <w:rPr>
                                <w:rFonts w:ascii="標楷體" w:eastAsia="標楷體" w:hAnsi="標楷體"/>
                                <w:sz w:val="15"/>
                                <w:szCs w:val="15"/>
                              </w:rPr>
                              <w:t>請在晨起沐浴及大便前粘取</w:t>
                            </w:r>
                            <w:r>
                              <w:rPr>
                                <w:rFonts w:ascii="標楷體" w:eastAsia="標楷體" w:hAnsi="標楷體"/>
                                <w:sz w:val="15"/>
                                <w:szCs w:val="15"/>
                              </w:rPr>
                              <w:t>)</w:t>
                            </w:r>
                            <w:r>
                              <w:rPr>
                                <w:rFonts w:ascii="標楷體" w:eastAsia="標楷體" w:hAnsi="標楷體"/>
                                <w:sz w:val="15"/>
                                <w:szCs w:val="15"/>
                              </w:rPr>
                              <w:t>。</w:t>
                            </w:r>
                          </w:p>
                          <w:p w:rsidR="00212954" w:rsidRDefault="004446CD">
                            <w:pPr>
                              <w:spacing w:line="0" w:lineRule="atLeast"/>
                              <w:ind w:left="150" w:hanging="150"/>
                              <w:rPr>
                                <w:rFonts w:ascii="標楷體" w:eastAsia="標楷體" w:hAnsi="標楷體"/>
                                <w:sz w:val="15"/>
                                <w:szCs w:val="15"/>
                              </w:rPr>
                            </w:pPr>
                            <w:r>
                              <w:rPr>
                                <w:rFonts w:ascii="標楷體" w:eastAsia="標楷體" w:hAnsi="標楷體"/>
                                <w:sz w:val="15"/>
                                <w:szCs w:val="15"/>
                              </w:rPr>
                              <w:t>2.</w:t>
                            </w:r>
                            <w:r>
                              <w:rPr>
                                <w:rFonts w:ascii="標楷體" w:eastAsia="標楷體" w:hAnsi="標楷體"/>
                                <w:sz w:val="15"/>
                                <w:szCs w:val="15"/>
                              </w:rPr>
                              <w:t>撕本頁背面圓形離形紙，用本膠紙上膠面正中心十字型符號</w:t>
                            </w:r>
                            <w:r>
                              <w:rPr>
                                <w:rFonts w:ascii="標楷體" w:eastAsia="標楷體" w:hAnsi="標楷體"/>
                                <w:sz w:val="15"/>
                                <w:szCs w:val="15"/>
                              </w:rPr>
                              <w:t>(+)</w:t>
                            </w:r>
                            <w:r>
                              <w:rPr>
                                <w:rFonts w:ascii="標楷體" w:eastAsia="標楷體" w:hAnsi="標楷體"/>
                                <w:sz w:val="15"/>
                                <w:szCs w:val="15"/>
                              </w:rPr>
                              <w:t>對準肛門，以手指用力壓貼，用對折線對折粘上膠紙，並撕開下端長形離形紙黏住紙面，即完成採樣。</w:t>
                            </w:r>
                          </w:p>
                          <w:p w:rsidR="00212954" w:rsidRDefault="004446CD">
                            <w:pPr>
                              <w:spacing w:line="0" w:lineRule="atLeast"/>
                              <w:ind w:left="150" w:hanging="150"/>
                              <w:rPr>
                                <w:rFonts w:ascii="標楷體" w:eastAsia="標楷體" w:hAnsi="標楷體"/>
                                <w:sz w:val="15"/>
                                <w:szCs w:val="15"/>
                              </w:rPr>
                            </w:pPr>
                            <w:r>
                              <w:rPr>
                                <w:rFonts w:ascii="標楷體" w:eastAsia="標楷體" w:hAnsi="標楷體"/>
                                <w:sz w:val="15"/>
                                <w:szCs w:val="15"/>
                              </w:rPr>
                              <w:t>3.</w:t>
                            </w:r>
                            <w:r>
                              <w:rPr>
                                <w:rFonts w:ascii="標楷體" w:eastAsia="標楷體" w:hAnsi="標楷體"/>
                                <w:sz w:val="15"/>
                                <w:szCs w:val="15"/>
                              </w:rPr>
                              <w:t>採樣後請洗手，並將此膠紙放入一般塑膠袋帶回學校，再統一放入專用蟯蟲膠紙袋，統一回收檢查。</w:t>
                            </w:r>
                          </w:p>
                          <w:p w:rsidR="00212954" w:rsidRDefault="004446CD">
                            <w:pPr>
                              <w:spacing w:line="0" w:lineRule="atLeast"/>
                              <w:rPr>
                                <w:rFonts w:ascii="標楷體" w:eastAsia="標楷體" w:hAnsi="標楷體"/>
                                <w:sz w:val="15"/>
                                <w:szCs w:val="15"/>
                              </w:rPr>
                            </w:pPr>
                            <w:r>
                              <w:rPr>
                                <w:rFonts w:ascii="標楷體" w:eastAsia="標楷體" w:hAnsi="標楷體"/>
                                <w:sz w:val="15"/>
                                <w:szCs w:val="15"/>
                              </w:rPr>
                              <w:t>4.</w:t>
                            </w:r>
                            <w:r>
                              <w:rPr>
                                <w:rFonts w:ascii="標楷體" w:eastAsia="標楷體" w:hAnsi="標楷體"/>
                                <w:sz w:val="15"/>
                                <w:szCs w:val="15"/>
                              </w:rPr>
                              <w:t>謝謝合作！</w:t>
                            </w:r>
                          </w:p>
                        </w:txbxContent>
                      </wps:txbx>
                      <wps:bodyPr vert="horz" wrap="square" lIns="91440" tIns="45720" rIns="91440" bIns="45720" anchor="t" anchorCtr="0" compatLnSpc="0">
                        <a:noAutofit/>
                      </wps:bodyPr>
                    </wps:wsp>
                  </a:graphicData>
                </a:graphic>
              </wp:anchor>
            </w:drawing>
          </mc:Choice>
          <mc:Fallback>
            <w:pict>
              <v:rect id="Rectangle 640" o:spid="_x0000_s1189" style="position:absolute;left:0;text-align:left;margin-left:2.55pt;margin-top:23.6pt;width:211.5pt;height:85.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" stroked="f">
                <v:textbox>
                  <w:txbxContent>
                    <w:p w:rsidR="00212954" w:rsidRDefault="004446CD">
                      <w:pPr>
                        <w:spacing w:line="0" w:lineRule="atLeast"/>
                        <w:rPr>
                          <w:rFonts w:ascii="標楷體" w:eastAsia="標楷體" w:hAnsi="標楷體"/>
                          <w:sz w:val="15"/>
                          <w:szCs w:val="15"/>
                        </w:rPr>
                      </w:pPr>
                      <w:r>
                        <w:rPr>
                          <w:rFonts w:ascii="標楷體" w:eastAsia="標楷體" w:hAnsi="標楷體"/>
                          <w:sz w:val="15"/>
                          <w:szCs w:val="15"/>
                        </w:rPr>
                        <w:t>1.</w:t>
                      </w:r>
                      <w:r>
                        <w:rPr>
                          <w:rFonts w:ascii="標楷體" w:eastAsia="標楷體" w:hAnsi="標楷體"/>
                          <w:sz w:val="15"/>
                          <w:szCs w:val="15"/>
                        </w:rPr>
                        <w:t>蟯蟲常在夜間爬行肛門周圍排卵，在早上起床後立即採卵</w:t>
                      </w:r>
                    </w:p>
                    <w:p w:rsidR="00212954" w:rsidRDefault="004446CD">
                      <w:pPr>
                        <w:spacing w:line="0" w:lineRule="atLeast"/>
                        <w:ind w:firstLine="150"/>
                        <w:rPr>
                          <w:rFonts w:ascii="標楷體" w:eastAsia="標楷體" w:hAnsi="標楷體"/>
                          <w:sz w:val="15"/>
                          <w:szCs w:val="15"/>
                        </w:rPr>
                      </w:pPr>
                      <w:r>
                        <w:rPr>
                          <w:rFonts w:ascii="標楷體" w:eastAsia="標楷體" w:hAnsi="標楷體"/>
                          <w:sz w:val="15"/>
                          <w:szCs w:val="15"/>
                        </w:rPr>
                        <w:t>，效果最好</w:t>
                      </w:r>
                      <w:r>
                        <w:rPr>
                          <w:rFonts w:ascii="標楷體" w:eastAsia="標楷體" w:hAnsi="標楷體"/>
                          <w:sz w:val="15"/>
                          <w:szCs w:val="15"/>
                        </w:rPr>
                        <w:t>(</w:t>
                      </w:r>
                      <w:r>
                        <w:rPr>
                          <w:rFonts w:ascii="標楷體" w:eastAsia="標楷體" w:hAnsi="標楷體"/>
                          <w:sz w:val="15"/>
                          <w:szCs w:val="15"/>
                        </w:rPr>
                        <w:t>請在晨起沐浴及大便前粘取</w:t>
                      </w:r>
                      <w:r>
                        <w:rPr>
                          <w:rFonts w:ascii="標楷體" w:eastAsia="標楷體" w:hAnsi="標楷體"/>
                          <w:sz w:val="15"/>
                          <w:szCs w:val="15"/>
                        </w:rPr>
                        <w:t>)</w:t>
                      </w:r>
                      <w:r>
                        <w:rPr>
                          <w:rFonts w:ascii="標楷體" w:eastAsia="標楷體" w:hAnsi="標楷體"/>
                          <w:sz w:val="15"/>
                          <w:szCs w:val="15"/>
                        </w:rPr>
                        <w:t>。</w:t>
                      </w:r>
                    </w:p>
                    <w:p w:rsidR="00212954" w:rsidRDefault="004446CD">
                      <w:pPr>
                        <w:spacing w:line="0" w:lineRule="atLeast"/>
                        <w:ind w:left="150" w:hanging="150"/>
                        <w:rPr>
                          <w:rFonts w:ascii="標楷體" w:eastAsia="標楷體" w:hAnsi="標楷體"/>
                          <w:sz w:val="15"/>
                          <w:szCs w:val="15"/>
                        </w:rPr>
                      </w:pPr>
                      <w:r>
                        <w:rPr>
                          <w:rFonts w:ascii="標楷體" w:eastAsia="標楷體" w:hAnsi="標楷體"/>
                          <w:sz w:val="15"/>
                          <w:szCs w:val="15"/>
                        </w:rPr>
                        <w:t>2.</w:t>
                      </w:r>
                      <w:r>
                        <w:rPr>
                          <w:rFonts w:ascii="標楷體" w:eastAsia="標楷體" w:hAnsi="標楷體"/>
                          <w:sz w:val="15"/>
                          <w:szCs w:val="15"/>
                        </w:rPr>
                        <w:t>撕本頁背面圓形離形紙，用本膠紙上膠面正中心十字型符號</w:t>
                      </w:r>
                      <w:r>
                        <w:rPr>
                          <w:rFonts w:ascii="標楷體" w:eastAsia="標楷體" w:hAnsi="標楷體"/>
                          <w:sz w:val="15"/>
                          <w:szCs w:val="15"/>
                        </w:rPr>
                        <w:t>(+)</w:t>
                      </w:r>
                      <w:r>
                        <w:rPr>
                          <w:rFonts w:ascii="標楷體" w:eastAsia="標楷體" w:hAnsi="標楷體"/>
                          <w:sz w:val="15"/>
                          <w:szCs w:val="15"/>
                        </w:rPr>
                        <w:t>對準肛門，以手指用力壓貼，用對折線對折粘上膠紙，並撕開下端長形離形紙黏住紙面，即完成採樣。</w:t>
                      </w:r>
                    </w:p>
                    <w:p w:rsidR="00212954" w:rsidRDefault="004446CD">
                      <w:pPr>
                        <w:spacing w:line="0" w:lineRule="atLeast"/>
                        <w:ind w:left="150" w:hanging="150"/>
                        <w:rPr>
                          <w:rFonts w:ascii="標楷體" w:eastAsia="標楷體" w:hAnsi="標楷體"/>
                          <w:sz w:val="15"/>
                          <w:szCs w:val="15"/>
                        </w:rPr>
                      </w:pPr>
                      <w:r>
                        <w:rPr>
                          <w:rFonts w:ascii="標楷體" w:eastAsia="標楷體" w:hAnsi="標楷體"/>
                          <w:sz w:val="15"/>
                          <w:szCs w:val="15"/>
                        </w:rPr>
                        <w:t>3.</w:t>
                      </w:r>
                      <w:r>
                        <w:rPr>
                          <w:rFonts w:ascii="標楷體" w:eastAsia="標楷體" w:hAnsi="標楷體"/>
                          <w:sz w:val="15"/>
                          <w:szCs w:val="15"/>
                        </w:rPr>
                        <w:t>採樣後請洗手，並將此膠紙放入一般塑膠袋帶回學校，再統一放入專用蟯蟲膠紙袋，統一回收檢查。</w:t>
                      </w:r>
                    </w:p>
                    <w:p w:rsidR="00212954" w:rsidRDefault="004446CD">
                      <w:pPr>
                        <w:spacing w:line="0" w:lineRule="atLeast"/>
                        <w:rPr>
                          <w:rFonts w:ascii="標楷體" w:eastAsia="標楷體" w:hAnsi="標楷體"/>
                          <w:sz w:val="15"/>
                          <w:szCs w:val="15"/>
                        </w:rPr>
                      </w:pPr>
                      <w:r>
                        <w:rPr>
                          <w:rFonts w:ascii="標楷體" w:eastAsia="標楷體" w:hAnsi="標楷體"/>
                          <w:sz w:val="15"/>
                          <w:szCs w:val="15"/>
                        </w:rPr>
                        <w:t>4.</w:t>
                      </w:r>
                      <w:r>
                        <w:rPr>
                          <w:rFonts w:ascii="標楷體" w:eastAsia="標楷體" w:hAnsi="標楷體"/>
                          <w:sz w:val="15"/>
                          <w:szCs w:val="15"/>
                        </w:rPr>
                        <w:t>謝謝合作！</w:t>
                      </w:r>
                    </w:p>
                  </w:txbxContent>
                </v:textbox>
              </v:rect>
            </w:pict>
          </mc:Fallback>
        </mc:AlternateContent>
      </w:r>
    </w:p>
    <w:p w:rsidR="00212954" w:rsidRDefault="00212954">
      <w:pPr>
        <w:jc w:val="center"/>
        <w:rPr>
          <w:rFonts w:ascii="標楷體" w:eastAsia="標楷體" w:hAnsi="標楷體"/>
          <w:b/>
          <w:color w:val="FF00FF"/>
          <w:sz w:val="32"/>
          <w:szCs w:val="32"/>
        </w:rPr>
      </w:pPr>
    </w:p>
    <w:p w:rsidR="00212954" w:rsidRDefault="00212954">
      <w:pPr>
        <w:jc w:val="center"/>
        <w:rPr>
          <w:rFonts w:ascii="標楷體" w:eastAsia="標楷體" w:hAnsi="標楷體"/>
          <w:b/>
          <w:color w:val="FF00FF"/>
          <w:sz w:val="32"/>
          <w:szCs w:val="32"/>
        </w:rPr>
      </w:pPr>
    </w:p>
    <w:p w:rsidR="00212954" w:rsidRDefault="004446CD">
      <w:pPr>
        <w:jc w:val="center"/>
      </w:pPr>
      <w:r>
        <w:rPr>
          <w:rFonts w:ascii="標楷體" w:eastAsia="標楷體" w:hAnsi="標楷體"/>
          <w:b/>
          <w:noProof/>
          <w:color w:val="FF00FF"/>
          <w:sz w:val="32"/>
          <w:szCs w:val="32"/>
        </w:rPr>
        <mc:AlternateContent>
          <mc:Choice Requires="wps">
            <w:drawing>
              <wp:anchor distT="0" distB="0" distL="114300" distR="114300" simplePos="0" relativeHeight="251658752" behindDoc="0" locked="0" layoutInCell="1" allowOverlap="1">
                <wp:simplePos x="0" y="0"/>
                <wp:positionH relativeFrom="column">
                  <wp:posOffset>870581</wp:posOffset>
                </wp:positionH>
                <wp:positionV relativeFrom="paragraph">
                  <wp:posOffset>156206</wp:posOffset>
                </wp:positionV>
                <wp:extent cx="1152528" cy="266703"/>
                <wp:effectExtent l="0" t="0" r="9522" b="0"/>
                <wp:wrapNone/>
                <wp:docPr id="174" name="Rectangle 643"/>
                <wp:cNvGraphicFramePr/>
                <a:graphic xmlns:a="http://schemas.openxmlformats.org/drawingml/2006/main">
                  <a:graphicData uri="http://schemas.microsoft.com/office/word/2010/wordprocessingShape">
                    <wps:wsp>
                      <wps:cNvSpPr/>
                      <wps:spPr>
                        <a:xfrm>
                          <a:off x="0" y="0"/>
                          <a:ext cx="1152528" cy="266703"/>
                        </a:xfrm>
                        <a:prstGeom prst="rect">
                          <a:avLst/>
                        </a:prstGeom>
                        <a:solidFill>
                          <a:srgbClr val="FFFF00"/>
                        </a:solidFill>
                        <a:ln cap="flat">
                          <a:noFill/>
                          <a:prstDash val="solid"/>
                        </a:ln>
                      </wps:spPr>
                      <wps:bodyPr lIns="0" tIns="0" rIns="0" bIns="0"/>
                    </wps:wsp>
                  </a:graphicData>
                </a:graphic>
              </wp:anchor>
            </w:drawing>
          </mc:Choice>
          <mc:Fallback>
            <w:pict>
              <v:rect w14:anchorId="72D88B69" id="Rectangle 643" o:spid="_x0000_s1026" style="position:absolute;margin-left:68.55pt;margin-top:12.3pt;width:90.75pt;height:2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" fillcolor="yellow" stroked="f">
                <v:textbox inset="0,0,0,0"/>
              </v:rect>
            </w:pict>
          </mc:Fallback>
        </mc:AlternateContent>
      </w:r>
      <w:r>
        <w:rPr>
          <w:rFonts w:ascii="標楷體" w:eastAsia="標楷體" w:hAnsi="標楷體"/>
          <w:b/>
          <w:noProof/>
          <w:color w:val="FF00FF"/>
          <w:sz w:val="32"/>
          <w:szCs w:val="32"/>
        </w:rPr>
        <mc:AlternateContent>
          <mc:Choice Requires="wps">
            <w:drawing>
              <wp:anchor distT="0" distB="0" distL="114300" distR="114300" simplePos="0" relativeHeight="251654656" behindDoc="0" locked="0" layoutInCell="1" allowOverlap="1">
                <wp:simplePos x="0" y="0"/>
                <wp:positionH relativeFrom="column">
                  <wp:posOffset>765810</wp:posOffset>
                </wp:positionH>
                <wp:positionV relativeFrom="paragraph">
                  <wp:posOffset>80010</wp:posOffset>
                </wp:positionV>
                <wp:extent cx="1257300" cy="342900"/>
                <wp:effectExtent l="0" t="0" r="19050" b="19050"/>
                <wp:wrapNone/>
                <wp:docPr id="175" name="Rectangle 639"/>
                <wp:cNvGraphicFramePr/>
                <a:graphic xmlns:a="http://schemas.openxmlformats.org/drawingml/2006/main">
                  <a:graphicData uri="http://schemas.microsoft.com/office/word/2010/wordprocessingShape">
                    <wps:wsp>
                      <wps:cNvSpPr/>
                      <wps:spPr>
                        <a:xfrm>
                          <a:off x="0" y="0"/>
                          <a:ext cx="1257300" cy="3429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E72FAAA" id="Rectangle 639" o:spid="_x0000_s1026" style="position:absolute;margin-left:60.3pt;margin-top:6.3pt;width:99pt;height:2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" strokeweight=".26467mm">
                <v:textbox inset="0,0,0,0"/>
              </v:rect>
            </w:pict>
          </mc:Fallback>
        </mc:AlternateContent>
      </w:r>
    </w:p>
    <w:p w:rsidR="00212954" w:rsidRDefault="00212954">
      <w:pPr>
        <w:spacing w:line="0" w:lineRule="atLeast"/>
        <w:rPr>
          <w:rFonts w:ascii="標楷體" w:eastAsia="標楷體" w:hAnsi="標楷體"/>
          <w:b/>
          <w:color w:val="FF00FF"/>
          <w:sz w:val="28"/>
          <w:szCs w:val="28"/>
        </w:rPr>
      </w:pPr>
    </w:p>
    <w:p w:rsidR="00212954" w:rsidRDefault="004446CD">
      <w:pPr>
        <w:spacing w:line="0" w:lineRule="atLeast"/>
        <w:rPr>
          <w:rFonts w:ascii="標楷體" w:eastAsia="標楷體" w:hAnsi="標楷體"/>
          <w:b/>
          <w:sz w:val="28"/>
          <w:szCs w:val="28"/>
        </w:rPr>
      </w:pPr>
      <w:r>
        <w:rPr>
          <w:rFonts w:ascii="標楷體" w:eastAsia="標楷體" w:hAnsi="標楷體"/>
          <w:b/>
          <w:sz w:val="28"/>
          <w:szCs w:val="28"/>
        </w:rPr>
        <w:t>1.</w:t>
      </w:r>
      <w:r>
        <w:rPr>
          <w:rFonts w:ascii="標楷體" w:eastAsia="標楷體" w:hAnsi="標楷體"/>
          <w:b/>
          <w:sz w:val="28"/>
          <w:szCs w:val="28"/>
        </w:rPr>
        <w:t>請填上學校名稱、班級、姓名、座號。</w:t>
      </w:r>
    </w:p>
    <w:p w:rsidR="00212954" w:rsidRDefault="004446CD">
      <w:pPr>
        <w:spacing w:line="0" w:lineRule="atLeast"/>
      </w:pPr>
      <w:r>
        <w:rPr>
          <w:rFonts w:ascii="標楷體" w:eastAsia="標楷體" w:hAnsi="標楷體"/>
          <w:b/>
          <w:sz w:val="28"/>
          <w:szCs w:val="28"/>
        </w:rPr>
        <w:t>2.</w:t>
      </w:r>
      <w:r>
        <w:rPr>
          <w:rFonts w:ascii="標楷體" w:eastAsia="標楷體" w:hAnsi="標楷體"/>
          <w:b/>
          <w:sz w:val="28"/>
          <w:szCs w:val="28"/>
        </w:rPr>
        <w:t>請</w:t>
      </w:r>
      <w:r>
        <w:rPr>
          <w:rFonts w:ascii="標楷體" w:eastAsia="標楷體" w:hAnsi="標楷體"/>
          <w:b/>
          <w:color w:val="000000"/>
          <w:sz w:val="28"/>
          <w:szCs w:val="28"/>
        </w:rPr>
        <w:t>撕</w:t>
      </w:r>
      <w:r>
        <w:rPr>
          <w:rFonts w:ascii="標楷體" w:eastAsia="標楷體" w:hAnsi="標楷體"/>
          <w:b/>
          <w:sz w:val="28"/>
          <w:szCs w:val="28"/>
        </w:rPr>
        <w:t>下黃色圓圈貼紙，手持貼紙，貼面向上。</w:t>
      </w:r>
    </w:p>
    <w:p w:rsidR="00212954" w:rsidRDefault="004446CD">
      <w:pPr>
        <w:spacing w:line="0" w:lineRule="atLeast"/>
        <w:rPr>
          <w:rFonts w:ascii="標楷體" w:eastAsia="標楷體" w:hAnsi="標楷體"/>
          <w:b/>
          <w:sz w:val="28"/>
          <w:szCs w:val="28"/>
        </w:rPr>
      </w:pPr>
      <w:r>
        <w:rPr>
          <w:rFonts w:ascii="標楷體" w:eastAsia="標楷體" w:hAnsi="標楷體"/>
          <w:b/>
          <w:sz w:val="28"/>
          <w:szCs w:val="28"/>
        </w:rPr>
        <w:lastRenderedPageBreak/>
        <w:t>3.</w:t>
      </w:r>
      <w:r>
        <w:rPr>
          <w:rFonts w:ascii="標楷體" w:eastAsia="標楷體" w:hAnsi="標楷體"/>
          <w:b/>
          <w:sz w:val="28"/>
          <w:szCs w:val="28"/>
        </w:rPr>
        <w:t>粘面向上在肛門口周圍稍稍用力壓貼</w:t>
      </w:r>
      <w:r>
        <w:rPr>
          <w:rFonts w:ascii="標楷體" w:eastAsia="標楷體" w:hAnsi="標楷體"/>
          <w:b/>
          <w:sz w:val="28"/>
          <w:szCs w:val="28"/>
        </w:rPr>
        <w:t>5-6</w:t>
      </w:r>
      <w:r>
        <w:rPr>
          <w:rFonts w:ascii="標楷體" w:eastAsia="標楷體" w:hAnsi="標楷體"/>
          <w:b/>
          <w:sz w:val="28"/>
          <w:szCs w:val="28"/>
        </w:rPr>
        <w:t>下。</w:t>
      </w:r>
    </w:p>
    <w:p w:rsidR="00212954" w:rsidRDefault="004446CD">
      <w:pPr>
        <w:spacing w:line="0" w:lineRule="atLeast"/>
        <w:rPr>
          <w:rFonts w:ascii="標楷體" w:eastAsia="標楷體" w:hAnsi="標楷體"/>
          <w:b/>
          <w:sz w:val="28"/>
          <w:szCs w:val="28"/>
        </w:rPr>
      </w:pPr>
      <w:r>
        <w:rPr>
          <w:rFonts w:ascii="標楷體" w:eastAsia="標楷體" w:hAnsi="標楷體"/>
          <w:b/>
          <w:sz w:val="28"/>
          <w:szCs w:val="28"/>
        </w:rPr>
        <w:t>4.</w:t>
      </w:r>
      <w:r>
        <w:rPr>
          <w:rFonts w:ascii="標楷體" w:eastAsia="標楷體" w:hAnsi="標楷體"/>
          <w:b/>
          <w:sz w:val="28"/>
          <w:szCs w:val="28"/>
        </w:rPr>
        <w:t>圓型粘面對半對摺貼平並將長型貼紙黏下後對折貼上。</w:t>
      </w:r>
    </w:p>
    <w:p w:rsidR="00212954" w:rsidRDefault="004446CD">
      <w:pPr>
        <w:spacing w:line="0" w:lineRule="atLeast"/>
        <w:rPr>
          <w:rFonts w:ascii="標楷體" w:eastAsia="標楷體" w:hAnsi="標楷體"/>
          <w:b/>
          <w:sz w:val="28"/>
          <w:szCs w:val="28"/>
        </w:rPr>
      </w:pPr>
      <w:r>
        <w:rPr>
          <w:rFonts w:ascii="標楷體" w:eastAsia="標楷體" w:hAnsi="標楷體"/>
          <w:b/>
          <w:sz w:val="28"/>
          <w:szCs w:val="28"/>
        </w:rPr>
        <w:t>5.</w:t>
      </w:r>
      <w:r>
        <w:rPr>
          <w:rFonts w:ascii="標楷體" w:eastAsia="標楷體" w:hAnsi="標楷體"/>
          <w:b/>
          <w:sz w:val="28"/>
          <w:szCs w:val="28"/>
        </w:rPr>
        <w:t>將貼紙繳交給導師收齊。</w:t>
      </w:r>
    </w:p>
    <w:p w:rsidR="00212954" w:rsidRDefault="004446CD">
      <w:pPr>
        <w:spacing w:line="0" w:lineRule="atLeast"/>
        <w:rPr>
          <w:rFonts w:ascii="標楷體" w:eastAsia="標楷體" w:hAnsi="標楷體"/>
          <w:b/>
          <w:color w:val="0000CC"/>
          <w:sz w:val="28"/>
          <w:szCs w:val="28"/>
        </w:rPr>
      </w:pPr>
      <w:r>
        <w:rPr>
          <w:rFonts w:ascii="標楷體" w:eastAsia="標楷體" w:hAnsi="標楷體"/>
          <w:b/>
          <w:color w:val="0000CC"/>
          <w:sz w:val="28"/>
          <w:szCs w:val="28"/>
        </w:rPr>
        <w:t>※</w:t>
      </w:r>
      <w:r>
        <w:rPr>
          <w:rFonts w:ascii="標楷體" w:eastAsia="標楷體" w:hAnsi="標楷體"/>
          <w:b/>
          <w:color w:val="0000CC"/>
          <w:sz w:val="28"/>
          <w:szCs w:val="28"/>
        </w:rPr>
        <w:t>請勿把撕下的黃色圓圈貼紙黏貼回去，以免影響判讀。</w:t>
      </w:r>
    </w:p>
    <w:p w:rsidR="00212954" w:rsidRDefault="00212954">
      <w:pPr>
        <w:jc w:val="center"/>
        <w:rPr>
          <w:rFonts w:ascii="標楷體" w:eastAsia="標楷體" w:hAnsi="標楷體"/>
          <w:b/>
          <w:sz w:val="32"/>
          <w:szCs w:val="32"/>
        </w:rPr>
      </w:pPr>
    </w:p>
    <w:p w:rsidR="00212954" w:rsidRDefault="004446CD">
      <w:pPr>
        <w:ind w:right="424"/>
        <w:jc w:val="right"/>
      </w:pPr>
      <w:r>
        <w:rPr>
          <w:rFonts w:ascii="標楷體" w:eastAsia="標楷體" w:hAnsi="標楷體"/>
          <w:b/>
          <w:sz w:val="32"/>
        </w:rPr>
        <w:t>承辦醫院</w:t>
      </w:r>
      <w:r>
        <w:rPr>
          <w:rFonts w:ascii="標楷體" w:eastAsia="標楷體" w:hAnsi="標楷體"/>
          <w:b/>
          <w:sz w:val="32"/>
        </w:rPr>
        <w:t xml:space="preserve">  </w:t>
      </w:r>
      <w:r>
        <w:rPr>
          <w:rFonts w:ascii="標楷體" w:eastAsia="標楷體" w:hAnsi="標楷體"/>
          <w:b/>
          <w:sz w:val="32"/>
        </w:rPr>
        <w:t>敬上</w:t>
      </w:r>
    </w:p>
    <w:p w:rsidR="00212954" w:rsidRDefault="004446CD">
      <w:pPr>
        <w:pStyle w:val="aff"/>
        <w:pageBreakBefore/>
        <w:ind w:left="1518" w:hanging="1518"/>
        <w:rPr>
          <w:rFonts w:ascii="標楷體" w:hAnsi="標楷體"/>
        </w:rPr>
      </w:pPr>
      <w:bookmarkStart w:id="163" w:name="_Toc383976555"/>
      <w:bookmarkStart w:id="164" w:name="_Toc383976812"/>
      <w:bookmarkStart w:id="165" w:name="_Toc424117267"/>
      <w:bookmarkStart w:id="166" w:name="_Toc137023685"/>
      <w:r>
        <w:rPr>
          <w:rFonts w:ascii="標楷體" w:hAnsi="標楷體"/>
        </w:rPr>
        <w:lastRenderedPageBreak/>
        <w:t>國小蟯蟲治療藥品說明書</w:t>
      </w:r>
      <w:bookmarkEnd w:id="163"/>
      <w:bookmarkEnd w:id="164"/>
      <w:bookmarkEnd w:id="165"/>
      <w:bookmarkEnd w:id="166"/>
    </w:p>
    <w:p w:rsidR="00212954" w:rsidRDefault="00212954">
      <w:pPr>
        <w:jc w:val="center"/>
        <w:rPr>
          <w:rFonts w:ascii="標楷體" w:eastAsia="標楷體" w:hAnsi="標楷體"/>
          <w:sz w:val="28"/>
        </w:rPr>
      </w:pPr>
    </w:p>
    <w:p w:rsidR="00212954" w:rsidRDefault="004446CD">
      <w:pPr>
        <w:numPr>
          <w:ilvl w:val="0"/>
          <w:numId w:val="113"/>
        </w:numPr>
        <w:jc w:val="both"/>
        <w:rPr>
          <w:rFonts w:ascii="標楷體" w:eastAsia="標楷體" w:hAnsi="標楷體"/>
          <w:sz w:val="28"/>
        </w:rPr>
      </w:pPr>
      <w:r>
        <w:rPr>
          <w:rFonts w:ascii="標楷體" w:eastAsia="標楷體" w:hAnsi="標楷體"/>
          <w:sz w:val="28"/>
        </w:rPr>
        <w:t>藥品名稱：疳福錠</w:t>
      </w:r>
      <w:r>
        <w:rPr>
          <w:rFonts w:ascii="標楷體" w:eastAsia="標楷體" w:hAnsi="標楷體"/>
          <w:sz w:val="28"/>
        </w:rPr>
        <w:t>(Mebendazole) 100</w:t>
      </w:r>
      <w:r>
        <w:rPr>
          <w:rFonts w:ascii="標楷體" w:eastAsia="標楷體" w:hAnsi="標楷體"/>
          <w:sz w:val="28"/>
        </w:rPr>
        <w:t>公絲</w:t>
      </w:r>
    </w:p>
    <w:p w:rsidR="00212954" w:rsidRDefault="004446CD">
      <w:pPr>
        <w:numPr>
          <w:ilvl w:val="0"/>
          <w:numId w:val="113"/>
        </w:numPr>
        <w:jc w:val="both"/>
        <w:rPr>
          <w:rFonts w:ascii="標楷體" w:eastAsia="標楷體" w:hAnsi="標楷體"/>
          <w:sz w:val="28"/>
        </w:rPr>
      </w:pPr>
      <w:r>
        <w:rPr>
          <w:rFonts w:ascii="標楷體" w:eastAsia="標楷體" w:hAnsi="標楷體"/>
          <w:sz w:val="28"/>
        </w:rPr>
        <w:t>作用：</w:t>
      </w:r>
      <w:r>
        <w:rPr>
          <w:rFonts w:ascii="標楷體" w:eastAsia="標楷體" w:hAnsi="標楷體"/>
          <w:sz w:val="28"/>
        </w:rPr>
        <w:t>Mebendazole</w:t>
      </w:r>
      <w:r>
        <w:rPr>
          <w:rFonts w:ascii="標楷體" w:eastAsia="標楷體" w:hAnsi="標楷體"/>
          <w:sz w:val="28"/>
        </w:rPr>
        <w:t>之驅蟲作用機序係直接阻斷感染寄生蟲之葡萄糖吸收而即刻耗盡其生活能力，進而失卻生存而亡。</w:t>
      </w:r>
      <w:r>
        <w:rPr>
          <w:rFonts w:ascii="標楷體" w:eastAsia="標楷體" w:hAnsi="標楷體"/>
          <w:sz w:val="28"/>
        </w:rPr>
        <w:t>Mebendazole</w:t>
      </w:r>
      <w:r>
        <w:rPr>
          <w:rFonts w:ascii="標楷體" w:eastAsia="標楷體" w:hAnsi="標楷體"/>
          <w:sz w:val="28"/>
        </w:rPr>
        <w:t>在體內僅微小部份由胃腸吸收，三天內由尿中以代謝物或原型物排出體外。</w:t>
      </w:r>
    </w:p>
    <w:p w:rsidR="00212954" w:rsidRDefault="004446CD">
      <w:pPr>
        <w:numPr>
          <w:ilvl w:val="0"/>
          <w:numId w:val="113"/>
        </w:numPr>
        <w:jc w:val="both"/>
        <w:rPr>
          <w:rFonts w:ascii="標楷體" w:eastAsia="標楷體" w:hAnsi="標楷體"/>
          <w:sz w:val="28"/>
        </w:rPr>
      </w:pPr>
      <w:r>
        <w:rPr>
          <w:rFonts w:ascii="標楷體" w:eastAsia="標楷體" w:hAnsi="標楷體"/>
          <w:sz w:val="28"/>
        </w:rPr>
        <w:t>用法用量：</w:t>
      </w:r>
    </w:p>
    <w:p w:rsidR="00212954" w:rsidRDefault="004446CD">
      <w:pPr>
        <w:pStyle w:val="22"/>
        <w:spacing w:line="240" w:lineRule="auto"/>
        <w:ind w:firstLine="165"/>
        <w:rPr>
          <w:rFonts w:ascii="標楷體" w:eastAsia="標楷體" w:hAnsi="標楷體"/>
          <w:sz w:val="28"/>
        </w:rPr>
      </w:pPr>
      <w:r>
        <w:rPr>
          <w:rFonts w:ascii="標楷體" w:eastAsia="標楷體" w:hAnsi="標楷體"/>
          <w:sz w:val="28"/>
        </w:rPr>
        <w:t>小孩：學童口服一錠即可，服藥時不需禁食或清腸通便。</w:t>
      </w:r>
    </w:p>
    <w:p w:rsidR="00212954" w:rsidRDefault="004446CD">
      <w:pPr>
        <w:numPr>
          <w:ilvl w:val="0"/>
          <w:numId w:val="113"/>
        </w:numPr>
        <w:jc w:val="both"/>
        <w:rPr>
          <w:rFonts w:ascii="標楷體" w:eastAsia="標楷體" w:hAnsi="標楷體"/>
          <w:sz w:val="28"/>
        </w:rPr>
      </w:pPr>
      <w:r>
        <w:rPr>
          <w:rFonts w:ascii="標楷體" w:eastAsia="標楷體" w:hAnsi="標楷體"/>
          <w:sz w:val="28"/>
        </w:rPr>
        <w:t>注意事項：</w:t>
      </w:r>
    </w:p>
    <w:p w:rsidR="00212954" w:rsidRDefault="004446CD">
      <w:pPr>
        <w:numPr>
          <w:ilvl w:val="1"/>
          <w:numId w:val="113"/>
        </w:numPr>
        <w:jc w:val="both"/>
        <w:rPr>
          <w:rFonts w:ascii="標楷體" w:eastAsia="標楷體" w:hAnsi="標楷體"/>
          <w:sz w:val="28"/>
        </w:rPr>
      </w:pPr>
      <w:r>
        <w:rPr>
          <w:rFonts w:ascii="標楷體" w:eastAsia="標楷體" w:hAnsi="標楷體"/>
          <w:sz w:val="28"/>
        </w:rPr>
        <w:t>本劑孕婦絕對禁用。</w:t>
      </w:r>
    </w:p>
    <w:p w:rsidR="00212954" w:rsidRDefault="004446CD">
      <w:pPr>
        <w:numPr>
          <w:ilvl w:val="1"/>
          <w:numId w:val="113"/>
        </w:numPr>
        <w:jc w:val="both"/>
      </w:pPr>
      <w:r>
        <w:rPr>
          <w:rFonts w:ascii="標楷體" w:eastAsia="標楷體" w:hAnsi="標楷體"/>
          <w:sz w:val="28"/>
        </w:rPr>
        <w:t>本劑僅供蟯蟲檢驗陽性之學童服用，但因蟯蟲極易造成家族間相互感染，</w:t>
      </w:r>
      <w:r>
        <w:rPr>
          <w:rFonts w:ascii="標楷體" w:eastAsia="標楷體" w:hAnsi="標楷體"/>
          <w:bCs/>
          <w:sz w:val="28"/>
        </w:rPr>
        <w:t>家中成員若有嬰幼兒年齡在兩歲以下者，需經由門診醫師診斷後才能服用本劑。</w:t>
      </w:r>
    </w:p>
    <w:p w:rsidR="00212954" w:rsidRDefault="00212954">
      <w:pPr>
        <w:pStyle w:val="aa"/>
        <w:spacing w:line="400" w:lineRule="exact"/>
        <w:jc w:val="center"/>
      </w:pPr>
    </w:p>
    <w:p w:rsidR="00212954" w:rsidRDefault="00212954">
      <w:pPr>
        <w:pStyle w:val="aa"/>
        <w:spacing w:line="400" w:lineRule="exact"/>
        <w:jc w:val="center"/>
      </w:pPr>
    </w:p>
    <w:p w:rsidR="00212954" w:rsidRDefault="00212954">
      <w:pPr>
        <w:pStyle w:val="aa"/>
        <w:spacing w:line="400" w:lineRule="exact"/>
        <w:jc w:val="center"/>
      </w:pPr>
    </w:p>
    <w:p w:rsidR="00212954" w:rsidRDefault="00212954">
      <w:pPr>
        <w:pStyle w:val="aa"/>
        <w:spacing w:line="400" w:lineRule="exact"/>
        <w:jc w:val="center"/>
      </w:pPr>
    </w:p>
    <w:p w:rsidR="00212954" w:rsidRDefault="00212954">
      <w:pPr>
        <w:pStyle w:val="aa"/>
        <w:spacing w:line="400" w:lineRule="exact"/>
        <w:jc w:val="center"/>
      </w:pPr>
    </w:p>
    <w:p w:rsidR="00212954" w:rsidRDefault="00212954">
      <w:pPr>
        <w:pStyle w:val="aa"/>
        <w:spacing w:line="400" w:lineRule="exact"/>
        <w:jc w:val="center"/>
      </w:pPr>
    </w:p>
    <w:p w:rsidR="00212954" w:rsidRDefault="004446CD">
      <w:pPr>
        <w:pStyle w:val="aa"/>
        <w:spacing w:line="400" w:lineRule="exact"/>
        <w:jc w:val="center"/>
      </w:pPr>
      <w:r>
        <w:t>若有任何疑問請洽詢臺北市聯合醫院</w:t>
      </w:r>
      <w:r>
        <w:t xml:space="preserve">   </w:t>
      </w:r>
      <w:r>
        <w:t>院區</w:t>
      </w:r>
    </w:p>
    <w:p w:rsidR="00212954" w:rsidRDefault="004446CD">
      <w:pPr>
        <w:pStyle w:val="a8"/>
        <w:jc w:val="center"/>
      </w:pPr>
      <w:r>
        <w:rPr>
          <w:rFonts w:ascii="Segoe UI Symbol" w:eastAsia="標楷體" w:hAnsi="Segoe UI Symbol" w:cs="Segoe UI Symbol"/>
          <w:sz w:val="32"/>
        </w:rPr>
        <w:t>♥♥</w:t>
      </w:r>
      <w:r>
        <w:rPr>
          <w:rFonts w:ascii="標楷體" w:eastAsia="標楷體" w:hAnsi="標楷體"/>
          <w:sz w:val="32"/>
        </w:rPr>
        <w:t>承辦醫院關心您</w:t>
      </w:r>
      <w:r>
        <w:rPr>
          <w:rFonts w:ascii="Segoe UI Symbol" w:eastAsia="標楷體" w:hAnsi="Segoe UI Symbol" w:cs="Segoe UI Symbol"/>
          <w:sz w:val="32"/>
        </w:rPr>
        <w:t>♥♥</w:t>
      </w:r>
    </w:p>
    <w:p w:rsidR="00212954" w:rsidRDefault="00212954">
      <w:pPr>
        <w:widowControl/>
        <w:spacing w:before="180"/>
        <w:rPr>
          <w:rFonts w:ascii="標楷體" w:eastAsia="標楷體" w:hAnsi="標楷體" w:cs="新細明體"/>
          <w:color w:val="000000"/>
          <w:kern w:val="0"/>
          <w:sz w:val="28"/>
          <w:szCs w:val="28"/>
        </w:rPr>
      </w:pPr>
    </w:p>
    <w:p w:rsidR="00212954" w:rsidRDefault="00212954">
      <w:pPr>
        <w:widowControl/>
        <w:spacing w:before="180"/>
        <w:rPr>
          <w:rFonts w:ascii="標楷體" w:eastAsia="標楷體" w:hAnsi="標楷體" w:cs="新細明體"/>
          <w:color w:val="000000"/>
          <w:kern w:val="0"/>
          <w:sz w:val="28"/>
          <w:szCs w:val="28"/>
        </w:rPr>
      </w:pPr>
    </w:p>
    <w:p w:rsidR="00212954" w:rsidRDefault="00212954">
      <w:pPr>
        <w:widowControl/>
        <w:spacing w:before="180"/>
        <w:rPr>
          <w:rFonts w:ascii="標楷體" w:eastAsia="標楷體" w:hAnsi="標楷體" w:cs="新細明體"/>
          <w:color w:val="000000"/>
          <w:kern w:val="0"/>
          <w:sz w:val="28"/>
          <w:szCs w:val="28"/>
        </w:rPr>
      </w:pPr>
    </w:p>
    <w:p w:rsidR="00212954" w:rsidRDefault="004446CD">
      <w:r>
        <w:rPr>
          <w:rFonts w:ascii="標楷體" w:eastAsia="標楷體" w:hAnsi="標楷體"/>
          <w:noProof/>
        </w:rPr>
        <mc:AlternateContent>
          <mc:Choice Requires="wps">
            <w:drawing>
              <wp:anchor distT="0" distB="0" distL="114300" distR="114300" simplePos="0" relativeHeight="251659776" behindDoc="0" locked="0" layoutInCell="1" allowOverlap="1">
                <wp:simplePos x="0" y="0"/>
                <wp:positionH relativeFrom="column">
                  <wp:posOffset>1066803</wp:posOffset>
                </wp:positionH>
                <wp:positionV relativeFrom="paragraph">
                  <wp:posOffset>0</wp:posOffset>
                </wp:positionV>
                <wp:extent cx="4038603" cy="571500"/>
                <wp:effectExtent l="19050" t="19050" r="38097" b="38100"/>
                <wp:wrapNone/>
                <wp:docPr id="176" name="AutoShape 657"/>
                <wp:cNvGraphicFramePr/>
                <a:graphic xmlns:a="http://schemas.openxmlformats.org/drawingml/2006/main">
                  <a:graphicData uri="http://schemas.microsoft.com/office/word/2010/wordprocessingShape">
                    <wps:wsp>
                      <wps:cNvSpPr/>
                      <wps:spPr>
                        <a:xfrm>
                          <a:off x="0" y="0"/>
                          <a:ext cx="4038603" cy="5715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57150" cap="flat">
                          <a:solidFill>
                            <a:srgbClr val="000000"/>
                          </a:solidFill>
                          <a:prstDash val="solid"/>
                          <a:miter/>
                        </a:ln>
                      </wps:spPr>
                      <wps:txbx>
                        <w:txbxContent>
                          <w:p w:rsidR="00212954" w:rsidRDefault="004446CD">
                            <w:pPr>
                              <w:pStyle w:val="aff"/>
                              <w:ind w:left="1440" w:firstLine="280"/>
                              <w:jc w:val="left"/>
                            </w:pPr>
                            <w:bookmarkStart w:id="167" w:name="_Toc383976556"/>
                            <w:bookmarkStart w:id="168" w:name="_Toc383976813"/>
                            <w:bookmarkStart w:id="169" w:name="_Toc424117268"/>
                            <w:bookmarkStart w:id="170" w:name="_Toc137023686"/>
                            <w:r>
                              <w:t>蟯蟲檢查就醫建議單</w:t>
                            </w:r>
                            <w:bookmarkEnd w:id="167"/>
                            <w:bookmarkEnd w:id="168"/>
                            <w:bookmarkEnd w:id="169"/>
                            <w:bookmarkEnd w:id="170"/>
                          </w:p>
                        </w:txbxContent>
                      </wps:txbx>
                      <wps:bodyPr vert="horz" wrap="square" lIns="91440" tIns="45720" rIns="91440" bIns="45720" anchor="t" anchorCtr="0" compatLnSpc="0">
                        <a:noAutofit/>
                      </wps:bodyPr>
                    </wps:wsp>
                  </a:graphicData>
                </a:graphic>
              </wp:anchor>
            </w:drawing>
          </mc:Choice>
          <mc:Fallback>
            <w:pict>
              <v:shape id="AutoShape 657" o:spid="_x0000_s1190" style="position:absolute;margin-left:84pt;margin-top:0;width:318pt;height:45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" adj="-11796480,,5400" path="m,l1,r,1l,1,,xe" strokeweight="4.5pt">
                <v:stroke joinstyle="miter"/>
                <v:formulas/>
                <v:path arrowok="t" o:connecttype="custom" o:connectlocs="2019302,0;4038603,285750;2019302,571500;0,285750" o:connectangles="270,0,90,180" textboxrect="0,0,1,1"/>
                <v:textbox>
                  <w:txbxContent>
                    <w:p w:rsidR="00212954" w:rsidRDefault="004446CD">
                      <w:pPr>
                        <w:pStyle w:val="aff"/>
                        <w:ind w:left="1440" w:firstLine="280"/>
                        <w:jc w:val="left"/>
                      </w:pPr>
                      <w:bookmarkStart w:id="171" w:name="_Toc383976556"/>
                      <w:bookmarkStart w:id="172" w:name="_Toc383976813"/>
                      <w:bookmarkStart w:id="173" w:name="_Toc424117268"/>
                      <w:bookmarkStart w:id="174" w:name="_Toc137023686"/>
                      <w:r>
                        <w:t>蟯蟲檢查就醫建議單</w:t>
                      </w:r>
                      <w:bookmarkEnd w:id="171"/>
                      <w:bookmarkEnd w:id="172"/>
                      <w:bookmarkEnd w:id="173"/>
                      <w:bookmarkEnd w:id="174"/>
                    </w:p>
                  </w:txbxContent>
                </v:textbox>
              </v:shape>
            </w:pict>
          </mc:Fallback>
        </mc:AlternateContent>
      </w:r>
    </w:p>
    <w:p w:rsidR="00212954" w:rsidRDefault="00212954">
      <w:pPr>
        <w:rPr>
          <w:rFonts w:ascii="標楷體" w:eastAsia="標楷體" w:hAnsi="標楷體"/>
        </w:rPr>
      </w:pPr>
    </w:p>
    <w:p w:rsidR="00212954" w:rsidRDefault="00212954">
      <w:pPr>
        <w:ind w:left="-3" w:hanging="177"/>
        <w:rPr>
          <w:rFonts w:ascii="標楷體" w:eastAsia="標楷體" w:hAnsi="標楷體"/>
          <w:b/>
          <w:color w:val="FF00FF"/>
          <w:sz w:val="28"/>
        </w:rPr>
      </w:pPr>
    </w:p>
    <w:p w:rsidR="00212954" w:rsidRDefault="004446CD">
      <w:pPr>
        <w:ind w:left="-7" w:hanging="34"/>
      </w:pPr>
      <w:r>
        <w:rPr>
          <w:rFonts w:ascii="標楷體" w:eastAsia="標楷體" w:hAnsi="標楷體"/>
          <w:b/>
          <w:sz w:val="28"/>
        </w:rPr>
        <w:t>學校名稱：</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班</w:t>
      </w:r>
      <w:r>
        <w:rPr>
          <w:rFonts w:ascii="標楷體" w:eastAsia="標楷體" w:hAnsi="標楷體"/>
          <w:b/>
          <w:bCs/>
          <w:sz w:val="28"/>
          <w:szCs w:val="28"/>
        </w:rPr>
        <w:t xml:space="preserve"> </w:t>
      </w:r>
      <w:r>
        <w:rPr>
          <w:rFonts w:ascii="標楷體" w:eastAsia="標楷體" w:hAnsi="標楷體"/>
          <w:b/>
          <w:bCs/>
          <w:sz w:val="28"/>
          <w:szCs w:val="28"/>
        </w:rPr>
        <w:t>級：</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座號：</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姓名：</w:t>
      </w:r>
      <w:r>
        <w:rPr>
          <w:rFonts w:ascii="標楷體" w:eastAsia="標楷體" w:hAnsi="標楷體"/>
          <w:b/>
          <w:bCs/>
          <w:sz w:val="28"/>
          <w:szCs w:val="28"/>
          <w:u w:val="single"/>
        </w:rPr>
        <w:t xml:space="preserve">           </w:t>
      </w:r>
    </w:p>
    <w:p w:rsidR="00212954" w:rsidRDefault="004446CD">
      <w:pPr>
        <w:spacing w:line="400" w:lineRule="exact"/>
        <w:ind w:left="-5" w:firstLine="3"/>
        <w:rPr>
          <w:rFonts w:ascii="標楷體" w:eastAsia="標楷體" w:hAnsi="標楷體"/>
          <w:b/>
          <w:sz w:val="28"/>
          <w:szCs w:val="28"/>
        </w:rPr>
      </w:pPr>
      <w:r>
        <w:rPr>
          <w:rFonts w:ascii="標楷體" w:eastAsia="標楷體" w:hAnsi="標楷體"/>
          <w:b/>
          <w:sz w:val="28"/>
          <w:szCs w:val="28"/>
        </w:rPr>
        <w:t>親愛的家長您好：</w:t>
      </w:r>
      <w:r>
        <w:rPr>
          <w:rFonts w:ascii="標楷體" w:eastAsia="標楷體" w:hAnsi="標楷體"/>
          <w:b/>
          <w:sz w:val="28"/>
          <w:szCs w:val="28"/>
        </w:rPr>
        <w:t xml:space="preserve">             </w:t>
      </w:r>
    </w:p>
    <w:p w:rsidR="00212954" w:rsidRDefault="004446CD">
      <w:pPr>
        <w:spacing w:line="400" w:lineRule="exact"/>
        <w:ind w:left="-5" w:firstLine="561"/>
      </w:pPr>
      <w:r>
        <w:rPr>
          <w:rFonts w:ascii="標楷體" w:eastAsia="標楷體" w:hAnsi="標楷體"/>
          <w:b/>
          <w:sz w:val="28"/>
          <w:szCs w:val="28"/>
        </w:rPr>
        <w:t>貴子女經服藥治療後檢查結果仍呈陽性反應（檢驗師：＿＿＿＿），為了孩子</w:t>
      </w:r>
      <w:r>
        <w:rPr>
          <w:rFonts w:ascii="標楷體" w:eastAsia="標楷體" w:hAnsi="標楷體"/>
          <w:b/>
          <w:color w:val="000000"/>
          <w:sz w:val="28"/>
          <w:szCs w:val="28"/>
        </w:rPr>
        <w:t>的健康，建議您將貴子弟帶往承辦醫院各院區或區域級以上醫療院所小兒科，近一步追蹤治療。承辦醫院關心您！</w:t>
      </w:r>
    </w:p>
    <w:p w:rsidR="00212954" w:rsidRDefault="004446CD">
      <w:pPr>
        <w:ind w:left="-900" w:firstLine="280"/>
        <w:jc w:val="right"/>
        <w:rPr>
          <w:rFonts w:ascii="標楷體" w:eastAsia="標楷體" w:hAnsi="標楷體"/>
          <w:b/>
          <w:color w:val="000000"/>
          <w:sz w:val="28"/>
          <w:szCs w:val="28"/>
        </w:rPr>
      </w:pPr>
      <w:r>
        <w:rPr>
          <w:rFonts w:ascii="標楷體" w:eastAsia="標楷體" w:hAnsi="標楷體"/>
          <w:b/>
          <w:color w:val="000000"/>
          <w:sz w:val="28"/>
          <w:szCs w:val="28"/>
        </w:rPr>
        <w:t>承辦醫院</w:t>
      </w:r>
      <w:r>
        <w:rPr>
          <w:rFonts w:ascii="標楷體" w:eastAsia="標楷體" w:hAnsi="標楷體"/>
          <w:b/>
          <w:color w:val="000000"/>
          <w:sz w:val="28"/>
          <w:szCs w:val="28"/>
        </w:rPr>
        <w:t xml:space="preserve">  </w:t>
      </w:r>
      <w:r>
        <w:rPr>
          <w:rFonts w:ascii="標楷體" w:eastAsia="標楷體" w:hAnsi="標楷體"/>
          <w:b/>
          <w:color w:val="000000"/>
          <w:sz w:val="28"/>
          <w:szCs w:val="28"/>
        </w:rPr>
        <w:t>敬上</w:t>
      </w:r>
    </w:p>
    <w:p w:rsidR="00212954" w:rsidRDefault="00212954">
      <w:pPr>
        <w:rPr>
          <w:rFonts w:ascii="標楷體" w:eastAsia="標楷體" w:hAnsi="標楷體"/>
          <w:b/>
          <w:color w:val="000000"/>
        </w:rPr>
      </w:pPr>
    </w:p>
    <w:p w:rsidR="00212954" w:rsidRDefault="004446CD">
      <w:pPr>
        <w:spacing w:line="400" w:lineRule="exact"/>
        <w:ind w:firstLine="140"/>
        <w:rPr>
          <w:rFonts w:ascii="標楷體" w:eastAsia="標楷體" w:hAnsi="標楷體"/>
          <w:b/>
          <w:sz w:val="28"/>
          <w:szCs w:val="28"/>
        </w:rPr>
      </w:pPr>
      <w:r>
        <w:rPr>
          <w:rFonts w:ascii="標楷體" w:eastAsia="標楷體" w:hAnsi="標楷體"/>
          <w:b/>
          <w:sz w:val="28"/>
          <w:szCs w:val="28"/>
        </w:rPr>
        <w:t>承辦醫院掛號專線</w:t>
      </w:r>
    </w:p>
    <w:tbl>
      <w:tblPr>
        <w:tblW w:w="9513" w:type="dxa"/>
        <w:jc w:val="center"/>
        <w:tblCellMar>
          <w:left w:w="10" w:type="dxa"/>
          <w:right w:w="10" w:type="dxa"/>
        </w:tblCellMar>
        <w:tblLook w:val="0000" w:firstRow="0" w:lastRow="0" w:firstColumn="0" w:lastColumn="0" w:noHBand="0" w:noVBand="0"/>
      </w:tblPr>
      <w:tblGrid>
        <w:gridCol w:w="2799"/>
        <w:gridCol w:w="2394"/>
        <w:gridCol w:w="4320"/>
      </w:tblGrid>
      <w:tr w:rsidR="00212954">
        <w:tblPrEx>
          <w:tblCellMar>
            <w:top w:w="0" w:type="dxa"/>
            <w:bottom w:w="0" w:type="dxa"/>
          </w:tblCellMar>
        </w:tblPrEx>
        <w:trPr>
          <w:jc w:val="center"/>
        </w:trPr>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b/>
                <w:sz w:val="28"/>
                <w:szCs w:val="28"/>
              </w:rPr>
            </w:pPr>
            <w:r>
              <w:rPr>
                <w:rFonts w:ascii="標楷體" w:eastAsia="標楷體" w:hAnsi="標楷體"/>
                <w:b/>
                <w:sz w:val="28"/>
                <w:szCs w:val="28"/>
              </w:rPr>
              <w:lastRenderedPageBreak/>
              <w:t>醫療院所</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b/>
                <w:sz w:val="28"/>
                <w:szCs w:val="28"/>
              </w:rPr>
            </w:pPr>
            <w:r>
              <w:rPr>
                <w:rFonts w:ascii="標楷體" w:eastAsia="標楷體" w:hAnsi="標楷體"/>
                <w:b/>
                <w:sz w:val="28"/>
                <w:szCs w:val="28"/>
              </w:rPr>
              <w:t>電話</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b/>
                <w:sz w:val="28"/>
                <w:szCs w:val="28"/>
              </w:rPr>
            </w:pPr>
            <w:r>
              <w:rPr>
                <w:rFonts w:ascii="標楷體" w:eastAsia="標楷體" w:hAnsi="標楷體"/>
                <w:b/>
                <w:sz w:val="28"/>
                <w:szCs w:val="28"/>
              </w:rPr>
              <w:t>地址</w:t>
            </w:r>
          </w:p>
        </w:tc>
      </w:tr>
      <w:tr w:rsidR="00212954">
        <w:tblPrEx>
          <w:tblCellMar>
            <w:top w:w="0" w:type="dxa"/>
            <w:bottom w:w="0" w:type="dxa"/>
          </w:tblCellMar>
        </w:tblPrEx>
        <w:trPr>
          <w:jc w:val="center"/>
        </w:trPr>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rPr>
                <w:rFonts w:ascii="標楷體" w:eastAsia="標楷體" w:hAnsi="標楷體"/>
                <w:b/>
                <w:sz w:val="28"/>
                <w:szCs w:val="28"/>
              </w:rPr>
            </w:pPr>
            <w:r>
              <w:rPr>
                <w:rFonts w:ascii="標楷體" w:eastAsia="標楷體" w:hAnsi="標楷體"/>
                <w:b/>
                <w:sz w:val="28"/>
                <w:szCs w:val="28"/>
              </w:rPr>
              <w:t>掛號客服專線</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napToGrid w:val="0"/>
              <w:spacing w:line="400" w:lineRule="exact"/>
              <w:rPr>
                <w:rFonts w:ascii="標楷體" w:eastAsia="標楷體" w:hAnsi="標楷體"/>
                <w:b/>
                <w:sz w:val="28"/>
                <w:szCs w:val="28"/>
              </w:rPr>
            </w:pPr>
            <w:r>
              <w:rPr>
                <w:rFonts w:ascii="標楷體" w:eastAsia="標楷體" w:hAnsi="標楷體"/>
                <w:b/>
                <w:sz w:val="28"/>
                <w:szCs w:val="28"/>
              </w:rPr>
              <w:t>2555-3000</w:t>
            </w:r>
            <w:r>
              <w:rPr>
                <w:rFonts w:ascii="標楷體" w:eastAsia="標楷體" w:hAnsi="標楷體"/>
                <w:b/>
                <w:sz w:val="28"/>
                <w:szCs w:val="28"/>
              </w:rPr>
              <w:t>轉</w:t>
            </w:r>
            <w:r>
              <w:rPr>
                <w:rFonts w:ascii="標楷體" w:eastAsia="標楷體" w:hAnsi="標楷體"/>
                <w:b/>
                <w:sz w:val="28"/>
                <w:szCs w:val="28"/>
              </w:rPr>
              <w:t>9</w:t>
            </w:r>
          </w:p>
          <w:p w:rsidR="00212954" w:rsidRDefault="004446CD">
            <w:pPr>
              <w:snapToGrid w:val="0"/>
              <w:spacing w:line="400" w:lineRule="exact"/>
              <w:rPr>
                <w:rFonts w:ascii="標楷體" w:eastAsia="標楷體" w:hAnsi="標楷體"/>
                <w:b/>
                <w:sz w:val="28"/>
                <w:szCs w:val="28"/>
              </w:rPr>
            </w:pPr>
            <w:r>
              <w:rPr>
                <w:rFonts w:ascii="標楷體" w:eastAsia="標楷體" w:hAnsi="標楷體"/>
                <w:b/>
                <w:sz w:val="28"/>
                <w:szCs w:val="28"/>
              </w:rPr>
              <w:t>或</w:t>
            </w:r>
            <w:r>
              <w:rPr>
                <w:rFonts w:ascii="標楷體" w:eastAsia="標楷體" w:hAnsi="標楷體"/>
                <w:b/>
                <w:sz w:val="28"/>
                <w:szCs w:val="28"/>
              </w:rPr>
              <w:t>1999</w:t>
            </w:r>
            <w:r>
              <w:rPr>
                <w:rFonts w:ascii="標楷體" w:eastAsia="標楷體" w:hAnsi="標楷體"/>
                <w:b/>
                <w:sz w:val="28"/>
                <w:szCs w:val="28"/>
              </w:rPr>
              <w:t>轉</w:t>
            </w:r>
            <w:r>
              <w:rPr>
                <w:rFonts w:ascii="標楷體" w:eastAsia="標楷體" w:hAnsi="標楷體"/>
                <w:b/>
                <w:sz w:val="28"/>
                <w:szCs w:val="28"/>
              </w:rPr>
              <w:t>888</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rPr>
                <w:rFonts w:ascii="標楷體" w:eastAsia="標楷體" w:hAnsi="標楷體"/>
                <w:b/>
                <w:sz w:val="28"/>
                <w:szCs w:val="28"/>
              </w:rPr>
            </w:pPr>
            <w:r>
              <w:rPr>
                <w:rFonts w:ascii="標楷體" w:eastAsia="標楷體" w:hAnsi="標楷體"/>
                <w:b/>
                <w:sz w:val="28"/>
                <w:szCs w:val="28"/>
              </w:rPr>
              <w:t>臺北市大同區鄭州路</w:t>
            </w:r>
            <w:r>
              <w:rPr>
                <w:rFonts w:ascii="標楷體" w:eastAsia="標楷體" w:hAnsi="標楷體"/>
                <w:b/>
                <w:sz w:val="28"/>
                <w:szCs w:val="28"/>
              </w:rPr>
              <w:t>145</w:t>
            </w:r>
            <w:r>
              <w:rPr>
                <w:rFonts w:ascii="標楷體" w:eastAsia="標楷體" w:hAnsi="標楷體"/>
                <w:b/>
                <w:sz w:val="28"/>
                <w:szCs w:val="28"/>
              </w:rPr>
              <w:t>號</w:t>
            </w:r>
          </w:p>
        </w:tc>
      </w:tr>
    </w:tbl>
    <w:p w:rsidR="00212954" w:rsidRDefault="00212954">
      <w:pPr>
        <w:jc w:val="both"/>
        <w:rPr>
          <w:rFonts w:ascii="標楷體" w:eastAsia="標楷體" w:hAnsi="標楷體"/>
          <w:b/>
          <w:sz w:val="32"/>
          <w:szCs w:val="32"/>
        </w:rPr>
      </w:pPr>
    </w:p>
    <w:p w:rsidR="00212954" w:rsidRDefault="004446CD">
      <w:pPr>
        <w:jc w:val="both"/>
      </w:pPr>
      <w:r>
        <w:rPr>
          <w:rFonts w:ascii="標楷體" w:eastAsia="標楷體" w:hAnsi="標楷體"/>
          <w:b/>
          <w:noProof/>
        </w:rPr>
        <mc:AlternateContent>
          <mc:Choice Requires="wps">
            <w:drawing>
              <wp:anchor distT="0" distB="0" distL="114300" distR="114300" simplePos="0" relativeHeight="251661824" behindDoc="0" locked="0" layoutInCell="1" allowOverlap="1">
                <wp:simplePos x="0" y="0"/>
                <wp:positionH relativeFrom="column">
                  <wp:posOffset>4876796</wp:posOffset>
                </wp:positionH>
                <wp:positionV relativeFrom="paragraph">
                  <wp:posOffset>6345</wp:posOffset>
                </wp:positionV>
                <wp:extent cx="1828800" cy="520695"/>
                <wp:effectExtent l="0" t="0" r="19050" b="12705"/>
                <wp:wrapNone/>
                <wp:docPr id="177" name="Text Box 659"/>
                <wp:cNvGraphicFramePr/>
                <a:graphic xmlns:a="http://schemas.openxmlformats.org/drawingml/2006/main">
                  <a:graphicData uri="http://schemas.microsoft.com/office/word/2010/wordprocessingShape">
                    <wps:wsp>
                      <wps:cNvSpPr txBox="1"/>
                      <wps:spPr>
                        <a:xfrm>
                          <a:off x="0" y="0"/>
                          <a:ext cx="1828800" cy="520695"/>
                        </a:xfrm>
                        <a:prstGeom prst="rect">
                          <a:avLst/>
                        </a:prstGeom>
                        <a:solidFill>
                          <a:srgbClr val="FFFFFF"/>
                        </a:solidFill>
                        <a:ln w="9528">
                          <a:solidFill>
                            <a:srgbClr val="FFFFFF"/>
                          </a:solidFill>
                          <a:prstDash val="solid"/>
                        </a:ln>
                      </wps:spPr>
                      <wps:txbx>
                        <w:txbxContent>
                          <w:p w:rsidR="00212954" w:rsidRDefault="004446CD">
                            <w:r>
                              <w:rPr>
                                <w:rFonts w:ascii="標楷體" w:eastAsia="標楷體" w:hAnsi="標楷體"/>
                              </w:rPr>
                              <w:t>回條請於</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rPr>
                              <w:t>前</w:t>
                            </w:r>
                            <w:r>
                              <w:rPr>
                                <w:rFonts w:ascii="標楷體" w:eastAsia="標楷體" w:hAnsi="標楷體"/>
                              </w:rPr>
                              <w:br/>
                            </w:r>
                            <w:r>
                              <w:rPr>
                                <w:rFonts w:ascii="標楷體" w:eastAsia="標楷體" w:hAnsi="標楷體"/>
                              </w:rPr>
                              <w:t>繳回健康中心彙整</w:t>
                            </w:r>
                          </w:p>
                        </w:txbxContent>
                      </wps:txbx>
                      <wps:bodyPr vert="horz" wrap="square" lIns="91440" tIns="45720" rIns="91440" bIns="45720" anchor="t" anchorCtr="0" compatLnSpc="0">
                        <a:noAutofit/>
                      </wps:bodyPr>
                    </wps:wsp>
                  </a:graphicData>
                </a:graphic>
              </wp:anchor>
            </w:drawing>
          </mc:Choice>
          <mc:Fallback>
            <w:pict>
              <v:shape id="Text Box 659" o:spid="_x0000_s1191" type="#_x0000_t202" style="position:absolute;left:0;text-align:left;margin-left:384pt;margin-top:.5pt;width:2in;height:4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" strokecolor="white" strokeweight=".26467mm">
                <v:textbox>
                  <w:txbxContent>
                    <w:p w:rsidR="00212954" w:rsidRDefault="004446CD">
                      <w:r>
                        <w:rPr>
                          <w:rFonts w:ascii="標楷體" w:eastAsia="標楷體" w:hAnsi="標楷體"/>
                        </w:rPr>
                        <w:t>回條請於</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rPr>
                        <w:t>前</w:t>
                      </w:r>
                      <w:r>
                        <w:rPr>
                          <w:rFonts w:ascii="標楷體" w:eastAsia="標楷體" w:hAnsi="標楷體"/>
                        </w:rPr>
                        <w:br/>
                      </w:r>
                      <w:r>
                        <w:rPr>
                          <w:rFonts w:ascii="標楷體" w:eastAsia="標楷體" w:hAnsi="標楷體"/>
                        </w:rPr>
                        <w:t>繳回健康中心彙整</w:t>
                      </w:r>
                    </w:p>
                  </w:txbxContent>
                </v:textbox>
              </v:shape>
            </w:pict>
          </mc:Fallback>
        </mc:AlternateContent>
      </w:r>
      <w:r>
        <w:rPr>
          <w:rFonts w:ascii="標楷體" w:eastAsia="標楷體" w:hAnsi="標楷體"/>
          <w:b/>
          <w:noProof/>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-3813</wp:posOffset>
                </wp:positionV>
                <wp:extent cx="6944996" cy="12700"/>
                <wp:effectExtent l="0" t="0" r="27304" b="25400"/>
                <wp:wrapNone/>
                <wp:docPr id="178" name="Line 658"/>
                <wp:cNvGraphicFramePr/>
                <a:graphic xmlns:a="http://schemas.openxmlformats.org/drawingml/2006/main">
                  <a:graphicData uri="http://schemas.microsoft.com/office/word/2010/wordprocessingShape">
                    <wps:wsp>
                      <wps:cNvCnPr/>
                      <wps:spPr>
                        <a:xfrm flipV="1">
                          <a:off x="0" y="0"/>
                          <a:ext cx="6944996" cy="12700"/>
                        </a:xfrm>
                        <a:prstGeom prst="straightConnector1">
                          <a:avLst/>
                        </a:prstGeom>
                        <a:noFill/>
                        <a:ln w="22229" cap="flat">
                          <a:solidFill>
                            <a:srgbClr val="000000"/>
                          </a:solidFill>
                          <a:custDash>
                            <a:ds d="299960" sp="299960"/>
                            <a:ds d="100000" sp="299960"/>
                          </a:custDash>
                          <a:round/>
                        </a:ln>
                      </wps:spPr>
                      <wps:bodyPr/>
                    </wps:wsp>
                  </a:graphicData>
                </a:graphic>
              </wp:anchor>
            </w:drawing>
          </mc:Choice>
          <mc:Fallback>
            <w:pict>
              <v:shape w14:anchorId="1560C155" id="Line 658" o:spid="_x0000_s1026" type="#_x0000_t32" style="position:absolute;margin-left:-27pt;margin-top:-.3pt;width:546.85pt;height:1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" strokeweight=".61747mm"/>
            </w:pict>
          </mc:Fallback>
        </mc:AlternateContent>
      </w:r>
      <w:r>
        <w:rPr>
          <w:rFonts w:ascii="標楷體" w:eastAsia="標楷體" w:hAnsi="標楷體"/>
          <w:b/>
          <w:sz w:val="32"/>
          <w:szCs w:val="32"/>
        </w:rPr>
        <w:t>臺北市學生蟯蟲檢驗檢查就醫回覆單</w:t>
      </w:r>
      <w:r>
        <w:rPr>
          <w:rFonts w:ascii="標楷體" w:eastAsia="標楷體" w:hAnsi="標楷體" w:cs="細明體"/>
          <w:b/>
          <w:sz w:val="32"/>
          <w:szCs w:val="32"/>
        </w:rPr>
        <w:t xml:space="preserve"> </w:t>
      </w:r>
      <w:r>
        <w:rPr>
          <w:rFonts w:ascii="標楷體" w:eastAsia="標楷體" w:hAnsi="標楷體"/>
          <w:b/>
          <w:sz w:val="32"/>
          <w:szCs w:val="32"/>
        </w:rPr>
        <w:t>（學校回條聯）</w:t>
      </w:r>
    </w:p>
    <w:p w:rsidR="00212954" w:rsidRDefault="004446CD">
      <w:pPr>
        <w:spacing w:before="180" w:line="460" w:lineRule="exact"/>
      </w:pPr>
      <w:r>
        <w:rPr>
          <w:rFonts w:ascii="標楷體" w:eastAsia="標楷體" w:hAnsi="標楷體"/>
          <w:b/>
          <w:sz w:val="28"/>
        </w:rPr>
        <w:t>學校名稱：</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sz w:val="28"/>
          <w:szCs w:val="28"/>
        </w:rPr>
        <w:t>班級：</w:t>
      </w:r>
      <w:r>
        <w:rPr>
          <w:rFonts w:ascii="標楷體" w:eastAsia="標楷體" w:hAnsi="標楷體"/>
          <w:b/>
          <w:sz w:val="28"/>
          <w:szCs w:val="28"/>
          <w:u w:val="single"/>
        </w:rPr>
        <w:t xml:space="preserve">     </w:t>
      </w:r>
      <w:r>
        <w:rPr>
          <w:rFonts w:ascii="標楷體" w:eastAsia="標楷體" w:hAnsi="標楷體"/>
          <w:b/>
          <w:sz w:val="28"/>
          <w:szCs w:val="28"/>
          <w:u w:val="single"/>
        </w:rPr>
        <w:t>年</w:t>
      </w:r>
      <w:r>
        <w:rPr>
          <w:rFonts w:ascii="標楷體" w:eastAsia="標楷體" w:hAnsi="標楷體"/>
          <w:b/>
          <w:sz w:val="28"/>
          <w:szCs w:val="28"/>
          <w:u w:val="single"/>
        </w:rPr>
        <w:t xml:space="preserve">    </w:t>
      </w:r>
      <w:r>
        <w:rPr>
          <w:rFonts w:ascii="標楷體" w:eastAsia="標楷體" w:hAnsi="標楷體"/>
          <w:b/>
          <w:sz w:val="28"/>
          <w:szCs w:val="28"/>
          <w:u w:val="single"/>
        </w:rPr>
        <w:t>班</w:t>
      </w:r>
      <w:r>
        <w:rPr>
          <w:rFonts w:ascii="標楷體" w:eastAsia="標楷體" w:hAnsi="標楷體"/>
          <w:b/>
          <w:sz w:val="28"/>
          <w:szCs w:val="28"/>
        </w:rPr>
        <w:t xml:space="preserve">  </w:t>
      </w:r>
      <w:r>
        <w:rPr>
          <w:rFonts w:ascii="標楷體" w:eastAsia="標楷體" w:hAnsi="標楷體"/>
          <w:b/>
          <w:sz w:val="28"/>
          <w:szCs w:val="28"/>
        </w:rPr>
        <w:t>座號：</w:t>
      </w:r>
      <w:r>
        <w:rPr>
          <w:rFonts w:ascii="標楷體" w:eastAsia="標楷體" w:hAnsi="標楷體"/>
          <w:b/>
          <w:sz w:val="28"/>
          <w:szCs w:val="28"/>
          <w:u w:val="single"/>
        </w:rPr>
        <w:t xml:space="preserve">      </w:t>
      </w:r>
      <w:r>
        <w:rPr>
          <w:rFonts w:ascii="標楷體" w:eastAsia="標楷體" w:hAnsi="標楷體"/>
          <w:b/>
          <w:sz w:val="28"/>
          <w:szCs w:val="28"/>
        </w:rPr>
        <w:t xml:space="preserve">  </w:t>
      </w:r>
      <w:r>
        <w:rPr>
          <w:rFonts w:ascii="標楷體" w:eastAsia="標楷體" w:hAnsi="標楷體"/>
          <w:b/>
          <w:sz w:val="28"/>
          <w:szCs w:val="28"/>
        </w:rPr>
        <w:t>姓名：</w:t>
      </w:r>
      <w:r>
        <w:rPr>
          <w:rFonts w:ascii="標楷體" w:eastAsia="標楷體" w:hAnsi="標楷體"/>
          <w:b/>
          <w:sz w:val="28"/>
          <w:szCs w:val="28"/>
          <w:u w:val="single"/>
        </w:rPr>
        <w:t xml:space="preserve">           </w:t>
      </w:r>
    </w:p>
    <w:p w:rsidR="00212954" w:rsidRDefault="004446CD">
      <w:pPr>
        <w:pStyle w:val="afd"/>
        <w:spacing w:before="108" w:line="360" w:lineRule="exact"/>
        <w:jc w:val="both"/>
      </w:pPr>
      <w:r>
        <w:rPr>
          <w:rFonts w:ascii="標楷體" w:hAnsi="標楷體"/>
          <w:b/>
          <w:color w:val="000000"/>
          <w:sz w:val="28"/>
          <w:szCs w:val="28"/>
        </w:rPr>
        <w:t>經至區域級以上醫療院</w:t>
      </w:r>
      <w:r>
        <w:rPr>
          <w:rFonts w:ascii="標楷體" w:hAnsi="標楷體"/>
          <w:b/>
          <w:color w:val="000000"/>
          <w:sz w:val="28"/>
          <w:szCs w:val="28"/>
        </w:rPr>
        <w:t xml:space="preserve"> </w:t>
      </w:r>
      <w:r>
        <w:rPr>
          <w:rFonts w:ascii="標楷體" w:hAnsi="標楷體"/>
          <w:b/>
          <w:color w:val="000000"/>
          <w:sz w:val="28"/>
          <w:szCs w:val="28"/>
          <w:u w:val="single"/>
        </w:rPr>
        <w:t xml:space="preserve">          </w:t>
      </w:r>
      <w:r>
        <w:rPr>
          <w:rFonts w:ascii="標楷體" w:hAnsi="標楷體"/>
          <w:b/>
          <w:color w:val="000000"/>
          <w:sz w:val="28"/>
          <w:szCs w:val="28"/>
          <w:u w:val="single"/>
        </w:rPr>
        <w:t>科</w:t>
      </w:r>
      <w:r>
        <w:rPr>
          <w:rFonts w:ascii="標楷體" w:hAnsi="標楷體"/>
          <w:b/>
          <w:color w:val="000000"/>
          <w:sz w:val="28"/>
          <w:szCs w:val="28"/>
        </w:rPr>
        <w:t>就醫</w:t>
      </w:r>
      <w:r>
        <w:rPr>
          <w:rFonts w:ascii="標楷體" w:hAnsi="標楷體"/>
          <w:b/>
          <w:color w:val="000000"/>
          <w:sz w:val="28"/>
          <w:szCs w:val="28"/>
        </w:rPr>
        <w:t xml:space="preserve"> </w:t>
      </w:r>
      <w:r>
        <w:rPr>
          <w:rFonts w:ascii="標楷體" w:hAnsi="標楷體"/>
          <w:b/>
          <w:color w:val="000000"/>
          <w:sz w:val="28"/>
          <w:szCs w:val="28"/>
        </w:rPr>
        <w:t>建議如下</w:t>
      </w:r>
    </w:p>
    <w:p w:rsidR="00212954" w:rsidRDefault="004446CD">
      <w:pPr>
        <w:pStyle w:val="afd"/>
        <w:spacing w:before="108" w:line="360" w:lineRule="exact"/>
        <w:jc w:val="both"/>
        <w:rPr>
          <w:rFonts w:ascii="標楷體" w:hAnsi="標楷體"/>
          <w:b/>
          <w:color w:val="000000"/>
          <w:sz w:val="28"/>
          <w:szCs w:val="28"/>
        </w:rPr>
      </w:pPr>
      <w:r>
        <w:rPr>
          <w:rFonts w:ascii="標楷體" w:hAnsi="標楷體"/>
          <w:b/>
          <w:color w:val="000000"/>
          <w:sz w:val="28"/>
          <w:szCs w:val="28"/>
        </w:rPr>
        <w:t xml:space="preserve"> □</w:t>
      </w:r>
      <w:r>
        <w:rPr>
          <w:rFonts w:ascii="標楷體" w:hAnsi="標楷體"/>
          <w:b/>
          <w:color w:val="000000"/>
          <w:sz w:val="28"/>
          <w:szCs w:val="28"/>
        </w:rPr>
        <w:t>正常</w:t>
      </w:r>
    </w:p>
    <w:p w:rsidR="00212954" w:rsidRDefault="004446CD">
      <w:pPr>
        <w:pStyle w:val="afd"/>
        <w:spacing w:before="108" w:line="360" w:lineRule="exact"/>
        <w:ind w:firstLine="140"/>
        <w:jc w:val="both"/>
      </w:pPr>
      <w:r>
        <w:rPr>
          <w:rFonts w:ascii="標楷體" w:hAnsi="標楷體"/>
          <w:b/>
          <w:color w:val="000000"/>
          <w:sz w:val="28"/>
          <w:szCs w:val="28"/>
        </w:rPr>
        <w:t>□</w:t>
      </w:r>
      <w:r>
        <w:rPr>
          <w:rFonts w:ascii="標楷體" w:hAnsi="標楷體"/>
          <w:b/>
          <w:color w:val="000000"/>
          <w:sz w:val="28"/>
          <w:szCs w:val="28"/>
        </w:rPr>
        <w:t>不需進一步治療，門診繼續</w:t>
      </w:r>
      <w:r>
        <w:rPr>
          <w:rFonts w:ascii="標楷體" w:hAnsi="標楷體"/>
          <w:b/>
          <w:color w:val="000000"/>
          <w:sz w:val="28"/>
        </w:rPr>
        <w:t>追蹤。</w:t>
      </w:r>
      <w:r>
        <w:rPr>
          <w:rFonts w:ascii="標楷體" w:hAnsi="標楷體"/>
          <w:b/>
          <w:color w:val="000000"/>
          <w:sz w:val="28"/>
          <w:szCs w:val="28"/>
        </w:rPr>
        <w:t>診斷：</w:t>
      </w:r>
      <w:r>
        <w:rPr>
          <w:rFonts w:ascii="標楷體" w:hAnsi="標楷體"/>
          <w:b/>
          <w:color w:val="000000"/>
          <w:sz w:val="28"/>
          <w:szCs w:val="28"/>
          <w:u w:val="single"/>
        </w:rPr>
        <w:t xml:space="preserve">                                </w:t>
      </w:r>
    </w:p>
    <w:p w:rsidR="00212954" w:rsidRDefault="004446CD">
      <w:pPr>
        <w:pStyle w:val="afd"/>
        <w:spacing w:before="108" w:line="360" w:lineRule="exact"/>
        <w:jc w:val="both"/>
      </w:pPr>
      <w:r>
        <w:rPr>
          <w:rFonts w:ascii="標楷體" w:hAnsi="標楷體"/>
          <w:b/>
          <w:color w:val="000000"/>
          <w:sz w:val="28"/>
          <w:szCs w:val="28"/>
        </w:rPr>
        <w:t xml:space="preserve"> □</w:t>
      </w:r>
      <w:r>
        <w:rPr>
          <w:rFonts w:ascii="標楷體" w:hAnsi="標楷體"/>
          <w:b/>
          <w:color w:val="000000"/>
          <w:sz w:val="28"/>
          <w:szCs w:val="28"/>
        </w:rPr>
        <w:t>異常</w:t>
      </w:r>
      <w:r>
        <w:rPr>
          <w:rFonts w:ascii="標楷體" w:hAnsi="標楷體"/>
          <w:b/>
          <w:color w:val="000000"/>
          <w:sz w:val="28"/>
        </w:rPr>
        <w:t>追蹤治療</w:t>
      </w:r>
      <w:r>
        <w:rPr>
          <w:rFonts w:ascii="標楷體" w:hAnsi="標楷體"/>
          <w:b/>
          <w:color w:val="000000"/>
          <w:sz w:val="28"/>
          <w:szCs w:val="28"/>
        </w:rPr>
        <w:t>。診斷：</w:t>
      </w:r>
      <w:r>
        <w:rPr>
          <w:rFonts w:ascii="標楷體" w:hAnsi="標楷體"/>
          <w:b/>
          <w:color w:val="000000"/>
          <w:sz w:val="28"/>
          <w:szCs w:val="28"/>
          <w:u w:val="single"/>
        </w:rPr>
        <w:t xml:space="preserve">                                               </w:t>
      </w:r>
      <w:r>
        <w:rPr>
          <w:rFonts w:ascii="標楷體" w:hAnsi="標楷體"/>
          <w:b/>
          <w:color w:val="000000"/>
        </w:rPr>
        <w:t xml:space="preserve"> </w:t>
      </w:r>
    </w:p>
    <w:p w:rsidR="00212954" w:rsidRDefault="00212954">
      <w:pPr>
        <w:ind w:left="-5" w:firstLine="3"/>
        <w:rPr>
          <w:rFonts w:ascii="標楷體" w:eastAsia="標楷體" w:hAnsi="標楷體"/>
          <w:b/>
          <w:color w:val="000000"/>
          <w:sz w:val="28"/>
          <w:szCs w:val="28"/>
        </w:rPr>
      </w:pPr>
    </w:p>
    <w:p w:rsidR="00212954" w:rsidRDefault="004446CD">
      <w:pPr>
        <w:ind w:left="-5" w:firstLine="3"/>
      </w:pPr>
      <w:r>
        <w:rPr>
          <w:rFonts w:ascii="標楷體" w:eastAsia="標楷體" w:hAnsi="標楷體"/>
          <w:b/>
          <w:color w:val="000000"/>
          <w:sz w:val="28"/>
          <w:szCs w:val="28"/>
        </w:rPr>
        <w:t>醫師簽名：</w:t>
      </w:r>
      <w:r>
        <w:rPr>
          <w:rFonts w:ascii="標楷體" w:eastAsia="標楷體" w:hAnsi="標楷體"/>
          <w:b/>
          <w:color w:val="000000"/>
          <w:sz w:val="28"/>
          <w:szCs w:val="28"/>
          <w:u w:val="single"/>
        </w:rPr>
        <w:t xml:space="preserve">              </w:t>
      </w:r>
      <w:r>
        <w:rPr>
          <w:rFonts w:ascii="標楷體" w:eastAsia="標楷體" w:hAnsi="標楷體"/>
          <w:b/>
          <w:sz w:val="28"/>
          <w:szCs w:val="28"/>
        </w:rPr>
        <w:t xml:space="preserve"> 112</w:t>
      </w:r>
      <w:r>
        <w:rPr>
          <w:rFonts w:ascii="標楷體" w:eastAsia="標楷體" w:hAnsi="標楷體"/>
          <w:b/>
          <w:sz w:val="28"/>
          <w:szCs w:val="28"/>
        </w:rPr>
        <w:t>年</w:t>
      </w:r>
      <w:r>
        <w:rPr>
          <w:rFonts w:ascii="標楷體" w:eastAsia="標楷體" w:hAnsi="標楷體"/>
          <w:b/>
          <w:sz w:val="28"/>
          <w:szCs w:val="28"/>
        </w:rPr>
        <w:t xml:space="preserve">   </w:t>
      </w:r>
      <w:r>
        <w:rPr>
          <w:rFonts w:ascii="標楷體" w:eastAsia="標楷體" w:hAnsi="標楷體"/>
          <w:b/>
          <w:sz w:val="28"/>
          <w:szCs w:val="28"/>
        </w:rPr>
        <w:t>月</w:t>
      </w:r>
      <w:r>
        <w:rPr>
          <w:rFonts w:ascii="標楷體" w:eastAsia="標楷體" w:hAnsi="標楷體"/>
          <w:b/>
          <w:sz w:val="28"/>
          <w:szCs w:val="28"/>
        </w:rPr>
        <w:t xml:space="preserve">   </w:t>
      </w:r>
      <w:r>
        <w:rPr>
          <w:rFonts w:ascii="標楷體" w:eastAsia="標楷體" w:hAnsi="標楷體"/>
          <w:b/>
          <w:sz w:val="28"/>
          <w:szCs w:val="28"/>
        </w:rPr>
        <w:t>日</w:t>
      </w:r>
      <w:r>
        <w:rPr>
          <w:rFonts w:ascii="標楷體" w:eastAsia="標楷體" w:hAnsi="標楷體"/>
          <w:b/>
          <w:sz w:val="28"/>
          <w:szCs w:val="28"/>
        </w:rPr>
        <w:br/>
      </w:r>
      <w:r>
        <w:rPr>
          <w:rFonts w:ascii="標楷體" w:eastAsia="標楷體" w:hAnsi="標楷體"/>
          <w:b/>
          <w:sz w:val="28"/>
          <w:szCs w:val="28"/>
        </w:rPr>
        <w:t>家長簽名：</w:t>
      </w:r>
      <w:r>
        <w:rPr>
          <w:rFonts w:ascii="標楷體" w:eastAsia="標楷體" w:hAnsi="標楷體"/>
          <w:b/>
          <w:sz w:val="28"/>
          <w:szCs w:val="28"/>
          <w:u w:val="single"/>
        </w:rPr>
        <w:t xml:space="preserve">              </w:t>
      </w:r>
      <w:r>
        <w:rPr>
          <w:rFonts w:ascii="標楷體" w:eastAsia="標楷體" w:hAnsi="標楷體"/>
          <w:b/>
          <w:sz w:val="28"/>
          <w:szCs w:val="28"/>
        </w:rPr>
        <w:t xml:space="preserve"> 112</w:t>
      </w:r>
      <w:r>
        <w:rPr>
          <w:rFonts w:ascii="標楷體" w:eastAsia="標楷體" w:hAnsi="標楷體"/>
          <w:b/>
          <w:sz w:val="28"/>
          <w:szCs w:val="28"/>
        </w:rPr>
        <w:t>年</w:t>
      </w:r>
      <w:r>
        <w:rPr>
          <w:rFonts w:ascii="標楷體" w:eastAsia="標楷體" w:hAnsi="標楷體"/>
          <w:b/>
          <w:sz w:val="28"/>
          <w:szCs w:val="28"/>
        </w:rPr>
        <w:t xml:space="preserve">   </w:t>
      </w:r>
      <w:r>
        <w:rPr>
          <w:rFonts w:ascii="標楷體" w:eastAsia="標楷體" w:hAnsi="標楷體"/>
          <w:b/>
          <w:sz w:val="28"/>
          <w:szCs w:val="28"/>
        </w:rPr>
        <w:t>月</w:t>
      </w:r>
      <w:r>
        <w:rPr>
          <w:rFonts w:ascii="標楷體" w:eastAsia="標楷體" w:hAnsi="標楷體"/>
          <w:b/>
          <w:sz w:val="28"/>
          <w:szCs w:val="28"/>
        </w:rPr>
        <w:t xml:space="preserve">   </w:t>
      </w:r>
      <w:r>
        <w:rPr>
          <w:rFonts w:ascii="標楷體" w:eastAsia="標楷體" w:hAnsi="標楷體"/>
          <w:b/>
          <w:sz w:val="28"/>
          <w:szCs w:val="28"/>
        </w:rPr>
        <w:t>日</w:t>
      </w:r>
    </w:p>
    <w:p w:rsidR="00212954" w:rsidRDefault="00212954">
      <w:pPr>
        <w:rPr>
          <w:rFonts w:ascii="標楷體" w:eastAsia="標楷體" w:hAnsi="標楷體"/>
        </w:rPr>
      </w:pPr>
    </w:p>
    <w:p w:rsidR="00212954" w:rsidRDefault="00212954">
      <w:pPr>
        <w:pageBreakBefore/>
        <w:ind w:left="-29" w:hanging="151"/>
        <w:rPr>
          <w:rFonts w:ascii="標楷體" w:eastAsia="標楷體" w:hAnsi="標楷體"/>
        </w:rPr>
      </w:pPr>
      <w:bookmarkStart w:id="175" w:name="_Toc328730443"/>
    </w:p>
    <w:p w:rsidR="00212954" w:rsidRDefault="004446CD">
      <w:r>
        <w:rPr>
          <w:rFonts w:ascii="標楷體" w:eastAsia="標楷體" w:hAnsi="標楷體"/>
          <w:noProof/>
        </w:rPr>
        <mc:AlternateContent>
          <mc:Choice Requires="wps">
            <w:drawing>
              <wp:anchor distT="0" distB="0" distL="114300" distR="114300" simplePos="0" relativeHeight="251663872" behindDoc="0" locked="0" layoutInCell="1" allowOverlap="1">
                <wp:simplePos x="0" y="0"/>
                <wp:positionH relativeFrom="column">
                  <wp:posOffset>1130298</wp:posOffset>
                </wp:positionH>
                <wp:positionV relativeFrom="paragraph">
                  <wp:posOffset>130173</wp:posOffset>
                </wp:positionV>
                <wp:extent cx="4038603" cy="571500"/>
                <wp:effectExtent l="19050" t="19050" r="38097" b="38100"/>
                <wp:wrapNone/>
                <wp:docPr id="179" name="AutoShape 661"/>
                <wp:cNvGraphicFramePr/>
                <a:graphic xmlns:a="http://schemas.openxmlformats.org/drawingml/2006/main">
                  <a:graphicData uri="http://schemas.microsoft.com/office/word/2010/wordprocessingShape">
                    <wps:wsp>
                      <wps:cNvSpPr/>
                      <wps:spPr>
                        <a:xfrm>
                          <a:off x="0" y="0"/>
                          <a:ext cx="4038603" cy="5715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57150" cap="flat">
                          <a:solidFill>
                            <a:srgbClr val="000000"/>
                          </a:solidFill>
                          <a:prstDash val="solid"/>
                          <a:miter/>
                        </a:ln>
                      </wps:spPr>
                      <wps:txbx>
                        <w:txbxContent>
                          <w:p w:rsidR="00212954" w:rsidRDefault="004446CD">
                            <w:pPr>
                              <w:pStyle w:val="aff"/>
                              <w:ind w:left="1440" w:firstLine="0"/>
                              <w:jc w:val="left"/>
                            </w:pPr>
                            <w:bookmarkStart w:id="176" w:name="_Toc383976557"/>
                            <w:bookmarkStart w:id="177" w:name="_Toc383976814"/>
                            <w:bookmarkStart w:id="178" w:name="_Toc424117269"/>
                            <w:bookmarkStart w:id="179" w:name="_Toc137023687"/>
                            <w:r>
                              <w:t>胸部</w:t>
                            </w:r>
                            <w:r>
                              <w:t>X</w:t>
                            </w:r>
                            <w:r>
                              <w:t>光檢查就醫建議單</w:t>
                            </w:r>
                            <w:bookmarkEnd w:id="176"/>
                            <w:bookmarkEnd w:id="177"/>
                            <w:bookmarkEnd w:id="178"/>
                            <w:bookmarkEnd w:id="179"/>
                          </w:p>
                        </w:txbxContent>
                      </wps:txbx>
                      <wps:bodyPr vert="horz" wrap="square" lIns="91440" tIns="45720" rIns="91440" bIns="45720" anchor="t" anchorCtr="0" compatLnSpc="0">
                        <a:noAutofit/>
                      </wps:bodyPr>
                    </wps:wsp>
                  </a:graphicData>
                </a:graphic>
              </wp:anchor>
            </w:drawing>
          </mc:Choice>
          <mc:Fallback>
            <w:pict>
              <v:shape id="AutoShape 661" o:spid="_x0000_s1192" style="position:absolute;margin-left:89pt;margin-top:10.25pt;width:318pt;height:4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" adj="-11796480,,5400" path="m,l1,r,1l,1,,xe" strokeweight="4.5pt">
                <v:stroke joinstyle="miter"/>
                <v:formulas/>
                <v:path arrowok="t" o:connecttype="custom" o:connectlocs="2019302,0;4038603,285750;2019302,571500;0,285750" o:connectangles="270,0,90,180" textboxrect="0,0,1,1"/>
                <v:textbox>
                  <w:txbxContent>
                    <w:p w:rsidR="00212954" w:rsidRDefault="004446CD">
                      <w:pPr>
                        <w:pStyle w:val="aff"/>
                        <w:ind w:left="1440" w:firstLine="0"/>
                        <w:jc w:val="left"/>
                      </w:pPr>
                      <w:bookmarkStart w:id="180" w:name="_Toc383976557"/>
                      <w:bookmarkStart w:id="181" w:name="_Toc383976814"/>
                      <w:bookmarkStart w:id="182" w:name="_Toc424117269"/>
                      <w:bookmarkStart w:id="183" w:name="_Toc137023687"/>
                      <w:r>
                        <w:t>胸部</w:t>
                      </w:r>
                      <w:r>
                        <w:t>X</w:t>
                      </w:r>
                      <w:r>
                        <w:t>光檢查就醫建議單</w:t>
                      </w:r>
                      <w:bookmarkEnd w:id="180"/>
                      <w:bookmarkEnd w:id="181"/>
                      <w:bookmarkEnd w:id="182"/>
                      <w:bookmarkEnd w:id="183"/>
                    </w:p>
                  </w:txbxContent>
                </v:textbox>
              </v:shape>
            </w:pict>
          </mc:Fallback>
        </mc:AlternateContent>
      </w:r>
    </w:p>
    <w:p w:rsidR="00212954" w:rsidRDefault="00212954">
      <w:pPr>
        <w:rPr>
          <w:rFonts w:ascii="標楷體" w:eastAsia="標楷體" w:hAnsi="標楷體"/>
          <w:sz w:val="28"/>
        </w:rPr>
      </w:pPr>
    </w:p>
    <w:p w:rsidR="00212954" w:rsidRDefault="004446CD">
      <w:pPr>
        <w:ind w:left="-3" w:hanging="177"/>
      </w:pPr>
      <w:r>
        <w:rPr>
          <w:rFonts w:ascii="標楷體" w:eastAsia="標楷體" w:hAnsi="標楷體"/>
          <w:b/>
          <w:sz w:val="28"/>
        </w:rPr>
        <w:t>學校名稱：</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班</w:t>
      </w:r>
      <w:r>
        <w:rPr>
          <w:rFonts w:ascii="標楷體" w:eastAsia="標楷體" w:hAnsi="標楷體"/>
          <w:b/>
          <w:bCs/>
          <w:sz w:val="28"/>
          <w:szCs w:val="28"/>
        </w:rPr>
        <w:t xml:space="preserve"> </w:t>
      </w:r>
      <w:r>
        <w:rPr>
          <w:rFonts w:ascii="標楷體" w:eastAsia="標楷體" w:hAnsi="標楷體"/>
          <w:b/>
          <w:bCs/>
          <w:sz w:val="28"/>
          <w:szCs w:val="28"/>
        </w:rPr>
        <w:t>級：</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座號：</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姓名：</w:t>
      </w:r>
      <w:r>
        <w:rPr>
          <w:rFonts w:ascii="標楷體" w:eastAsia="標楷體" w:hAnsi="標楷體"/>
          <w:b/>
          <w:bCs/>
          <w:sz w:val="28"/>
          <w:szCs w:val="28"/>
          <w:u w:val="single"/>
        </w:rPr>
        <w:t xml:space="preserve">           </w:t>
      </w:r>
    </w:p>
    <w:p w:rsidR="00212954" w:rsidRDefault="004446CD">
      <w:pPr>
        <w:spacing w:line="500" w:lineRule="exact"/>
        <w:ind w:left="-5" w:firstLine="3"/>
        <w:rPr>
          <w:rFonts w:ascii="標楷體" w:eastAsia="標楷體" w:hAnsi="標楷體"/>
          <w:b/>
          <w:sz w:val="28"/>
        </w:rPr>
      </w:pPr>
      <w:r>
        <w:rPr>
          <w:rFonts w:ascii="標楷體" w:eastAsia="標楷體" w:hAnsi="標楷體"/>
          <w:b/>
          <w:sz w:val="28"/>
        </w:rPr>
        <w:t>親愛的家長您好：</w:t>
      </w:r>
      <w:r>
        <w:rPr>
          <w:rFonts w:ascii="標楷體" w:eastAsia="標楷體" w:hAnsi="標楷體"/>
          <w:b/>
          <w:sz w:val="28"/>
        </w:rPr>
        <w:t xml:space="preserve">   </w:t>
      </w:r>
    </w:p>
    <w:p w:rsidR="00212954" w:rsidRDefault="004446CD">
      <w:pPr>
        <w:spacing w:line="500" w:lineRule="exact"/>
        <w:ind w:left="-5" w:firstLine="3"/>
      </w:pPr>
      <w:r>
        <w:rPr>
          <w:rFonts w:ascii="標楷體" w:eastAsia="標楷體" w:hAnsi="標楷體"/>
          <w:b/>
          <w:sz w:val="28"/>
        </w:rPr>
        <w:t>貴子女於</w:t>
      </w:r>
      <w:r>
        <w:rPr>
          <w:rFonts w:ascii="標楷體" w:eastAsia="標楷體" w:hAnsi="標楷體"/>
          <w:b/>
          <w:sz w:val="28"/>
          <w:u w:val="single"/>
        </w:rPr>
        <w:t xml:space="preserve">    </w:t>
      </w:r>
      <w:r>
        <w:rPr>
          <w:rFonts w:ascii="標楷體" w:eastAsia="標楷體" w:hAnsi="標楷體"/>
          <w:b/>
          <w:sz w:val="28"/>
          <w:u w:val="single"/>
        </w:rPr>
        <w:t>年</w:t>
      </w:r>
      <w:r>
        <w:rPr>
          <w:rFonts w:ascii="標楷體" w:eastAsia="標楷體" w:hAnsi="標楷體"/>
          <w:b/>
          <w:sz w:val="28"/>
          <w:u w:val="single"/>
        </w:rPr>
        <w:t xml:space="preserve">    </w:t>
      </w:r>
      <w:r>
        <w:rPr>
          <w:rFonts w:ascii="標楷體" w:eastAsia="標楷體" w:hAnsi="標楷體"/>
          <w:b/>
          <w:sz w:val="28"/>
          <w:u w:val="single"/>
        </w:rPr>
        <w:t>月</w:t>
      </w:r>
      <w:r>
        <w:rPr>
          <w:rFonts w:ascii="標楷體" w:eastAsia="標楷體" w:hAnsi="標楷體"/>
          <w:b/>
          <w:sz w:val="28"/>
          <w:u w:val="single"/>
        </w:rPr>
        <w:t xml:space="preserve">    </w:t>
      </w:r>
      <w:r>
        <w:rPr>
          <w:rFonts w:ascii="標楷體" w:eastAsia="標楷體" w:hAnsi="標楷體"/>
          <w:b/>
          <w:sz w:val="28"/>
          <w:u w:val="single"/>
        </w:rPr>
        <w:t>日</w:t>
      </w:r>
      <w:r>
        <w:rPr>
          <w:rFonts w:ascii="標楷體" w:eastAsia="標楷體" w:hAnsi="標楷體"/>
          <w:b/>
          <w:sz w:val="28"/>
        </w:rPr>
        <w:t xml:space="preserve"> </w:t>
      </w:r>
      <w:r>
        <w:rPr>
          <w:rFonts w:ascii="標楷體" w:eastAsia="標楷體" w:hAnsi="標楷體"/>
          <w:b/>
          <w:sz w:val="28"/>
        </w:rPr>
        <w:t>接受公私立高中職新生胸部Ｘ光篩檢，經本院放射專科醫師</w:t>
      </w:r>
      <w:r>
        <w:rPr>
          <w:rFonts w:ascii="標楷體" w:eastAsia="標楷體" w:hAnsi="標楷體"/>
          <w:b/>
          <w:sz w:val="28"/>
        </w:rPr>
        <w:t>(_______</w:t>
      </w:r>
      <w:r>
        <w:rPr>
          <w:rFonts w:ascii="標楷體" w:eastAsia="標楷體" w:hAnsi="標楷體"/>
          <w:b/>
          <w:sz w:val="28"/>
        </w:rPr>
        <w:t>院區</w:t>
      </w:r>
      <w:r>
        <w:rPr>
          <w:rFonts w:ascii="標楷體" w:eastAsia="標楷體" w:hAnsi="標楷體"/>
          <w:b/>
          <w:sz w:val="28"/>
        </w:rPr>
        <w:t>________</w:t>
      </w:r>
      <w:r>
        <w:rPr>
          <w:rFonts w:ascii="標楷體" w:eastAsia="標楷體" w:hAnsi="標楷體"/>
          <w:b/>
          <w:sz w:val="28"/>
        </w:rPr>
        <w:t>醫師</w:t>
      </w:r>
      <w:r>
        <w:rPr>
          <w:rFonts w:ascii="標楷體" w:eastAsia="標楷體" w:hAnsi="標楷體"/>
          <w:b/>
          <w:sz w:val="28"/>
        </w:rPr>
        <w:t>)</w:t>
      </w:r>
      <w:r>
        <w:rPr>
          <w:rFonts w:ascii="標楷體" w:eastAsia="標楷體" w:hAnsi="標楷體"/>
          <w:b/>
          <w:sz w:val="28"/>
        </w:rPr>
        <w:t>初步判斷，您的胸部Ｘ光檢查結果為：</w:t>
      </w:r>
    </w:p>
    <w:p w:rsidR="00212954" w:rsidRDefault="004446CD">
      <w:pPr>
        <w:spacing w:line="500" w:lineRule="exact"/>
        <w:ind w:left="-5" w:firstLine="3"/>
      </w:pPr>
      <w:r>
        <w:rPr>
          <w:rFonts w:ascii="標楷體" w:eastAsia="標楷體" w:hAnsi="標楷體"/>
          <w:b/>
          <w:sz w:val="28"/>
          <w:u w:val="single"/>
        </w:rPr>
        <w:t xml:space="preserve">                        </w:t>
      </w:r>
      <w:r>
        <w:rPr>
          <w:rFonts w:ascii="標楷體" w:eastAsia="標楷體" w:hAnsi="標楷體"/>
          <w:b/>
          <w:sz w:val="28"/>
        </w:rPr>
        <w:t>。為求更進一步診查您可以自行選擇鄰近醫院進行檢查</w:t>
      </w:r>
      <w:r>
        <w:rPr>
          <w:rFonts w:ascii="標楷體" w:eastAsia="標楷體" w:hAnsi="標楷體"/>
          <w:b/>
          <w:sz w:val="28"/>
        </w:rPr>
        <w:t>,</w:t>
      </w:r>
      <w:r>
        <w:rPr>
          <w:rFonts w:ascii="標楷體" w:eastAsia="標楷體" w:hAnsi="標楷體"/>
          <w:b/>
          <w:sz w:val="28"/>
        </w:rPr>
        <w:t>或建議您將貴子女帶往承辦醫院各院區或區域級以上醫療院所</w:t>
      </w:r>
    </w:p>
    <w:p w:rsidR="00212954" w:rsidRDefault="004446CD">
      <w:pPr>
        <w:spacing w:line="500" w:lineRule="exact"/>
        <w:ind w:left="-5" w:firstLine="3"/>
        <w:rPr>
          <w:rFonts w:ascii="標楷體" w:eastAsia="標楷體" w:hAnsi="標楷體"/>
          <w:b/>
          <w:sz w:val="28"/>
        </w:rPr>
      </w:pPr>
      <w:r>
        <w:rPr>
          <w:rFonts w:ascii="標楷體" w:eastAsia="標楷體" w:hAnsi="標楷體"/>
          <w:b/>
          <w:sz w:val="28"/>
        </w:rPr>
        <w:t>，進一步追蹤治療。承辦醫院關心您！</w:t>
      </w:r>
    </w:p>
    <w:p w:rsidR="00212954" w:rsidRDefault="00212954">
      <w:pPr>
        <w:spacing w:line="500" w:lineRule="exact"/>
        <w:ind w:left="-5" w:firstLine="3"/>
        <w:jc w:val="right"/>
        <w:rPr>
          <w:rFonts w:ascii="標楷體" w:eastAsia="標楷體" w:hAnsi="標楷體"/>
          <w:b/>
          <w:sz w:val="28"/>
        </w:rPr>
      </w:pPr>
    </w:p>
    <w:p w:rsidR="00212954" w:rsidRDefault="004446CD">
      <w:pPr>
        <w:spacing w:line="500" w:lineRule="exact"/>
        <w:jc w:val="right"/>
        <w:rPr>
          <w:rFonts w:ascii="標楷體" w:eastAsia="標楷體" w:hAnsi="標楷體"/>
          <w:b/>
          <w:sz w:val="28"/>
        </w:rPr>
      </w:pPr>
      <w:r>
        <w:rPr>
          <w:rFonts w:ascii="標楷體" w:eastAsia="標楷體" w:hAnsi="標楷體"/>
          <w:b/>
          <w:sz w:val="28"/>
        </w:rPr>
        <w:t>承辦醫院</w:t>
      </w:r>
      <w:r>
        <w:rPr>
          <w:rFonts w:ascii="標楷體" w:eastAsia="標楷體" w:hAnsi="標楷體"/>
          <w:b/>
          <w:sz w:val="28"/>
        </w:rPr>
        <w:t xml:space="preserve">  </w:t>
      </w:r>
      <w:r>
        <w:rPr>
          <w:rFonts w:ascii="標楷體" w:eastAsia="標楷體" w:hAnsi="標楷體"/>
          <w:b/>
          <w:sz w:val="28"/>
        </w:rPr>
        <w:t>敬上</w:t>
      </w:r>
    </w:p>
    <w:p w:rsidR="00212954" w:rsidRDefault="004446CD">
      <w:pPr>
        <w:spacing w:line="500" w:lineRule="exact"/>
        <w:rPr>
          <w:rFonts w:ascii="標楷體" w:eastAsia="標楷體" w:hAnsi="標楷體"/>
          <w:b/>
          <w:sz w:val="28"/>
        </w:rPr>
      </w:pPr>
      <w:r>
        <w:rPr>
          <w:rFonts w:ascii="標楷體" w:eastAsia="標楷體" w:hAnsi="標楷體"/>
          <w:b/>
          <w:sz w:val="28"/>
        </w:rPr>
        <w:t>承辦醫院電話、地址</w:t>
      </w:r>
    </w:p>
    <w:tbl>
      <w:tblPr>
        <w:tblW w:w="9679" w:type="dxa"/>
        <w:jc w:val="center"/>
        <w:tblCellMar>
          <w:left w:w="10" w:type="dxa"/>
          <w:right w:w="10" w:type="dxa"/>
        </w:tblCellMar>
        <w:tblLook w:val="0000" w:firstRow="0" w:lastRow="0" w:firstColumn="0" w:lastColumn="0" w:noHBand="0" w:noVBand="0"/>
      </w:tblPr>
      <w:tblGrid>
        <w:gridCol w:w="1919"/>
        <w:gridCol w:w="3440"/>
        <w:gridCol w:w="4320"/>
      </w:tblGrid>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b/>
                <w:sz w:val="28"/>
              </w:rPr>
            </w:pPr>
            <w:r>
              <w:rPr>
                <w:rFonts w:ascii="標楷體" w:eastAsia="標楷體" w:hAnsi="標楷體"/>
                <w:b/>
                <w:sz w:val="28"/>
              </w:rPr>
              <w:t>醫療院所</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b/>
                <w:sz w:val="28"/>
              </w:rPr>
            </w:pPr>
            <w:r>
              <w:rPr>
                <w:rFonts w:ascii="標楷體" w:eastAsia="標楷體" w:hAnsi="標楷體"/>
                <w:b/>
                <w:sz w:val="28"/>
              </w:rPr>
              <w:t>電話</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400" w:lineRule="exact"/>
              <w:jc w:val="center"/>
              <w:rPr>
                <w:rFonts w:ascii="標楷體" w:eastAsia="標楷體" w:hAnsi="標楷體"/>
                <w:b/>
                <w:sz w:val="28"/>
              </w:rPr>
            </w:pPr>
            <w:r>
              <w:rPr>
                <w:rFonts w:ascii="標楷體" w:eastAsia="標楷體" w:hAnsi="標楷體"/>
                <w:b/>
                <w:sz w:val="28"/>
              </w:rPr>
              <w:t>地址</w:t>
            </w: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napToGrid w:val="0"/>
              <w:spacing w:line="400" w:lineRule="exact"/>
              <w:rPr>
                <w:rFonts w:ascii="標楷體" w:eastAsia="標楷體" w:hAnsi="標楷體"/>
                <w:b/>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r>
      <w:tr w:rsidR="00212954">
        <w:tblPrEx>
          <w:tblCellMar>
            <w:top w:w="0" w:type="dxa"/>
            <w:bottom w:w="0" w:type="dxa"/>
          </w:tblCellMar>
        </w:tblPrEx>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400" w:lineRule="exact"/>
              <w:rPr>
                <w:rFonts w:ascii="標楷體" w:eastAsia="標楷體" w:hAnsi="標楷體"/>
                <w:b/>
                <w:sz w:val="28"/>
              </w:rPr>
            </w:pPr>
          </w:p>
        </w:tc>
      </w:tr>
    </w:tbl>
    <w:p w:rsidR="00212954" w:rsidRDefault="004446CD">
      <w:pPr>
        <w:rPr>
          <w:rFonts w:ascii="標楷體" w:eastAsia="標楷體" w:hAnsi="標楷體"/>
          <w:b/>
        </w:rPr>
      </w:pPr>
      <w:r>
        <w:rPr>
          <w:rFonts w:ascii="標楷體" w:eastAsia="標楷體" w:hAnsi="標楷體"/>
          <w:b/>
        </w:rPr>
        <w:t>－－－－－－－－－－－－－－－－－－－－－－－－－－－－－－－－－－－－－－－－</w:t>
      </w:r>
    </w:p>
    <w:p w:rsidR="00212954" w:rsidRDefault="004446CD">
      <w:pPr>
        <w:ind w:firstLine="1121"/>
      </w:pPr>
      <w:r>
        <w:rPr>
          <w:rFonts w:ascii="標楷體" w:eastAsia="標楷體" w:hAnsi="標楷體"/>
          <w:b/>
          <w:noProof/>
          <w:sz w:val="28"/>
          <w:szCs w:val="28"/>
        </w:rPr>
        <mc:AlternateContent>
          <mc:Choice Requires="wps">
            <w:drawing>
              <wp:anchor distT="0" distB="0" distL="114300" distR="114300" simplePos="0" relativeHeight="251662848" behindDoc="0" locked="0" layoutInCell="1" allowOverlap="1">
                <wp:simplePos x="0" y="0"/>
                <wp:positionH relativeFrom="column">
                  <wp:posOffset>4985381</wp:posOffset>
                </wp:positionH>
                <wp:positionV relativeFrom="paragraph">
                  <wp:posOffset>42547</wp:posOffset>
                </wp:positionV>
                <wp:extent cx="1666878" cy="514350"/>
                <wp:effectExtent l="0" t="0" r="9522" b="0"/>
                <wp:wrapNone/>
                <wp:docPr id="180" name="Rectangle 660"/>
                <wp:cNvGraphicFramePr/>
                <a:graphic xmlns:a="http://schemas.openxmlformats.org/drawingml/2006/main">
                  <a:graphicData uri="http://schemas.microsoft.com/office/word/2010/wordprocessingShape">
                    <wps:wsp>
                      <wps:cNvSpPr/>
                      <wps:spPr>
                        <a:xfrm>
                          <a:off x="0" y="0"/>
                          <a:ext cx="1666878" cy="514350"/>
                        </a:xfrm>
                        <a:prstGeom prst="rect">
                          <a:avLst/>
                        </a:prstGeom>
                        <a:solidFill>
                          <a:srgbClr val="FFFFFF"/>
                        </a:solidFill>
                        <a:ln cap="flat">
                          <a:noFill/>
                          <a:prstDash val="solid"/>
                        </a:ln>
                      </wps:spPr>
                      <wps:txbx>
                        <w:txbxContent>
                          <w:p w:rsidR="00212954" w:rsidRDefault="004446CD">
                            <w:pPr>
                              <w:rPr>
                                <w:rFonts w:ascii="標楷體" w:eastAsia="標楷體" w:hAnsi="標楷體"/>
                                <w:sz w:val="22"/>
                                <w:szCs w:val="22"/>
                              </w:rPr>
                            </w:pPr>
                            <w:r>
                              <w:rPr>
                                <w:rFonts w:ascii="標楷體" w:eastAsia="標楷體" w:hAnsi="標楷體"/>
                                <w:sz w:val="22"/>
                                <w:szCs w:val="22"/>
                              </w:rPr>
                              <w:t>回條請於＿＿月＿＿日前繳回健康中心彙整</w:t>
                            </w:r>
                          </w:p>
                        </w:txbxContent>
                      </wps:txbx>
                      <wps:bodyPr vert="horz" wrap="square" lIns="91440" tIns="45720" rIns="91440" bIns="45720" anchor="t" anchorCtr="0" compatLnSpc="0">
                        <a:noAutofit/>
                      </wps:bodyPr>
                    </wps:wsp>
                  </a:graphicData>
                </a:graphic>
              </wp:anchor>
            </w:drawing>
          </mc:Choice>
          <mc:Fallback>
            <w:pict>
              <v:rect id="Rectangle 660" o:spid="_x0000_s1193" style="position:absolute;left:0;text-align:left;margin-left:392.55pt;margin-top:3.35pt;width:131.25pt;height:4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" stroked="f">
                <v:textbox>
                  <w:txbxContent>
                    <w:p w:rsidR="00212954" w:rsidRDefault="004446CD">
                      <w:pPr>
                        <w:rPr>
                          <w:rFonts w:ascii="標楷體" w:eastAsia="標楷體" w:hAnsi="標楷體"/>
                          <w:sz w:val="22"/>
                          <w:szCs w:val="22"/>
                        </w:rPr>
                      </w:pPr>
                      <w:r>
                        <w:rPr>
                          <w:rFonts w:ascii="標楷體" w:eastAsia="標楷體" w:hAnsi="標楷體"/>
                          <w:sz w:val="22"/>
                          <w:szCs w:val="22"/>
                        </w:rPr>
                        <w:t>回條請於＿＿月＿＿日前繳回健康中心彙整</w:t>
                      </w:r>
                    </w:p>
                  </w:txbxContent>
                </v:textbox>
              </v:rect>
            </w:pict>
          </mc:Fallback>
        </mc:AlternateContent>
      </w:r>
      <w:r>
        <w:rPr>
          <w:rFonts w:ascii="標楷體" w:eastAsia="標楷體" w:hAnsi="標楷體"/>
          <w:b/>
          <w:sz w:val="28"/>
          <w:szCs w:val="28"/>
        </w:rPr>
        <w:t>臺北市學生胸部Ｘ光檢查就醫回覆單（學校回條聯）</w:t>
      </w:r>
    </w:p>
    <w:p w:rsidR="00212954" w:rsidRDefault="004446CD">
      <w:pPr>
        <w:ind w:left="-7"/>
      </w:pPr>
      <w:r>
        <w:rPr>
          <w:rFonts w:ascii="標楷體" w:eastAsia="標楷體" w:hAnsi="標楷體"/>
          <w:b/>
          <w:sz w:val="28"/>
        </w:rPr>
        <w:lastRenderedPageBreak/>
        <w:t>學校名稱：</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班</w:t>
      </w:r>
      <w:r>
        <w:rPr>
          <w:rFonts w:ascii="標楷體" w:eastAsia="標楷體" w:hAnsi="標楷體"/>
          <w:b/>
          <w:bCs/>
          <w:sz w:val="28"/>
          <w:szCs w:val="28"/>
        </w:rPr>
        <w:t xml:space="preserve"> </w:t>
      </w:r>
      <w:r>
        <w:rPr>
          <w:rFonts w:ascii="標楷體" w:eastAsia="標楷體" w:hAnsi="標楷體"/>
          <w:b/>
          <w:bCs/>
          <w:sz w:val="28"/>
          <w:szCs w:val="28"/>
        </w:rPr>
        <w:t>級：</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座號：</w:t>
      </w:r>
      <w:r>
        <w:rPr>
          <w:rFonts w:ascii="標楷體" w:eastAsia="標楷體" w:hAnsi="標楷體"/>
          <w:b/>
          <w:bCs/>
          <w:sz w:val="28"/>
          <w:szCs w:val="28"/>
          <w:u w:val="single"/>
        </w:rPr>
        <w:t xml:space="preserve">       </w:t>
      </w:r>
      <w:r>
        <w:rPr>
          <w:rFonts w:ascii="標楷體" w:eastAsia="標楷體" w:hAnsi="標楷體"/>
          <w:b/>
          <w:bCs/>
          <w:sz w:val="28"/>
          <w:szCs w:val="28"/>
        </w:rPr>
        <w:t xml:space="preserve"> </w:t>
      </w:r>
      <w:r>
        <w:rPr>
          <w:rFonts w:ascii="標楷體" w:eastAsia="標楷體" w:hAnsi="標楷體"/>
          <w:b/>
          <w:bCs/>
          <w:sz w:val="28"/>
          <w:szCs w:val="28"/>
        </w:rPr>
        <w:t>姓名：</w:t>
      </w:r>
      <w:r>
        <w:rPr>
          <w:rFonts w:ascii="標楷體" w:eastAsia="標楷體" w:hAnsi="標楷體"/>
          <w:b/>
          <w:bCs/>
          <w:sz w:val="28"/>
          <w:szCs w:val="28"/>
          <w:u w:val="single"/>
        </w:rPr>
        <w:t xml:space="preserve">           </w:t>
      </w:r>
    </w:p>
    <w:p w:rsidR="00212954" w:rsidRDefault="004446CD">
      <w:pPr>
        <w:spacing w:line="500" w:lineRule="exact"/>
        <w:rPr>
          <w:rFonts w:ascii="標楷體" w:eastAsia="標楷體" w:hAnsi="標楷體"/>
          <w:b/>
          <w:sz w:val="28"/>
          <w:szCs w:val="28"/>
        </w:rPr>
      </w:pPr>
      <w:r>
        <w:rPr>
          <w:rFonts w:ascii="標楷體" w:eastAsia="標楷體" w:hAnsi="標楷體"/>
          <w:b/>
          <w:sz w:val="28"/>
          <w:szCs w:val="28"/>
        </w:rPr>
        <w:t>經至區域級以上醫療院所</w:t>
      </w:r>
      <w:r>
        <w:rPr>
          <w:rFonts w:ascii="標楷體" w:eastAsia="標楷體" w:hAnsi="標楷體"/>
          <w:b/>
          <w:sz w:val="28"/>
          <w:szCs w:val="28"/>
        </w:rPr>
        <w:t>____________</w:t>
      </w:r>
      <w:r>
        <w:rPr>
          <w:rFonts w:ascii="標楷體" w:eastAsia="標楷體" w:hAnsi="標楷體"/>
          <w:b/>
          <w:sz w:val="28"/>
          <w:szCs w:val="28"/>
        </w:rPr>
        <w:t>科就醫</w:t>
      </w:r>
      <w:r>
        <w:rPr>
          <w:rFonts w:ascii="標楷體" w:eastAsia="標楷體" w:hAnsi="標楷體"/>
          <w:b/>
          <w:sz w:val="28"/>
          <w:szCs w:val="28"/>
        </w:rPr>
        <w:t xml:space="preserve">  </w:t>
      </w:r>
      <w:r>
        <w:rPr>
          <w:rFonts w:ascii="標楷體" w:eastAsia="標楷體" w:hAnsi="標楷體"/>
          <w:b/>
          <w:sz w:val="28"/>
          <w:szCs w:val="28"/>
        </w:rPr>
        <w:t>建議如下：</w:t>
      </w:r>
    </w:p>
    <w:p w:rsidR="00212954" w:rsidRDefault="004446CD">
      <w:pPr>
        <w:spacing w:line="50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正常</w:t>
      </w:r>
    </w:p>
    <w:p w:rsidR="00212954" w:rsidRDefault="004446CD">
      <w:pPr>
        <w:spacing w:line="50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不需進一步治療，門診繼續追蹤。診斷：</w:t>
      </w:r>
      <w:r>
        <w:rPr>
          <w:rFonts w:ascii="標楷體" w:eastAsia="標楷體" w:hAnsi="標楷體"/>
          <w:b/>
          <w:sz w:val="28"/>
          <w:szCs w:val="28"/>
        </w:rPr>
        <w:t>_______________________________</w:t>
      </w:r>
    </w:p>
    <w:p w:rsidR="00212954" w:rsidRDefault="004446CD">
      <w:pPr>
        <w:spacing w:line="50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異常追蹤治療。診斷：</w:t>
      </w:r>
      <w:r>
        <w:rPr>
          <w:rFonts w:ascii="標楷體" w:eastAsia="標楷體" w:hAnsi="標楷體"/>
          <w:b/>
          <w:sz w:val="28"/>
          <w:szCs w:val="28"/>
        </w:rPr>
        <w:t>_______________________________________________</w:t>
      </w:r>
    </w:p>
    <w:p w:rsidR="00212954" w:rsidRDefault="004446CD">
      <w:pPr>
        <w:spacing w:line="500" w:lineRule="exact"/>
        <w:ind w:right="140"/>
        <w:jc w:val="right"/>
        <w:rPr>
          <w:rFonts w:ascii="標楷體" w:eastAsia="標楷體" w:hAnsi="標楷體"/>
          <w:b/>
          <w:sz w:val="28"/>
          <w:szCs w:val="28"/>
        </w:rPr>
      </w:pPr>
      <w:r>
        <w:rPr>
          <w:rFonts w:ascii="標楷體" w:eastAsia="標楷體" w:hAnsi="標楷體"/>
          <w:b/>
          <w:sz w:val="28"/>
          <w:szCs w:val="28"/>
        </w:rPr>
        <w:t>醫師簽名：</w:t>
      </w:r>
      <w:r>
        <w:rPr>
          <w:rFonts w:ascii="標楷體" w:eastAsia="標楷體" w:hAnsi="標楷體"/>
          <w:b/>
          <w:sz w:val="28"/>
          <w:szCs w:val="28"/>
        </w:rPr>
        <w:t>____________________ 112</w:t>
      </w:r>
      <w:r>
        <w:rPr>
          <w:rFonts w:ascii="標楷體" w:eastAsia="標楷體" w:hAnsi="標楷體"/>
          <w:b/>
          <w:sz w:val="28"/>
          <w:szCs w:val="28"/>
        </w:rPr>
        <w:t>年</w:t>
      </w:r>
      <w:r>
        <w:rPr>
          <w:rFonts w:ascii="標楷體" w:eastAsia="標楷體" w:hAnsi="標楷體"/>
          <w:b/>
          <w:sz w:val="28"/>
          <w:szCs w:val="28"/>
        </w:rPr>
        <w:t xml:space="preserve">   </w:t>
      </w:r>
      <w:r>
        <w:rPr>
          <w:rFonts w:ascii="標楷體" w:eastAsia="標楷體" w:hAnsi="標楷體"/>
          <w:b/>
          <w:sz w:val="28"/>
          <w:szCs w:val="28"/>
        </w:rPr>
        <w:t>月</w:t>
      </w:r>
      <w:r>
        <w:rPr>
          <w:rFonts w:ascii="標楷體" w:eastAsia="標楷體" w:hAnsi="標楷體"/>
          <w:b/>
          <w:sz w:val="28"/>
          <w:szCs w:val="28"/>
        </w:rPr>
        <w:t xml:space="preserve">   </w:t>
      </w:r>
      <w:r>
        <w:rPr>
          <w:rFonts w:ascii="標楷體" w:eastAsia="標楷體" w:hAnsi="標楷體"/>
          <w:b/>
          <w:sz w:val="28"/>
          <w:szCs w:val="28"/>
        </w:rPr>
        <w:t>日</w:t>
      </w:r>
    </w:p>
    <w:p w:rsidR="00212954" w:rsidRDefault="004446CD">
      <w:pPr>
        <w:spacing w:line="500" w:lineRule="exact"/>
        <w:ind w:right="140"/>
        <w:jc w:val="right"/>
        <w:rPr>
          <w:rFonts w:ascii="標楷體" w:eastAsia="標楷體" w:hAnsi="標楷體"/>
          <w:b/>
          <w:sz w:val="28"/>
          <w:szCs w:val="28"/>
        </w:rPr>
      </w:pPr>
      <w:r>
        <w:rPr>
          <w:rFonts w:ascii="標楷體" w:eastAsia="標楷體" w:hAnsi="標楷體"/>
          <w:b/>
          <w:sz w:val="28"/>
          <w:szCs w:val="28"/>
        </w:rPr>
        <w:t>家長簽名：</w:t>
      </w:r>
      <w:r>
        <w:rPr>
          <w:rFonts w:ascii="標楷體" w:eastAsia="標楷體" w:hAnsi="標楷體"/>
          <w:b/>
          <w:sz w:val="28"/>
          <w:szCs w:val="28"/>
        </w:rPr>
        <w:t>____________________ 112</w:t>
      </w:r>
      <w:r>
        <w:rPr>
          <w:rFonts w:ascii="標楷體" w:eastAsia="標楷體" w:hAnsi="標楷體"/>
          <w:b/>
          <w:sz w:val="28"/>
          <w:szCs w:val="28"/>
        </w:rPr>
        <w:t>年</w:t>
      </w:r>
      <w:r>
        <w:rPr>
          <w:rFonts w:ascii="標楷體" w:eastAsia="標楷體" w:hAnsi="標楷體"/>
          <w:b/>
          <w:sz w:val="28"/>
          <w:szCs w:val="28"/>
        </w:rPr>
        <w:t xml:space="preserve">   </w:t>
      </w:r>
      <w:r>
        <w:rPr>
          <w:rFonts w:ascii="標楷體" w:eastAsia="標楷體" w:hAnsi="標楷體"/>
          <w:b/>
          <w:sz w:val="28"/>
          <w:szCs w:val="28"/>
        </w:rPr>
        <w:t>月</w:t>
      </w:r>
      <w:r>
        <w:rPr>
          <w:rFonts w:ascii="標楷體" w:eastAsia="標楷體" w:hAnsi="標楷體"/>
          <w:b/>
          <w:sz w:val="28"/>
          <w:szCs w:val="28"/>
        </w:rPr>
        <w:t xml:space="preserve">   </w:t>
      </w:r>
      <w:r>
        <w:rPr>
          <w:rFonts w:ascii="標楷體" w:eastAsia="標楷體" w:hAnsi="標楷體"/>
          <w:b/>
          <w:sz w:val="28"/>
          <w:szCs w:val="28"/>
        </w:rPr>
        <w:t>日</w:t>
      </w:r>
    </w:p>
    <w:p w:rsidR="00212954" w:rsidRDefault="00212954">
      <w:pPr>
        <w:pStyle w:val="aff"/>
        <w:rPr>
          <w:rFonts w:ascii="標楷體" w:hAnsi="標楷體"/>
        </w:rPr>
      </w:pPr>
      <w:bookmarkStart w:id="184" w:name="_Toc383976558"/>
      <w:bookmarkStart w:id="185" w:name="_Toc383976815"/>
    </w:p>
    <w:p w:rsidR="00212954" w:rsidRDefault="00212954">
      <w:pPr>
        <w:pStyle w:val="aff"/>
        <w:rPr>
          <w:rFonts w:ascii="標楷體" w:hAnsi="標楷體"/>
        </w:rPr>
      </w:pPr>
    </w:p>
    <w:p w:rsidR="00212954" w:rsidRDefault="004446CD">
      <w:pPr>
        <w:pStyle w:val="aff"/>
        <w:ind w:left="710" w:hanging="739"/>
        <w:rPr>
          <w:rFonts w:ascii="標楷體" w:hAnsi="標楷體"/>
        </w:rPr>
      </w:pPr>
      <w:bookmarkStart w:id="186" w:name="_Toc424117270"/>
      <w:bookmarkStart w:id="187" w:name="_Toc137023688"/>
      <w:r>
        <w:rPr>
          <w:rFonts w:ascii="標楷體" w:hAnsi="標楷體"/>
        </w:rPr>
        <w:t>高中職學生健檢血液檢查請學校配合作業</w:t>
      </w:r>
      <w:bookmarkEnd w:id="175"/>
      <w:bookmarkEnd w:id="184"/>
      <w:bookmarkEnd w:id="185"/>
      <w:bookmarkEnd w:id="186"/>
      <w:bookmarkEnd w:id="187"/>
    </w:p>
    <w:p w:rsidR="00212954" w:rsidRDefault="00212954">
      <w:pPr>
        <w:rPr>
          <w:rFonts w:ascii="標楷體" w:eastAsia="標楷體" w:hAnsi="標楷體"/>
        </w:rPr>
      </w:pPr>
    </w:p>
    <w:p w:rsidR="00212954" w:rsidRDefault="004446CD">
      <w:pPr>
        <w:widowControl/>
        <w:numPr>
          <w:ilvl w:val="0"/>
          <w:numId w:val="114"/>
        </w:numPr>
        <w:snapToGrid w:val="0"/>
        <w:rPr>
          <w:rFonts w:ascii="標楷體" w:eastAsia="標楷體" w:hAnsi="標楷體"/>
          <w:kern w:val="0"/>
          <w:sz w:val="28"/>
          <w:szCs w:val="28"/>
        </w:rPr>
      </w:pPr>
      <w:r>
        <w:rPr>
          <w:rFonts w:ascii="標楷體" w:eastAsia="標楷體" w:hAnsi="標楷體"/>
          <w:kern w:val="0"/>
          <w:sz w:val="28"/>
          <w:szCs w:val="28"/>
        </w:rPr>
        <w:t>轉知學生配合需至少空腹</w:t>
      </w:r>
      <w:r>
        <w:rPr>
          <w:rFonts w:ascii="標楷體" w:eastAsia="標楷體" w:hAnsi="標楷體"/>
          <w:kern w:val="0"/>
          <w:sz w:val="28"/>
          <w:szCs w:val="28"/>
        </w:rPr>
        <w:t>8</w:t>
      </w:r>
      <w:r>
        <w:rPr>
          <w:rFonts w:ascii="標楷體" w:eastAsia="標楷體" w:hAnsi="標楷體"/>
          <w:kern w:val="0"/>
          <w:sz w:val="28"/>
          <w:szCs w:val="28"/>
        </w:rPr>
        <w:t>小時。</w:t>
      </w:r>
    </w:p>
    <w:p w:rsidR="00212954" w:rsidRDefault="004446CD">
      <w:pPr>
        <w:widowControl/>
        <w:numPr>
          <w:ilvl w:val="0"/>
          <w:numId w:val="114"/>
        </w:numPr>
        <w:snapToGrid w:val="0"/>
        <w:rPr>
          <w:rFonts w:ascii="標楷體" w:eastAsia="標楷體" w:hAnsi="標楷體"/>
          <w:kern w:val="0"/>
          <w:sz w:val="28"/>
          <w:szCs w:val="28"/>
        </w:rPr>
      </w:pPr>
      <w:r>
        <w:rPr>
          <w:rFonts w:ascii="標楷體" w:eastAsia="標楷體" w:hAnsi="標楷體"/>
          <w:kern w:val="0"/>
          <w:sz w:val="28"/>
          <w:szCs w:val="28"/>
        </w:rPr>
        <w:t>現場環境需求（以</w:t>
      </w:r>
      <w:r>
        <w:rPr>
          <w:rFonts w:ascii="標楷體" w:eastAsia="標楷體" w:hAnsi="標楷體"/>
          <w:kern w:val="0"/>
          <w:sz w:val="28"/>
          <w:szCs w:val="28"/>
        </w:rPr>
        <w:t>3</w:t>
      </w:r>
      <w:r>
        <w:rPr>
          <w:rFonts w:ascii="標楷體" w:eastAsia="標楷體" w:hAnsi="標楷體"/>
          <w:kern w:val="0"/>
          <w:sz w:val="28"/>
          <w:szCs w:val="28"/>
        </w:rPr>
        <w:t>人設計，檢驗員增至</w:t>
      </w:r>
      <w:r>
        <w:rPr>
          <w:rFonts w:ascii="標楷體" w:eastAsia="標楷體" w:hAnsi="標楷體"/>
          <w:kern w:val="0"/>
          <w:sz w:val="28"/>
          <w:szCs w:val="28"/>
        </w:rPr>
        <w:t>7</w:t>
      </w:r>
      <w:r>
        <w:rPr>
          <w:rFonts w:ascii="標楷體" w:eastAsia="標楷體" w:hAnsi="標楷體"/>
          <w:kern w:val="0"/>
          <w:sz w:val="28"/>
          <w:szCs w:val="28"/>
        </w:rPr>
        <w:t>人，則請依人員增加抽血桌椅）</w:t>
      </w:r>
    </w:p>
    <w:p w:rsidR="00212954" w:rsidRDefault="00212954">
      <w:pPr>
        <w:widowControl/>
        <w:snapToGrid w:val="0"/>
        <w:ind w:left="120"/>
        <w:rPr>
          <w:rFonts w:ascii="標楷體" w:eastAsia="標楷體" w:hAnsi="標楷體"/>
          <w:color w:val="FF0000"/>
          <w:kern w:val="0"/>
          <w:sz w:val="28"/>
          <w:szCs w:val="28"/>
        </w:rPr>
      </w:pPr>
    </w:p>
    <w:tbl>
      <w:tblPr>
        <w:tblW w:w="5000" w:type="pct"/>
        <w:tblCellMar>
          <w:left w:w="10" w:type="dxa"/>
          <w:right w:w="10" w:type="dxa"/>
        </w:tblCellMar>
        <w:tblLook w:val="0000" w:firstRow="0" w:lastRow="0" w:firstColumn="0" w:lastColumn="0" w:noHBand="0" w:noVBand="0"/>
      </w:tblPr>
      <w:tblGrid>
        <w:gridCol w:w="1545"/>
        <w:gridCol w:w="1099"/>
        <w:gridCol w:w="7258"/>
      </w:tblGrid>
      <w:tr w:rsidR="00212954">
        <w:tblPrEx>
          <w:tblCellMar>
            <w:top w:w="0" w:type="dxa"/>
            <w:bottom w:w="0" w:type="dxa"/>
          </w:tblCellMar>
        </w:tblPrEx>
        <w:tc>
          <w:tcPr>
            <w:tcW w:w="15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抽血桌</w:t>
            </w:r>
          </w:p>
        </w:tc>
        <w:tc>
          <w:tcPr>
            <w:tcW w:w="109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3</w:t>
            </w:r>
            <w:r>
              <w:rPr>
                <w:rFonts w:ascii="標楷體" w:eastAsia="標楷體" w:hAnsi="標楷體"/>
                <w:kern w:val="0"/>
                <w:sz w:val="28"/>
                <w:szCs w:val="28"/>
              </w:rPr>
              <w:t>張</w:t>
            </w:r>
          </w:p>
        </w:tc>
        <w:tc>
          <w:tcPr>
            <w:tcW w:w="725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每張：長</w:t>
            </w:r>
            <w:r>
              <w:rPr>
                <w:rFonts w:ascii="標楷體" w:eastAsia="標楷體" w:hAnsi="標楷體"/>
                <w:kern w:val="0"/>
                <w:sz w:val="28"/>
                <w:szCs w:val="28"/>
              </w:rPr>
              <w:t>≧70</w:t>
            </w:r>
            <w:r>
              <w:rPr>
                <w:rFonts w:ascii="標楷體" w:eastAsia="標楷體" w:hAnsi="標楷體"/>
                <w:kern w:val="0"/>
                <w:sz w:val="28"/>
                <w:szCs w:val="28"/>
              </w:rPr>
              <w:t>㎝以上、寬</w:t>
            </w:r>
            <w:r>
              <w:rPr>
                <w:rFonts w:ascii="標楷體" w:eastAsia="標楷體" w:hAnsi="標楷體"/>
                <w:kern w:val="0"/>
                <w:sz w:val="28"/>
                <w:szCs w:val="28"/>
              </w:rPr>
              <w:t>60±5</w:t>
            </w:r>
            <w:r>
              <w:rPr>
                <w:rFonts w:ascii="標楷體" w:eastAsia="標楷體" w:hAnsi="標楷體"/>
                <w:kern w:val="0"/>
                <w:sz w:val="28"/>
                <w:szCs w:val="28"/>
              </w:rPr>
              <w:t>㎝、高</w:t>
            </w:r>
            <w:r>
              <w:rPr>
                <w:rFonts w:ascii="標楷體" w:eastAsia="標楷體" w:hAnsi="標楷體"/>
                <w:kern w:val="0"/>
                <w:sz w:val="28"/>
                <w:szCs w:val="28"/>
              </w:rPr>
              <w:t>65</w:t>
            </w:r>
            <w:r>
              <w:rPr>
                <w:rFonts w:ascii="標楷體" w:eastAsia="標楷體" w:hAnsi="標楷體"/>
                <w:kern w:val="0"/>
                <w:sz w:val="28"/>
                <w:szCs w:val="28"/>
              </w:rPr>
              <w:t>～</w:t>
            </w:r>
            <w:r>
              <w:rPr>
                <w:rFonts w:ascii="標楷體" w:eastAsia="標楷體" w:hAnsi="標楷體"/>
                <w:kern w:val="0"/>
                <w:sz w:val="28"/>
                <w:szCs w:val="28"/>
              </w:rPr>
              <w:t>70</w:t>
            </w:r>
            <w:r>
              <w:rPr>
                <w:rFonts w:ascii="標楷體" w:eastAsia="標楷體" w:hAnsi="標楷體"/>
                <w:kern w:val="0"/>
                <w:sz w:val="28"/>
                <w:szCs w:val="28"/>
              </w:rPr>
              <w:t>㎝</w:t>
            </w:r>
          </w:p>
        </w:tc>
      </w:tr>
      <w:tr w:rsidR="00212954">
        <w:tblPrEx>
          <w:tblCellMar>
            <w:top w:w="0" w:type="dxa"/>
            <w:bottom w:w="0" w:type="dxa"/>
          </w:tblCellMar>
        </w:tblPrEx>
        <w:tc>
          <w:tcPr>
            <w:tcW w:w="154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抽血椅</w:t>
            </w:r>
          </w:p>
        </w:tc>
        <w:tc>
          <w:tcPr>
            <w:tcW w:w="1099" w:type="dxa"/>
            <w:tcBorders>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6</w:t>
            </w:r>
            <w:r>
              <w:rPr>
                <w:rFonts w:ascii="標楷體" w:eastAsia="標楷體" w:hAnsi="標楷體"/>
                <w:kern w:val="0"/>
                <w:sz w:val="28"/>
                <w:szCs w:val="28"/>
              </w:rPr>
              <w:t>張</w:t>
            </w:r>
          </w:p>
        </w:tc>
        <w:tc>
          <w:tcPr>
            <w:tcW w:w="7258" w:type="dxa"/>
            <w:tcBorders>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適合抽血桌高度</w:t>
            </w:r>
          </w:p>
        </w:tc>
      </w:tr>
      <w:tr w:rsidR="00212954">
        <w:tblPrEx>
          <w:tblCellMar>
            <w:top w:w="0" w:type="dxa"/>
            <w:bottom w:w="0" w:type="dxa"/>
          </w:tblCellMar>
        </w:tblPrEx>
        <w:tc>
          <w:tcPr>
            <w:tcW w:w="154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照明</w:t>
            </w:r>
          </w:p>
        </w:tc>
        <w:tc>
          <w:tcPr>
            <w:tcW w:w="1099" w:type="dxa"/>
            <w:tcBorders>
              <w:bottom w:val="single" w:sz="8" w:space="0" w:color="000000"/>
              <w:right w:val="single" w:sz="8" w:space="0" w:color="000000"/>
            </w:tcBorders>
            <w:shd w:val="clear" w:color="auto" w:fill="auto"/>
            <w:tcMar>
              <w:top w:w="0" w:type="dxa"/>
              <w:left w:w="108" w:type="dxa"/>
              <w:bottom w:w="0" w:type="dxa"/>
              <w:right w:w="108" w:type="dxa"/>
            </w:tcMar>
          </w:tcPr>
          <w:p w:rsidR="00212954" w:rsidRDefault="00212954">
            <w:pPr>
              <w:widowControl/>
              <w:rPr>
                <w:rFonts w:ascii="標楷體" w:eastAsia="標楷體" w:hAnsi="標楷體"/>
                <w:kern w:val="0"/>
                <w:sz w:val="28"/>
                <w:szCs w:val="28"/>
              </w:rPr>
            </w:pPr>
          </w:p>
        </w:tc>
        <w:tc>
          <w:tcPr>
            <w:tcW w:w="7258" w:type="dxa"/>
            <w:tcBorders>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抽血上方燈光要足夠明亮</w:t>
            </w:r>
          </w:p>
        </w:tc>
      </w:tr>
      <w:tr w:rsidR="00212954">
        <w:tblPrEx>
          <w:tblCellMar>
            <w:top w:w="0" w:type="dxa"/>
            <w:bottom w:w="0" w:type="dxa"/>
          </w:tblCellMar>
        </w:tblPrEx>
        <w:tc>
          <w:tcPr>
            <w:tcW w:w="154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臥榻</w:t>
            </w:r>
          </w:p>
        </w:tc>
        <w:tc>
          <w:tcPr>
            <w:tcW w:w="1099" w:type="dxa"/>
            <w:tcBorders>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1</w:t>
            </w:r>
            <w:r>
              <w:rPr>
                <w:rFonts w:ascii="標楷體" w:eastAsia="標楷體" w:hAnsi="標楷體"/>
                <w:kern w:val="0"/>
                <w:sz w:val="28"/>
                <w:szCs w:val="28"/>
              </w:rPr>
              <w:t>張</w:t>
            </w:r>
          </w:p>
        </w:tc>
        <w:tc>
          <w:tcPr>
            <w:tcW w:w="7258" w:type="dxa"/>
            <w:tcBorders>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暈針時使用</w:t>
            </w:r>
          </w:p>
        </w:tc>
      </w:tr>
      <w:tr w:rsidR="00212954">
        <w:tblPrEx>
          <w:tblCellMar>
            <w:top w:w="0" w:type="dxa"/>
            <w:bottom w:w="0" w:type="dxa"/>
          </w:tblCellMar>
        </w:tblPrEx>
        <w:tc>
          <w:tcPr>
            <w:tcW w:w="154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垃圾桶</w:t>
            </w:r>
          </w:p>
        </w:tc>
        <w:tc>
          <w:tcPr>
            <w:tcW w:w="1099" w:type="dxa"/>
            <w:tcBorders>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1</w:t>
            </w:r>
            <w:r>
              <w:rPr>
                <w:rFonts w:ascii="標楷體" w:eastAsia="標楷體" w:hAnsi="標楷體"/>
                <w:kern w:val="0"/>
                <w:sz w:val="28"/>
                <w:szCs w:val="28"/>
              </w:rPr>
              <w:t>個</w:t>
            </w:r>
          </w:p>
        </w:tc>
        <w:tc>
          <w:tcPr>
            <w:tcW w:w="7258" w:type="dxa"/>
            <w:tcBorders>
              <w:bottom w:val="single" w:sz="8" w:space="0" w:color="000000"/>
              <w:right w:val="single" w:sz="8" w:space="0" w:color="000000"/>
            </w:tcBorders>
            <w:shd w:val="clear" w:color="auto" w:fill="auto"/>
            <w:tcMar>
              <w:top w:w="0" w:type="dxa"/>
              <w:left w:w="108" w:type="dxa"/>
              <w:bottom w:w="0" w:type="dxa"/>
              <w:right w:w="108" w:type="dxa"/>
            </w:tcMar>
          </w:tcPr>
          <w:p w:rsidR="00212954" w:rsidRDefault="004446CD">
            <w:pPr>
              <w:widowControl/>
              <w:rPr>
                <w:rFonts w:ascii="標楷體" w:eastAsia="標楷體" w:hAnsi="標楷體"/>
                <w:kern w:val="0"/>
                <w:sz w:val="28"/>
                <w:szCs w:val="28"/>
              </w:rPr>
            </w:pPr>
            <w:r>
              <w:rPr>
                <w:rFonts w:ascii="標楷體" w:eastAsia="標楷體" w:hAnsi="標楷體"/>
                <w:kern w:val="0"/>
                <w:sz w:val="28"/>
                <w:szCs w:val="28"/>
              </w:rPr>
              <w:t>丟酒精棉（感染性垃圾袋醫院自備）</w:t>
            </w:r>
          </w:p>
        </w:tc>
      </w:tr>
    </w:tbl>
    <w:p w:rsidR="00212954" w:rsidRDefault="00212954">
      <w:pPr>
        <w:widowControl/>
        <w:snapToGrid w:val="0"/>
        <w:rPr>
          <w:rFonts w:ascii="標楷體" w:eastAsia="標楷體" w:hAnsi="標楷體"/>
          <w:kern w:val="0"/>
          <w:sz w:val="28"/>
          <w:szCs w:val="28"/>
        </w:rPr>
      </w:pPr>
    </w:p>
    <w:p w:rsidR="00212954" w:rsidRDefault="004446CD">
      <w:pPr>
        <w:widowControl/>
        <w:snapToGrid w:val="0"/>
        <w:ind w:left="280" w:hanging="280"/>
        <w:rPr>
          <w:rFonts w:ascii="標楷體" w:eastAsia="標楷體" w:hAnsi="標楷體"/>
          <w:kern w:val="0"/>
          <w:sz w:val="28"/>
          <w:szCs w:val="28"/>
        </w:rPr>
      </w:pPr>
      <w:r>
        <w:rPr>
          <w:rFonts w:ascii="標楷體" w:eastAsia="標楷體" w:hAnsi="標楷體"/>
          <w:kern w:val="0"/>
          <w:sz w:val="28"/>
          <w:szCs w:val="28"/>
        </w:rPr>
        <w:t>3.</w:t>
      </w:r>
      <w:r>
        <w:rPr>
          <w:rFonts w:ascii="標楷體" w:eastAsia="標楷體" w:hAnsi="標楷體"/>
          <w:kern w:val="0"/>
          <w:sz w:val="28"/>
          <w:szCs w:val="28"/>
        </w:rPr>
        <w:t>現場需設抽血報到櫃檯</w:t>
      </w:r>
      <w:r>
        <w:rPr>
          <w:rFonts w:ascii="標楷體" w:eastAsia="標楷體" w:hAnsi="標楷體"/>
          <w:kern w:val="0"/>
          <w:sz w:val="28"/>
          <w:szCs w:val="28"/>
        </w:rPr>
        <w:t>(</w:t>
      </w:r>
      <w:r>
        <w:rPr>
          <w:rFonts w:ascii="標楷體" w:eastAsia="標楷體" w:hAnsi="標楷體"/>
          <w:kern w:val="0"/>
          <w:sz w:val="28"/>
          <w:szCs w:val="28"/>
        </w:rPr>
        <w:t>志工</w:t>
      </w:r>
      <w:r>
        <w:rPr>
          <w:rFonts w:ascii="標楷體" w:eastAsia="標楷體" w:hAnsi="標楷體"/>
          <w:kern w:val="0"/>
          <w:sz w:val="28"/>
          <w:szCs w:val="28"/>
        </w:rPr>
        <w:t>2</w:t>
      </w:r>
      <w:r>
        <w:rPr>
          <w:rFonts w:ascii="標楷體" w:eastAsia="標楷體" w:hAnsi="標楷體"/>
          <w:kern w:val="0"/>
          <w:sz w:val="28"/>
          <w:szCs w:val="28"/>
        </w:rPr>
        <w:t>名</w:t>
      </w:r>
      <w:r>
        <w:rPr>
          <w:rFonts w:ascii="標楷體" w:eastAsia="標楷體" w:hAnsi="標楷體"/>
          <w:kern w:val="0"/>
          <w:sz w:val="28"/>
          <w:szCs w:val="28"/>
        </w:rPr>
        <w:t>)</w:t>
      </w:r>
      <w:r>
        <w:rPr>
          <w:rFonts w:ascii="標楷體" w:eastAsia="標楷體" w:hAnsi="標楷體"/>
          <w:kern w:val="0"/>
          <w:sz w:val="28"/>
          <w:szCs w:val="28"/>
        </w:rPr>
        <w:t>，安排品管之檢體、協助核對身份及抽血管貼標籤。</w:t>
      </w:r>
    </w:p>
    <w:p w:rsidR="00212954" w:rsidRDefault="00212954">
      <w:pPr>
        <w:widowControl/>
        <w:snapToGrid w:val="0"/>
        <w:rPr>
          <w:rFonts w:ascii="標楷體" w:eastAsia="標楷體" w:hAnsi="標楷體"/>
          <w:kern w:val="0"/>
          <w:sz w:val="28"/>
          <w:szCs w:val="28"/>
        </w:rPr>
      </w:pPr>
    </w:p>
    <w:p w:rsidR="00212954" w:rsidRDefault="004446CD">
      <w:pPr>
        <w:rPr>
          <w:rFonts w:ascii="標楷體" w:eastAsia="標楷體" w:hAnsi="標楷體"/>
          <w:sz w:val="28"/>
          <w:szCs w:val="28"/>
        </w:rPr>
      </w:pPr>
      <w:r>
        <w:rPr>
          <w:rFonts w:ascii="標楷體" w:eastAsia="標楷體" w:hAnsi="標楷體"/>
          <w:sz w:val="28"/>
          <w:szCs w:val="28"/>
        </w:rPr>
        <w:lastRenderedPageBreak/>
        <w:t>醫院檢查作業</w:t>
      </w:r>
    </w:p>
    <w:p w:rsidR="00212954" w:rsidRDefault="004446CD">
      <w:pPr>
        <w:spacing w:line="440" w:lineRule="exact"/>
      </w:pPr>
      <w:r>
        <w:rPr>
          <w:rFonts w:ascii="標楷體" w:eastAsia="標楷體" w:hAnsi="標楷體"/>
          <w:kern w:val="0"/>
          <w:sz w:val="28"/>
          <w:szCs w:val="28"/>
        </w:rPr>
        <w:t>抽血用具</w:t>
      </w:r>
      <w:r>
        <w:rPr>
          <w:rFonts w:ascii="標楷體" w:eastAsia="標楷體" w:hAnsi="標楷體"/>
          <w:kern w:val="0"/>
          <w:sz w:val="28"/>
          <w:szCs w:val="28"/>
        </w:rPr>
        <w:t>-</w:t>
      </w:r>
      <w:r>
        <w:rPr>
          <w:rFonts w:ascii="標楷體" w:eastAsia="標楷體" w:hAnsi="標楷體"/>
          <w:kern w:val="0"/>
          <w:sz w:val="28"/>
          <w:szCs w:val="28"/>
        </w:rPr>
        <w:t>採血針、採血管、酒精棉</w:t>
      </w:r>
      <w:r>
        <w:rPr>
          <w:rFonts w:ascii="標楷體" w:eastAsia="標楷體" w:hAnsi="標楷體"/>
          <w:kern w:val="0"/>
          <w:sz w:val="28"/>
          <w:szCs w:val="28"/>
        </w:rPr>
        <w:t>(</w:t>
      </w:r>
      <w:r>
        <w:rPr>
          <w:rFonts w:ascii="標楷體" w:eastAsia="標楷體" w:hAnsi="標楷體"/>
          <w:kern w:val="0"/>
          <w:sz w:val="28"/>
          <w:szCs w:val="28"/>
        </w:rPr>
        <w:t>碘酒</w:t>
      </w:r>
      <w:r>
        <w:rPr>
          <w:rFonts w:ascii="標楷體" w:eastAsia="標楷體" w:hAnsi="標楷體"/>
          <w:kern w:val="0"/>
          <w:sz w:val="28"/>
          <w:szCs w:val="28"/>
        </w:rPr>
        <w:t>)</w:t>
      </w:r>
      <w:r>
        <w:rPr>
          <w:rFonts w:ascii="標楷體" w:eastAsia="標楷體" w:hAnsi="標楷體"/>
          <w:kern w:val="0"/>
          <w:sz w:val="28"/>
          <w:szCs w:val="28"/>
        </w:rPr>
        <w:t>、抽血枕、止血帶、廢針桶、</w:t>
      </w:r>
      <w:r>
        <w:rPr>
          <w:rFonts w:ascii="標楷體" w:eastAsia="標楷體" w:hAnsi="標楷體"/>
          <w:kern w:val="0"/>
          <w:sz w:val="28"/>
          <w:szCs w:val="28"/>
        </w:rPr>
        <w:t>3M</w:t>
      </w:r>
      <w:r>
        <w:rPr>
          <w:rFonts w:ascii="標楷體" w:eastAsia="標楷體" w:hAnsi="標楷體"/>
          <w:kern w:val="0"/>
          <w:sz w:val="28"/>
          <w:szCs w:val="28"/>
        </w:rPr>
        <w:t>膠帶、感染性垃圾袋、</w:t>
      </w:r>
      <w:r>
        <w:rPr>
          <w:rFonts w:ascii="標楷體" w:eastAsia="標楷體" w:hAnsi="標楷體"/>
          <w:sz w:val="28"/>
          <w:szCs w:val="28"/>
        </w:rPr>
        <w:t>急救藥品</w:t>
      </w:r>
      <w:r>
        <w:rPr>
          <w:rFonts w:ascii="標楷體" w:eastAsia="標楷體" w:hAnsi="標楷體"/>
          <w:kern w:val="0"/>
          <w:sz w:val="28"/>
          <w:szCs w:val="28"/>
        </w:rPr>
        <w:t>。</w:t>
      </w:r>
    </w:p>
    <w:p w:rsidR="00212954" w:rsidRDefault="00212954">
      <w:pPr>
        <w:pStyle w:val="aff"/>
        <w:ind w:left="0" w:firstLine="0"/>
        <w:jc w:val="left"/>
        <w:rPr>
          <w:rFonts w:ascii="標楷體" w:hAnsi="標楷體"/>
        </w:rPr>
      </w:pPr>
    </w:p>
    <w:p w:rsidR="00212954" w:rsidRDefault="004446CD">
      <w:pPr>
        <w:pStyle w:val="aff"/>
        <w:pageBreakBefore/>
        <w:ind w:left="1518" w:hanging="1518"/>
      </w:pPr>
      <w:bookmarkStart w:id="188" w:name="_Toc328730445"/>
      <w:bookmarkStart w:id="189" w:name="_Toc383976560"/>
      <w:bookmarkStart w:id="190" w:name="_Toc383976817"/>
      <w:bookmarkStart w:id="191" w:name="_Toc424117271"/>
      <w:bookmarkStart w:id="192" w:name="_Toc137023689"/>
      <w:r>
        <w:rPr>
          <w:rFonts w:ascii="標楷體" w:hAnsi="標楷體"/>
        </w:rPr>
        <w:lastRenderedPageBreak/>
        <w:t>臺北市</w:t>
      </w:r>
      <w:r>
        <w:rPr>
          <w:rFonts w:ascii="標楷體" w:hAnsi="標楷體"/>
          <w:noProof/>
        </w:rPr>
        <mc:AlternateContent>
          <mc:Choice Requires="wps">
            <w:drawing>
              <wp:anchor distT="0" distB="0" distL="114300" distR="114300" simplePos="0" relativeHeight="251619840" behindDoc="0" locked="0" layoutInCell="1" allowOverlap="1">
                <wp:simplePos x="0" y="0"/>
                <wp:positionH relativeFrom="column">
                  <wp:posOffset>5600699</wp:posOffset>
                </wp:positionH>
                <wp:positionV relativeFrom="paragraph">
                  <wp:posOffset>342900</wp:posOffset>
                </wp:positionV>
                <wp:extent cx="1485900" cy="342900"/>
                <wp:effectExtent l="0" t="0" r="0" b="0"/>
                <wp:wrapNone/>
                <wp:docPr id="181" name="Text Box 336"/>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rgbClr val="FFFFFF"/>
                        </a:solidFill>
                        <a:ln>
                          <a:noFill/>
                          <a:prstDash/>
                        </a:ln>
                      </wps:spPr>
                      <wps:txbx>
                        <w:txbxContent>
                          <w:p w:rsidR="00212954" w:rsidRDefault="004446CD">
                            <w:r>
                              <w:t>2012.06.</w:t>
                            </w:r>
                            <w:r>
                              <w:t>版</w:t>
                            </w:r>
                          </w:p>
                        </w:txbxContent>
                      </wps:txbx>
                      <wps:bodyPr vert="horz" wrap="square" lIns="91440" tIns="45720" rIns="91440" bIns="45720" anchor="t" anchorCtr="0" compatLnSpc="0">
                        <a:noAutofit/>
                      </wps:bodyPr>
                    </wps:wsp>
                  </a:graphicData>
                </a:graphic>
              </wp:anchor>
            </w:drawing>
          </mc:Choice>
          <mc:Fallback>
            <w:pict>
              <v:shape id="Text Box 336" o:spid="_x0000_s1194" type="#_x0000_t202" style="position:absolute;left:0;text-align:left;margin-left:441pt;margin-top:27pt;width:117pt;height:27pt;z-index:25161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" stroked="f">
                <v:textbox>
                  <w:txbxContent>
                    <w:p w:rsidR="00212954" w:rsidRDefault="004446CD">
                      <w:r>
                        <w:t>2012.06.</w:t>
                      </w:r>
                      <w:r>
                        <w:t>版</w:t>
                      </w:r>
                    </w:p>
                  </w:txbxContent>
                </v:textbox>
              </v:shape>
            </w:pict>
          </mc:Fallback>
        </mc:AlternateContent>
      </w:r>
      <w:r>
        <w:rPr>
          <w:rFonts w:ascii="標楷體" w:hAnsi="標楷體"/>
        </w:rPr>
        <w:t>學生健檢</w:t>
      </w:r>
      <w:r>
        <w:rPr>
          <w:rFonts w:ascii="標楷體" w:hAnsi="標楷體"/>
        </w:rPr>
        <w:t>X</w:t>
      </w:r>
      <w:r>
        <w:rPr>
          <w:rFonts w:ascii="標楷體" w:hAnsi="標楷體"/>
        </w:rPr>
        <w:t>光檢查巡迴車之安全評核表（到校車輛）</w:t>
      </w:r>
      <w:bookmarkEnd w:id="188"/>
      <w:bookmarkEnd w:id="189"/>
      <w:bookmarkEnd w:id="190"/>
      <w:bookmarkEnd w:id="191"/>
      <w:bookmarkEnd w:id="192"/>
    </w:p>
    <w:p w:rsidR="00212954" w:rsidRDefault="004446CD">
      <w:pPr>
        <w:snapToGrid w:val="0"/>
        <w:spacing w:line="0" w:lineRule="atLeast"/>
        <w:jc w:val="both"/>
        <w:rPr>
          <w:rFonts w:ascii="標楷體" w:eastAsia="標楷體" w:hAnsi="標楷體"/>
          <w:kern w:val="0"/>
          <w:szCs w:val="30"/>
        </w:rPr>
      </w:pPr>
      <w:r>
        <w:rPr>
          <w:rFonts w:ascii="標楷體" w:eastAsia="標楷體" w:hAnsi="標楷體"/>
          <w:kern w:val="0"/>
          <w:szCs w:val="30"/>
        </w:rPr>
        <w:t>車號：</w:t>
      </w:r>
    </w:p>
    <w:p w:rsidR="00212954" w:rsidRDefault="00212954">
      <w:pPr>
        <w:wordWrap w:val="0"/>
        <w:snapToGrid w:val="0"/>
        <w:spacing w:line="0" w:lineRule="atLeast"/>
        <w:ind w:left="720" w:hanging="720"/>
        <w:jc w:val="right"/>
        <w:rPr>
          <w:rFonts w:ascii="標楷體" w:eastAsia="標楷體" w:hAnsi="標楷體"/>
          <w:kern w:val="0"/>
          <w:szCs w:val="30"/>
        </w:rPr>
      </w:pPr>
    </w:p>
    <w:p w:rsidR="00212954" w:rsidRDefault="004446CD">
      <w:pPr>
        <w:snapToGrid w:val="0"/>
        <w:spacing w:line="0" w:lineRule="atLeast"/>
        <w:ind w:left="720" w:hanging="720"/>
        <w:jc w:val="right"/>
        <w:rPr>
          <w:rFonts w:ascii="標楷體" w:eastAsia="標楷體" w:hAnsi="標楷體"/>
          <w:kern w:val="0"/>
          <w:szCs w:val="30"/>
        </w:rPr>
      </w:pPr>
      <w:r>
        <w:rPr>
          <w:rFonts w:ascii="標楷體" w:eastAsia="標楷體" w:hAnsi="標楷體"/>
          <w:kern w:val="0"/>
          <w:szCs w:val="30"/>
        </w:rPr>
        <w:t>檢查日期及起迄時間：</w:t>
      </w:r>
      <w:r>
        <w:rPr>
          <w:rFonts w:ascii="標楷體" w:eastAsia="標楷體" w:hAnsi="標楷體"/>
          <w:kern w:val="0"/>
          <w:szCs w:val="30"/>
        </w:rPr>
        <w:t xml:space="preserve">   </w:t>
      </w:r>
      <w:r>
        <w:rPr>
          <w:rFonts w:ascii="標楷體" w:eastAsia="標楷體" w:hAnsi="標楷體"/>
          <w:kern w:val="0"/>
          <w:szCs w:val="30"/>
        </w:rPr>
        <w:t>年</w:t>
      </w:r>
      <w:r>
        <w:rPr>
          <w:rFonts w:ascii="標楷體" w:eastAsia="標楷體" w:hAnsi="標楷體"/>
          <w:kern w:val="0"/>
          <w:szCs w:val="30"/>
        </w:rPr>
        <w:t xml:space="preserve">    </w:t>
      </w:r>
      <w:r>
        <w:rPr>
          <w:rFonts w:ascii="標楷體" w:eastAsia="標楷體" w:hAnsi="標楷體"/>
          <w:kern w:val="0"/>
          <w:szCs w:val="30"/>
        </w:rPr>
        <w:t>月</w:t>
      </w:r>
      <w:r>
        <w:rPr>
          <w:rFonts w:ascii="標楷體" w:eastAsia="標楷體" w:hAnsi="標楷體"/>
          <w:kern w:val="0"/>
          <w:szCs w:val="30"/>
        </w:rPr>
        <w:t xml:space="preserve">    </w:t>
      </w:r>
      <w:r>
        <w:rPr>
          <w:rFonts w:ascii="標楷體" w:eastAsia="標楷體" w:hAnsi="標楷體"/>
          <w:kern w:val="0"/>
          <w:szCs w:val="30"/>
        </w:rPr>
        <w:t>日</w:t>
      </w:r>
      <w:r>
        <w:rPr>
          <w:rFonts w:ascii="標楷體" w:eastAsia="標楷體" w:hAnsi="標楷體"/>
          <w:kern w:val="0"/>
          <w:szCs w:val="30"/>
        </w:rPr>
        <w:t xml:space="preserve">    </w:t>
      </w:r>
      <w:r>
        <w:rPr>
          <w:rFonts w:ascii="標楷體" w:eastAsia="標楷體" w:hAnsi="標楷體"/>
          <w:kern w:val="0"/>
          <w:szCs w:val="30"/>
        </w:rPr>
        <w:t>時</w:t>
      </w:r>
      <w:r>
        <w:rPr>
          <w:rFonts w:ascii="標楷體" w:eastAsia="標楷體" w:hAnsi="標楷體"/>
          <w:kern w:val="0"/>
          <w:szCs w:val="30"/>
        </w:rPr>
        <w:t xml:space="preserve">    </w:t>
      </w:r>
      <w:r>
        <w:rPr>
          <w:rFonts w:ascii="標楷體" w:eastAsia="標楷體" w:hAnsi="標楷體"/>
          <w:kern w:val="0"/>
          <w:szCs w:val="30"/>
        </w:rPr>
        <w:t>分至</w:t>
      </w:r>
      <w:r>
        <w:rPr>
          <w:rFonts w:ascii="標楷體" w:eastAsia="標楷體" w:hAnsi="標楷體"/>
          <w:kern w:val="0"/>
          <w:szCs w:val="30"/>
        </w:rPr>
        <w:t xml:space="preserve">    </w:t>
      </w:r>
      <w:r>
        <w:rPr>
          <w:rFonts w:ascii="標楷體" w:eastAsia="標楷體" w:hAnsi="標楷體"/>
          <w:kern w:val="0"/>
          <w:szCs w:val="30"/>
        </w:rPr>
        <w:t>時</w:t>
      </w:r>
      <w:r>
        <w:rPr>
          <w:rFonts w:ascii="標楷體" w:eastAsia="標楷體" w:hAnsi="標楷體"/>
          <w:kern w:val="0"/>
          <w:szCs w:val="30"/>
        </w:rPr>
        <w:t xml:space="preserve">    </w:t>
      </w:r>
      <w:r>
        <w:rPr>
          <w:rFonts w:ascii="標楷體" w:eastAsia="標楷體" w:hAnsi="標楷體"/>
          <w:kern w:val="0"/>
          <w:szCs w:val="30"/>
        </w:rPr>
        <w:t>分</w:t>
      </w:r>
    </w:p>
    <w:tbl>
      <w:tblPr>
        <w:tblW w:w="5058" w:type="pct"/>
        <w:tblCellMar>
          <w:left w:w="10" w:type="dxa"/>
          <w:right w:w="10" w:type="dxa"/>
        </w:tblCellMar>
        <w:tblLook w:val="0000" w:firstRow="0" w:lastRow="0" w:firstColumn="0" w:lastColumn="0" w:noHBand="0" w:noVBand="0"/>
      </w:tblPr>
      <w:tblGrid>
        <w:gridCol w:w="6877"/>
        <w:gridCol w:w="1468"/>
        <w:gridCol w:w="780"/>
        <w:gridCol w:w="902"/>
      </w:tblGrid>
      <w:tr w:rsidR="00212954">
        <w:tblPrEx>
          <w:tblCellMar>
            <w:top w:w="0" w:type="dxa"/>
            <w:bottom w:w="0" w:type="dxa"/>
          </w:tblCellMar>
        </w:tblPrEx>
        <w:trPr>
          <w:cantSplit/>
          <w:trHeight w:val="360"/>
        </w:trPr>
        <w:tc>
          <w:tcPr>
            <w:tcW w:w="6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954" w:rsidRDefault="004446CD">
            <w:pPr>
              <w:spacing w:line="0" w:lineRule="atLeast"/>
              <w:ind w:firstLine="240"/>
              <w:jc w:val="center"/>
              <w:rPr>
                <w:rFonts w:ascii="標楷體" w:eastAsia="標楷體" w:hAnsi="標楷體"/>
                <w:kern w:val="0"/>
              </w:rPr>
            </w:pPr>
            <w:r>
              <w:rPr>
                <w:rFonts w:ascii="標楷體" w:eastAsia="標楷體" w:hAnsi="標楷體"/>
                <w:kern w:val="0"/>
              </w:rPr>
              <w:t>檢</w:t>
            </w:r>
            <w:r>
              <w:rPr>
                <w:rFonts w:ascii="標楷體" w:eastAsia="標楷體" w:hAnsi="標楷體"/>
                <w:kern w:val="0"/>
              </w:rPr>
              <w:t xml:space="preserve">       </w:t>
            </w:r>
            <w:r>
              <w:rPr>
                <w:rFonts w:ascii="標楷體" w:eastAsia="標楷體" w:hAnsi="標楷體"/>
                <w:kern w:val="0"/>
              </w:rPr>
              <w:t>查</w:t>
            </w:r>
            <w:r>
              <w:rPr>
                <w:rFonts w:ascii="標楷體" w:eastAsia="標楷體" w:hAnsi="標楷體"/>
                <w:kern w:val="0"/>
              </w:rPr>
              <w:t xml:space="preserve">        </w:t>
            </w:r>
            <w:r>
              <w:rPr>
                <w:rFonts w:ascii="標楷體" w:eastAsia="標楷體" w:hAnsi="標楷體"/>
                <w:kern w:val="0"/>
              </w:rPr>
              <w:t>項</w:t>
            </w:r>
            <w:r>
              <w:rPr>
                <w:rFonts w:ascii="標楷體" w:eastAsia="標楷體" w:hAnsi="標楷體"/>
                <w:kern w:val="0"/>
              </w:rPr>
              <w:t xml:space="preserve">         </w:t>
            </w:r>
            <w:r>
              <w:rPr>
                <w:rFonts w:ascii="標楷體" w:eastAsia="標楷體" w:hAnsi="標楷體"/>
                <w:kern w:val="0"/>
              </w:rPr>
              <w:t>目</w:t>
            </w:r>
          </w:p>
          <w:p w:rsidR="00212954" w:rsidRDefault="004446CD">
            <w:pPr>
              <w:spacing w:line="0" w:lineRule="atLeast"/>
              <w:jc w:val="center"/>
            </w:pPr>
            <w:r>
              <w:rPr>
                <w:rFonts w:ascii="標楷體" w:eastAsia="標楷體" w:hAnsi="標楷體"/>
                <w:kern w:val="0"/>
              </w:rPr>
              <w:t>請放射師完成自評，再交由校方複</w:t>
            </w:r>
            <w:r>
              <w:rPr>
                <w:rFonts w:ascii="標楷體" w:eastAsia="標楷體" w:hAnsi="標楷體"/>
                <w:kern w:val="0"/>
                <w:szCs w:val="16"/>
              </w:rPr>
              <w:t>評核通過才登記合格</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0" w:lineRule="atLeast"/>
              <w:jc w:val="center"/>
              <w:rPr>
                <w:rFonts w:ascii="標楷體" w:eastAsia="標楷體" w:hAnsi="標楷體"/>
                <w:kern w:val="0"/>
              </w:rPr>
            </w:pPr>
            <w:r>
              <w:rPr>
                <w:rFonts w:ascii="標楷體" w:eastAsia="標楷體" w:hAnsi="標楷體"/>
                <w:kern w:val="0"/>
              </w:rPr>
              <w:t>放射師自評</w:t>
            </w:r>
          </w:p>
          <w:p w:rsidR="00212954" w:rsidRDefault="004446CD">
            <w:pPr>
              <w:spacing w:line="0" w:lineRule="atLeast"/>
              <w:jc w:val="center"/>
            </w:pPr>
            <w:r>
              <w:rPr>
                <w:rFonts w:ascii="標楷體" w:eastAsia="標楷體" w:hAnsi="標楷體"/>
                <w:kern w:val="0"/>
              </w:rPr>
              <w:t>結果</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line="0" w:lineRule="atLeast"/>
              <w:ind w:left="81"/>
              <w:jc w:val="center"/>
              <w:rPr>
                <w:rFonts w:ascii="標楷體" w:eastAsia="標楷體" w:hAnsi="標楷體"/>
                <w:spacing w:val="-28"/>
                <w:kern w:val="0"/>
              </w:rPr>
            </w:pPr>
            <w:r>
              <w:rPr>
                <w:rFonts w:ascii="標楷體" w:eastAsia="標楷體" w:hAnsi="標楷體"/>
                <w:spacing w:val="-28"/>
                <w:kern w:val="0"/>
              </w:rPr>
              <w:t>不合格</w:t>
            </w:r>
          </w:p>
          <w:p w:rsidR="00212954" w:rsidRDefault="004446CD">
            <w:pPr>
              <w:widowControl/>
              <w:autoSpaceDE w:val="0"/>
              <w:spacing w:line="0" w:lineRule="atLeast"/>
              <w:ind w:left="81"/>
              <w:jc w:val="center"/>
              <w:rPr>
                <w:rFonts w:ascii="標楷體" w:eastAsia="標楷體" w:hAnsi="標楷體"/>
                <w:spacing w:val="-28"/>
                <w:kern w:val="0"/>
              </w:rPr>
            </w:pPr>
            <w:r>
              <w:rPr>
                <w:rFonts w:ascii="標楷體" w:eastAsia="標楷體" w:hAnsi="標楷體"/>
                <w:spacing w:val="-28"/>
                <w:kern w:val="0"/>
              </w:rPr>
              <w:t>改善</w:t>
            </w:r>
          </w:p>
          <w:p w:rsidR="00212954" w:rsidRDefault="004446CD">
            <w:pPr>
              <w:widowControl/>
              <w:autoSpaceDE w:val="0"/>
              <w:spacing w:line="0" w:lineRule="atLeast"/>
              <w:ind w:left="81"/>
              <w:jc w:val="center"/>
              <w:rPr>
                <w:rFonts w:ascii="標楷體" w:eastAsia="標楷體" w:hAnsi="標楷體"/>
                <w:spacing w:val="-28"/>
                <w:kern w:val="0"/>
              </w:rPr>
            </w:pPr>
            <w:r>
              <w:rPr>
                <w:rFonts w:ascii="標楷體" w:eastAsia="標楷體" w:hAnsi="標楷體"/>
                <w:spacing w:val="-28"/>
                <w:kern w:val="0"/>
              </w:rPr>
              <w:t>措施</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line="0" w:lineRule="atLeast"/>
              <w:ind w:left="81"/>
              <w:jc w:val="center"/>
              <w:rPr>
                <w:rFonts w:ascii="標楷體" w:eastAsia="標楷體" w:hAnsi="標楷體"/>
                <w:spacing w:val="-28"/>
                <w:kern w:val="0"/>
              </w:rPr>
            </w:pPr>
            <w:r>
              <w:rPr>
                <w:rFonts w:ascii="標楷體" w:eastAsia="標楷體" w:hAnsi="標楷體"/>
                <w:spacing w:val="-28"/>
                <w:kern w:val="0"/>
              </w:rPr>
              <w:t>校方複核</w:t>
            </w:r>
          </w:p>
          <w:p w:rsidR="00212954" w:rsidRDefault="004446CD">
            <w:pPr>
              <w:widowControl/>
              <w:autoSpaceDE w:val="0"/>
              <w:spacing w:line="0" w:lineRule="atLeast"/>
              <w:ind w:left="81"/>
              <w:jc w:val="center"/>
              <w:rPr>
                <w:rFonts w:ascii="標楷體" w:eastAsia="標楷體" w:hAnsi="標楷體"/>
                <w:spacing w:val="-28"/>
                <w:kern w:val="0"/>
              </w:rPr>
            </w:pPr>
            <w:r>
              <w:rPr>
                <w:rFonts w:ascii="標楷體" w:eastAsia="標楷體" w:hAnsi="標楷體"/>
                <w:spacing w:val="-28"/>
                <w:kern w:val="0"/>
              </w:rPr>
              <w:t>1~6</w:t>
            </w:r>
            <w:r>
              <w:rPr>
                <w:rFonts w:ascii="標楷體" w:eastAsia="標楷體" w:hAnsi="標楷體"/>
                <w:spacing w:val="-28"/>
                <w:kern w:val="0"/>
              </w:rPr>
              <w:t>項</w:t>
            </w:r>
          </w:p>
        </w:tc>
      </w:tr>
    </w:tbl>
    <w:p w:rsidR="00212954" w:rsidRDefault="00212954"/>
    <w:tbl>
      <w:tblPr>
        <w:tblW w:w="5058" w:type="pct"/>
        <w:tblCellMar>
          <w:left w:w="10" w:type="dxa"/>
          <w:right w:w="10" w:type="dxa"/>
        </w:tblCellMar>
        <w:tblLook w:val="0000" w:firstRow="0" w:lastRow="0" w:firstColumn="0" w:lastColumn="0" w:noHBand="0" w:noVBand="0"/>
      </w:tblPr>
      <w:tblGrid>
        <w:gridCol w:w="319"/>
        <w:gridCol w:w="6558"/>
        <w:gridCol w:w="666"/>
        <w:gridCol w:w="802"/>
        <w:gridCol w:w="780"/>
        <w:gridCol w:w="902"/>
      </w:tblGrid>
      <w:tr w:rsidR="00212954">
        <w:tblPrEx>
          <w:tblCellMar>
            <w:top w:w="0" w:type="dxa"/>
            <w:bottom w:w="0" w:type="dxa"/>
          </w:tblCellMar>
        </w:tblPrEx>
        <w:trPr>
          <w:gridAfter w:val="3"/>
          <w:wAfter w:w="2484" w:type="dxa"/>
          <w:cantSplit/>
          <w:trHeight w:val="42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line="0" w:lineRule="atLeast"/>
              <w:ind w:left="81"/>
              <w:jc w:val="center"/>
              <w:rPr>
                <w:rFonts w:ascii="標楷體" w:eastAsia="標楷體" w:hAnsi="標楷體"/>
                <w:kern w:val="0"/>
              </w:rPr>
            </w:pPr>
            <w:r>
              <w:rPr>
                <w:rFonts w:ascii="標楷體" w:eastAsia="標楷體" w:hAnsi="標楷體"/>
                <w:kern w:val="0"/>
              </w:rPr>
              <w:t>合格</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0" w:lineRule="atLeast"/>
              <w:jc w:val="center"/>
            </w:pPr>
            <w:r>
              <w:rPr>
                <w:rFonts w:ascii="標楷體" w:eastAsia="標楷體" w:hAnsi="標楷體"/>
                <w:kern w:val="0"/>
              </w:rPr>
              <w:t>不合格</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line="0" w:lineRule="atLeast"/>
              <w:ind w:left="81"/>
              <w:jc w:val="center"/>
              <w:rPr>
                <w:rFonts w:ascii="標楷體" w:eastAsia="標楷體" w:hAnsi="標楷體"/>
                <w:kern w:val="0"/>
              </w:rPr>
            </w:pPr>
            <w:r>
              <w:rPr>
                <w:rFonts w:ascii="標楷體" w:eastAsia="標楷體" w:hAnsi="標楷體"/>
                <w:kern w:val="0"/>
              </w:rPr>
              <w:t>合格</w:t>
            </w:r>
          </w:p>
        </w:tc>
      </w:tr>
      <w:tr w:rsidR="00212954">
        <w:tblPrEx>
          <w:tblCellMar>
            <w:top w:w="0" w:type="dxa"/>
            <w:bottom w:w="0" w:type="dxa"/>
          </w:tblCellMar>
        </w:tblPrEx>
        <w:trPr>
          <w:cantSplit/>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1</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before="57" w:line="300" w:lineRule="exact"/>
              <w:ind w:left="86"/>
              <w:jc w:val="both"/>
            </w:pPr>
            <w:r>
              <w:rPr>
                <w:rFonts w:ascii="標楷體" w:eastAsia="標楷體" w:hAnsi="標楷體"/>
                <w:bCs/>
                <w:kern w:val="0"/>
              </w:rPr>
              <w:t>巡迴車未占用</w:t>
            </w:r>
            <w:r>
              <w:rPr>
                <w:rFonts w:ascii="標楷體" w:eastAsia="標楷體" w:hAnsi="標楷體"/>
                <w:kern w:val="0"/>
              </w:rPr>
              <w:t>行人道及車道公共安全</w:t>
            </w:r>
            <w:r>
              <w:rPr>
                <w:rFonts w:ascii="標楷體" w:eastAsia="標楷體" w:hAnsi="標楷體"/>
                <w:kern w:val="0"/>
              </w:rPr>
              <w:t xml:space="preserve"> </w:t>
            </w:r>
            <w:r>
              <w:rPr>
                <w:rFonts w:ascii="標楷體" w:eastAsia="標楷體" w:hAnsi="標楷體"/>
                <w:kern w:val="0"/>
              </w:rPr>
              <w:t>如附件</w:t>
            </w:r>
            <w:r>
              <w:rPr>
                <w:rFonts w:ascii="標楷體" w:eastAsia="標楷體" w:hAnsi="標楷體"/>
                <w:kern w:val="0"/>
              </w:rPr>
              <w:t>1.2</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48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2</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before="57" w:line="300" w:lineRule="exact"/>
              <w:ind w:left="110"/>
              <w:jc w:val="both"/>
            </w:pPr>
            <w:r>
              <w:rPr>
                <w:rFonts w:ascii="標楷體" w:eastAsia="標楷體" w:hAnsi="標楷體"/>
                <w:bCs/>
                <w:kern w:val="0"/>
              </w:rPr>
              <w:t>巡迴車</w:t>
            </w:r>
            <w:r>
              <w:rPr>
                <w:rFonts w:ascii="標楷體" w:eastAsia="標楷體" w:hAnsi="標楷體"/>
                <w:kern w:val="0"/>
              </w:rPr>
              <w:t>橫越通道之電線有做保護措施，並固定</w:t>
            </w:r>
            <w:r>
              <w:rPr>
                <w:rFonts w:ascii="標楷體" w:eastAsia="標楷體" w:hAnsi="標楷體"/>
                <w:kern w:val="0"/>
              </w:rPr>
              <w:t xml:space="preserve"> </w:t>
            </w:r>
            <w:r>
              <w:rPr>
                <w:rFonts w:ascii="標楷體" w:eastAsia="標楷體" w:hAnsi="標楷體"/>
                <w:kern w:val="0"/>
              </w:rPr>
              <w:t>如附件</w:t>
            </w:r>
            <w:r>
              <w:rPr>
                <w:rFonts w:ascii="標楷體" w:eastAsia="標楷體" w:hAnsi="標楷體"/>
                <w:kern w:val="0"/>
              </w:rPr>
              <w:t>1.2</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25"/>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3</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autoSpaceDE w:val="0"/>
              <w:spacing w:before="48" w:line="300" w:lineRule="exact"/>
              <w:ind w:left="86"/>
              <w:jc w:val="both"/>
            </w:pPr>
            <w:r>
              <w:rPr>
                <w:rFonts w:ascii="標楷體" w:eastAsia="標楷體" w:hAnsi="標楷體"/>
                <w:bCs/>
                <w:kern w:val="0"/>
              </w:rPr>
              <w:t>巡迴車</w:t>
            </w:r>
            <w:r>
              <w:rPr>
                <w:rFonts w:ascii="標楷體" w:eastAsia="標楷體" w:hAnsi="標楷體"/>
                <w:bCs/>
                <w:kern w:val="0"/>
              </w:rPr>
              <w:t>X</w:t>
            </w:r>
            <w:r>
              <w:rPr>
                <w:rFonts w:ascii="標楷體" w:eastAsia="標楷體" w:hAnsi="標楷體"/>
                <w:bCs/>
                <w:kern w:val="0"/>
              </w:rPr>
              <w:t>光檢查之環境</w:t>
            </w:r>
            <w:r>
              <w:rPr>
                <w:rFonts w:ascii="標楷體" w:eastAsia="標楷體" w:hAnsi="標楷體"/>
                <w:kern w:val="0"/>
              </w:rPr>
              <w:t>沒有危害學生安全之虞</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4</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autoSpaceDE w:val="0"/>
              <w:spacing w:before="48" w:line="300" w:lineRule="exact"/>
              <w:ind w:left="86"/>
              <w:jc w:val="both"/>
            </w:pPr>
            <w:r>
              <w:rPr>
                <w:rFonts w:ascii="標楷體" w:eastAsia="標楷體" w:hAnsi="標楷體"/>
                <w:bCs/>
                <w:kern w:val="0"/>
              </w:rPr>
              <w:t>巡迴車備</w:t>
            </w:r>
            <w:r>
              <w:rPr>
                <w:rFonts w:ascii="標楷體" w:eastAsia="標楷體" w:hAnsi="標楷體"/>
                <w:kern w:val="0"/>
              </w:rPr>
              <w:t>有所需之警戒標示</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5</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autoSpaceDE w:val="0"/>
              <w:spacing w:before="48" w:line="300" w:lineRule="exact"/>
              <w:ind w:left="86"/>
              <w:jc w:val="both"/>
            </w:pPr>
            <w:r>
              <w:rPr>
                <w:rFonts w:ascii="標楷體" w:eastAsia="標楷體" w:hAnsi="標楷體"/>
                <w:bCs/>
                <w:kern w:val="0"/>
              </w:rPr>
              <w:t>巡迴車有</w:t>
            </w:r>
            <w:r>
              <w:rPr>
                <w:rFonts w:ascii="標楷體" w:eastAsia="標楷體" w:hAnsi="標楷體"/>
                <w:kern w:val="0"/>
              </w:rPr>
              <w:t>滅火器設備，有效日期（</w:t>
            </w:r>
            <w:r>
              <w:rPr>
                <w:rFonts w:ascii="標楷體" w:eastAsia="標楷體" w:hAnsi="標楷體"/>
                <w:kern w:val="0"/>
              </w:rPr>
              <w:t xml:space="preserve">          </w:t>
            </w:r>
            <w:r>
              <w:rPr>
                <w:rFonts w:ascii="標楷體" w:eastAsia="標楷體" w:hAnsi="標楷體"/>
                <w:kern w:val="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6</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autoSpaceDE w:val="0"/>
              <w:spacing w:before="48" w:line="300" w:lineRule="exact"/>
              <w:ind w:left="86"/>
              <w:jc w:val="both"/>
            </w:pPr>
            <w:r>
              <w:rPr>
                <w:rFonts w:ascii="標楷體" w:eastAsia="標楷體" w:hAnsi="標楷體"/>
                <w:kern w:val="0"/>
              </w:rPr>
              <w:t>滅火器設備（</w:t>
            </w:r>
            <w:r>
              <w:rPr>
                <w:rFonts w:ascii="標楷體" w:eastAsia="標楷體" w:hAnsi="標楷體"/>
                <w:kern w:val="0"/>
              </w:rPr>
              <w:t xml:space="preserve">     </w:t>
            </w:r>
            <w:r>
              <w:rPr>
                <w:rFonts w:ascii="標楷體" w:eastAsia="標楷體" w:hAnsi="標楷體"/>
                <w:kern w:val="0"/>
              </w:rPr>
              <w:t>）型式，數量（</w:t>
            </w:r>
            <w:r>
              <w:rPr>
                <w:rFonts w:ascii="標楷體" w:eastAsia="標楷體" w:hAnsi="標楷體"/>
                <w:kern w:val="0"/>
              </w:rPr>
              <w:t xml:space="preserve">       </w:t>
            </w:r>
            <w:r>
              <w:rPr>
                <w:rFonts w:ascii="標楷體" w:eastAsia="標楷體" w:hAnsi="標楷體"/>
                <w:kern w:val="0"/>
              </w:rPr>
              <w:t>）</w:t>
            </w:r>
            <w:r>
              <w:rPr>
                <w:rFonts w:ascii="標楷體" w:eastAsia="標楷體" w:hAnsi="標楷體"/>
                <w:kern w:val="0"/>
              </w:rPr>
              <w:t xml:space="preserve"> </w:t>
            </w:r>
            <w:r>
              <w:rPr>
                <w:rFonts w:ascii="標楷體" w:eastAsia="標楷體" w:hAnsi="標楷體"/>
                <w:kern w:val="0"/>
              </w:rPr>
              <w:t>支</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7</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autoSpaceDE w:val="0"/>
              <w:spacing w:before="48" w:line="300" w:lineRule="exact"/>
              <w:ind w:left="86"/>
              <w:jc w:val="both"/>
              <w:rPr>
                <w:rFonts w:ascii="標楷體" w:eastAsia="標楷體" w:hAnsi="標楷體"/>
                <w:bCs/>
                <w:kern w:val="0"/>
              </w:rPr>
            </w:pPr>
            <w:r>
              <w:rPr>
                <w:rFonts w:ascii="標楷體" w:eastAsia="標楷體" w:hAnsi="標楷體"/>
                <w:bCs/>
                <w:kern w:val="0"/>
              </w:rPr>
              <w:t>備有</w:t>
            </w:r>
            <w:r>
              <w:rPr>
                <w:rFonts w:ascii="標楷體" w:eastAsia="標楷體" w:hAnsi="標楷體"/>
                <w:bCs/>
                <w:kern w:val="0"/>
              </w:rPr>
              <w:t>X</w:t>
            </w:r>
            <w:r>
              <w:rPr>
                <w:rFonts w:ascii="標楷體" w:eastAsia="標楷體" w:hAnsi="標楷體"/>
                <w:bCs/>
                <w:kern w:val="0"/>
              </w:rPr>
              <w:t>光檢查巡迴車之緊急應變措施及標準作業流程</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8</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before="52" w:line="300" w:lineRule="exact"/>
              <w:ind w:left="91"/>
              <w:jc w:val="both"/>
            </w:pPr>
            <w:r>
              <w:rPr>
                <w:rFonts w:ascii="標楷體" w:eastAsia="標楷體" w:hAnsi="標楷體"/>
                <w:kern w:val="0"/>
              </w:rPr>
              <w:t>執行</w:t>
            </w:r>
            <w:r>
              <w:rPr>
                <w:rFonts w:ascii="標楷體" w:eastAsia="標楷體" w:hAnsi="標楷體"/>
                <w:bCs/>
                <w:kern w:val="0"/>
              </w:rPr>
              <w:t>X</w:t>
            </w:r>
            <w:r>
              <w:rPr>
                <w:rFonts w:ascii="標楷體" w:eastAsia="標楷體" w:hAnsi="標楷體"/>
                <w:bCs/>
                <w:kern w:val="0"/>
              </w:rPr>
              <w:t>光檢查之</w:t>
            </w:r>
            <w:r>
              <w:rPr>
                <w:rFonts w:ascii="標楷體" w:eastAsia="標楷體" w:hAnsi="標楷體"/>
                <w:kern w:val="0"/>
              </w:rPr>
              <w:t>放射師</w:t>
            </w:r>
            <w:r>
              <w:rPr>
                <w:rFonts w:ascii="標楷體" w:eastAsia="標楷體" w:hAnsi="標楷體"/>
                <w:bCs/>
                <w:kern w:val="0"/>
              </w:rPr>
              <w:t>知道緊急事項發生之處理程序</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9</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before="64" w:line="300" w:lineRule="exact"/>
              <w:ind w:left="86"/>
              <w:jc w:val="both"/>
            </w:pPr>
            <w:r>
              <w:rPr>
                <w:rFonts w:ascii="標楷體" w:eastAsia="標楷體" w:hAnsi="標楷體"/>
                <w:kern w:val="0"/>
              </w:rPr>
              <w:t>執行</w:t>
            </w:r>
            <w:r>
              <w:rPr>
                <w:rFonts w:ascii="標楷體" w:eastAsia="標楷體" w:hAnsi="標楷體"/>
                <w:bCs/>
                <w:kern w:val="0"/>
              </w:rPr>
              <w:t>X</w:t>
            </w:r>
            <w:r>
              <w:rPr>
                <w:rFonts w:ascii="標楷體" w:eastAsia="標楷體" w:hAnsi="標楷體"/>
                <w:bCs/>
                <w:kern w:val="0"/>
              </w:rPr>
              <w:t>光檢查之</w:t>
            </w:r>
            <w:r>
              <w:rPr>
                <w:rFonts w:ascii="標楷體" w:eastAsia="標楷體" w:hAnsi="標楷體"/>
                <w:kern w:val="0"/>
              </w:rPr>
              <w:t>放射師</w:t>
            </w:r>
            <w:r>
              <w:rPr>
                <w:rFonts w:ascii="標楷體" w:eastAsia="標楷體" w:hAnsi="標楷體"/>
                <w:bCs/>
                <w:kern w:val="0"/>
              </w:rPr>
              <w:t>知道緊急事項發生之緊急聯絡人</w:t>
            </w:r>
          </w:p>
          <w:p w:rsidR="00212954" w:rsidRDefault="004446CD">
            <w:pPr>
              <w:widowControl/>
              <w:autoSpaceDE w:val="0"/>
              <w:spacing w:before="64" w:line="300" w:lineRule="exact"/>
              <w:ind w:left="86"/>
              <w:jc w:val="both"/>
              <w:rPr>
                <w:rFonts w:ascii="標楷體" w:eastAsia="標楷體" w:hAnsi="標楷體"/>
                <w:bCs/>
                <w:kern w:val="0"/>
              </w:rPr>
            </w:pPr>
            <w:r>
              <w:rPr>
                <w:rFonts w:ascii="標楷體" w:eastAsia="標楷體" w:hAnsi="標楷體"/>
                <w:bCs/>
                <w:kern w:val="0"/>
              </w:rPr>
              <w:t>學校連絡人職稱：</w:t>
            </w:r>
          </w:p>
          <w:p w:rsidR="00212954" w:rsidRDefault="004446CD">
            <w:pPr>
              <w:widowControl/>
              <w:autoSpaceDE w:val="0"/>
              <w:spacing w:before="64" w:line="300" w:lineRule="exact"/>
              <w:ind w:left="86"/>
              <w:jc w:val="both"/>
              <w:rPr>
                <w:rFonts w:ascii="標楷體" w:eastAsia="標楷體" w:hAnsi="標楷體"/>
                <w:bCs/>
                <w:kern w:val="0"/>
              </w:rPr>
            </w:pPr>
            <w:r>
              <w:rPr>
                <w:rFonts w:ascii="標楷體" w:eastAsia="標楷體" w:hAnsi="標楷體"/>
                <w:bCs/>
                <w:kern w:val="0"/>
              </w:rPr>
              <w:t>學校連絡人姓名：</w:t>
            </w:r>
          </w:p>
          <w:p w:rsidR="00212954" w:rsidRDefault="004446CD">
            <w:pPr>
              <w:widowControl/>
              <w:autoSpaceDE w:val="0"/>
              <w:spacing w:before="64" w:line="300" w:lineRule="exact"/>
              <w:ind w:left="86"/>
              <w:jc w:val="both"/>
            </w:pPr>
            <w:r>
              <w:rPr>
                <w:rFonts w:ascii="標楷體" w:eastAsia="標楷體" w:hAnsi="標楷體"/>
                <w:bCs/>
                <w:kern w:val="0"/>
              </w:rPr>
              <w:t>學校連絡人電話：</w:t>
            </w:r>
            <w:r>
              <w:rPr>
                <w:rFonts w:ascii="標楷體" w:eastAsia="標楷體" w:hAnsi="標楷體"/>
                <w:bCs/>
                <w:kern w:val="0"/>
              </w:rPr>
              <w:t xml:space="preserve">                   </w:t>
            </w:r>
            <w:r>
              <w:rPr>
                <w:rFonts w:ascii="標楷體" w:eastAsia="標楷體" w:hAnsi="標楷體"/>
                <w:bCs/>
                <w:kern w:val="0"/>
              </w:rPr>
              <w:t>手機：</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10</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before="52" w:line="300" w:lineRule="exact"/>
              <w:ind w:left="91"/>
              <w:jc w:val="both"/>
            </w:pPr>
            <w:r>
              <w:rPr>
                <w:rFonts w:ascii="標楷體" w:eastAsia="標楷體" w:hAnsi="標楷體"/>
                <w:bCs/>
                <w:kern w:val="0"/>
              </w:rPr>
              <w:t>巡迴車</w:t>
            </w:r>
            <w:r>
              <w:rPr>
                <w:rFonts w:ascii="標楷體" w:eastAsia="標楷體" w:hAnsi="標楷體"/>
                <w:kern w:val="0"/>
              </w:rPr>
              <w:t>地面開口地點設置有防止墜落措施</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pPr>
            <w:r>
              <w:rPr>
                <w:rFonts w:ascii="標楷體" w:eastAsia="標楷體" w:hAnsi="標楷體"/>
              </w:rPr>
              <w:t>11</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before="60" w:line="300" w:lineRule="exact"/>
              <w:ind w:left="96"/>
              <w:jc w:val="both"/>
            </w:pPr>
            <w:r>
              <w:rPr>
                <w:rFonts w:ascii="標楷體" w:eastAsia="標楷體" w:hAnsi="標楷體"/>
                <w:bCs/>
                <w:kern w:val="0"/>
              </w:rPr>
              <w:t>巡迴車之出入門有安全護條，測試開關正常</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12</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widowControl/>
              <w:autoSpaceDE w:val="0"/>
              <w:spacing w:before="52" w:line="300" w:lineRule="exact"/>
              <w:ind w:left="96"/>
              <w:jc w:val="both"/>
            </w:pPr>
            <w:r>
              <w:rPr>
                <w:rFonts w:ascii="標楷體" w:eastAsia="標楷體" w:hAnsi="標楷體"/>
                <w:bCs/>
                <w:kern w:val="0"/>
              </w:rPr>
              <w:t>巡迴車</w:t>
            </w:r>
            <w:r>
              <w:rPr>
                <w:rFonts w:ascii="標楷體" w:eastAsia="標楷體" w:hAnsi="標楷體"/>
                <w:kern w:val="0"/>
              </w:rPr>
              <w:t>有足夠照明且燈具無故障</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r w:rsidR="00212954">
        <w:tblPrEx>
          <w:tblCellMar>
            <w:top w:w="0" w:type="dxa"/>
            <w:bottom w:w="0" w:type="dxa"/>
          </w:tblCellMar>
        </w:tblPrEx>
        <w:trPr>
          <w:cantSplit/>
          <w:trHeight w:val="510"/>
        </w:trPr>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spacing w:line="300" w:lineRule="exact"/>
              <w:jc w:val="center"/>
              <w:rPr>
                <w:rFonts w:ascii="標楷體" w:eastAsia="標楷體" w:hAnsi="標楷體"/>
              </w:rPr>
            </w:pPr>
            <w:r>
              <w:rPr>
                <w:rFonts w:ascii="標楷體" w:eastAsia="標楷體" w:hAnsi="標楷體"/>
              </w:rPr>
              <w:t>13</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4446CD">
            <w:pPr>
              <w:autoSpaceDE w:val="0"/>
              <w:spacing w:before="52" w:line="300" w:lineRule="exact"/>
              <w:ind w:left="96"/>
              <w:jc w:val="both"/>
            </w:pPr>
            <w:r>
              <w:rPr>
                <w:rFonts w:ascii="標楷體" w:eastAsia="標楷體" w:hAnsi="標楷體"/>
                <w:bCs/>
                <w:kern w:val="0"/>
              </w:rPr>
              <w:t>巡迴車備有</w:t>
            </w:r>
            <w:r>
              <w:rPr>
                <w:rFonts w:ascii="標楷體" w:eastAsia="標楷體" w:hAnsi="標楷體"/>
                <w:kern w:val="0"/>
              </w:rPr>
              <w:t>急救箱</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00" w:lineRule="exact"/>
              <w:jc w:val="center"/>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954" w:rsidRDefault="00212954">
            <w:pPr>
              <w:spacing w:line="360" w:lineRule="auto"/>
              <w:jc w:val="center"/>
              <w:rPr>
                <w:rFonts w:ascii="標楷體" w:eastAsia="標楷體" w:hAnsi="標楷體"/>
              </w:rPr>
            </w:pPr>
          </w:p>
        </w:tc>
      </w:tr>
    </w:tbl>
    <w:p w:rsidR="00212954" w:rsidRDefault="004446CD">
      <w:pPr>
        <w:spacing w:line="360" w:lineRule="auto"/>
      </w:pPr>
      <w:r>
        <w:rPr>
          <w:rFonts w:ascii="標楷體" w:eastAsia="標楷體" w:hAnsi="標楷體"/>
          <w:kern w:val="0"/>
        </w:rPr>
        <w:t>放射師自評簽名</w:t>
      </w:r>
      <w:r>
        <w:rPr>
          <w:rFonts w:ascii="標楷體" w:eastAsia="標楷體" w:hAnsi="標楷體"/>
          <w:kern w:val="0"/>
          <w:szCs w:val="16"/>
        </w:rPr>
        <w:t>：</w:t>
      </w:r>
    </w:p>
    <w:p w:rsidR="00212954" w:rsidRDefault="004446CD">
      <w:pPr>
        <w:spacing w:line="360" w:lineRule="auto"/>
      </w:pPr>
      <w:r>
        <w:rPr>
          <w:rFonts w:ascii="標楷體" w:eastAsia="標楷體" w:hAnsi="標楷體"/>
          <w:kern w:val="0"/>
          <w:szCs w:val="16"/>
        </w:rPr>
        <w:lastRenderedPageBreak/>
        <w:t>學校代表</w:t>
      </w:r>
      <w:r>
        <w:rPr>
          <w:rFonts w:ascii="標楷體" w:eastAsia="標楷體" w:hAnsi="標楷體"/>
          <w:kern w:val="0"/>
        </w:rPr>
        <w:t>複評簽名</w:t>
      </w:r>
      <w:r>
        <w:rPr>
          <w:rFonts w:ascii="標楷體" w:eastAsia="標楷體" w:hAnsi="標楷體"/>
          <w:kern w:val="0"/>
          <w:szCs w:val="16"/>
        </w:rPr>
        <w:t>：</w:t>
      </w:r>
    </w:p>
    <w:p w:rsidR="00212954" w:rsidRDefault="004446CD">
      <w:pPr>
        <w:spacing w:line="360" w:lineRule="auto"/>
      </w:pPr>
      <w:r>
        <w:rPr>
          <w:rFonts w:ascii="標楷體" w:eastAsia="標楷體" w:hAnsi="標楷體"/>
        </w:rPr>
        <w:t>說明：</w:t>
      </w:r>
    </w:p>
    <w:p w:rsidR="00212954" w:rsidRDefault="004446CD">
      <w:pPr>
        <w:pStyle w:val="afe"/>
        <w:numPr>
          <w:ilvl w:val="0"/>
          <w:numId w:val="115"/>
        </w:numPr>
        <w:spacing w:line="0" w:lineRule="atLeast"/>
        <w:jc w:val="both"/>
      </w:pPr>
      <w:r>
        <w:rPr>
          <w:rFonts w:ascii="標楷體" w:eastAsia="標楷體" w:hAnsi="標楷體"/>
          <w:kern w:val="0"/>
          <w:szCs w:val="19"/>
        </w:rPr>
        <w:t>每次作業前均應</w:t>
      </w:r>
      <w:r>
        <w:rPr>
          <w:rFonts w:ascii="標楷體" w:eastAsia="標楷體" w:hAnsi="標楷體"/>
          <w:kern w:val="0"/>
        </w:rPr>
        <w:t>請放射師完成自評，再交由校方複</w:t>
      </w:r>
      <w:r>
        <w:rPr>
          <w:rFonts w:ascii="標楷體" w:eastAsia="標楷體" w:hAnsi="標楷體"/>
          <w:kern w:val="0"/>
          <w:szCs w:val="16"/>
        </w:rPr>
        <w:t>評核通過</w:t>
      </w:r>
      <w:r>
        <w:rPr>
          <w:rFonts w:ascii="標楷體" w:eastAsia="標楷體" w:hAnsi="標楷體"/>
          <w:kern w:val="0"/>
          <w:szCs w:val="19"/>
        </w:rPr>
        <w:t>。</w:t>
      </w:r>
    </w:p>
    <w:p w:rsidR="00212954" w:rsidRDefault="004446CD">
      <w:pPr>
        <w:pStyle w:val="afe"/>
        <w:numPr>
          <w:ilvl w:val="0"/>
          <w:numId w:val="115"/>
        </w:numPr>
        <w:spacing w:line="0" w:lineRule="atLeast"/>
        <w:jc w:val="both"/>
      </w:pPr>
      <w:r>
        <w:rPr>
          <w:rFonts w:ascii="標楷體" w:eastAsia="標楷體" w:hAnsi="標楷體"/>
          <w:kern w:val="0"/>
          <w:szCs w:val="19"/>
        </w:rPr>
        <w:t>不合格項目必須全部改善至合格後，方可執行業務使用，其改正措施於備註欄填寫。</w:t>
      </w:r>
    </w:p>
    <w:p w:rsidR="00212954" w:rsidRDefault="004446CD">
      <w:pPr>
        <w:pStyle w:val="afe"/>
        <w:numPr>
          <w:ilvl w:val="0"/>
          <w:numId w:val="115"/>
        </w:numPr>
        <w:spacing w:line="0" w:lineRule="atLeast"/>
        <w:jc w:val="both"/>
        <w:rPr>
          <w:rFonts w:ascii="標楷體" w:eastAsia="標楷體" w:hAnsi="標楷體"/>
          <w:kern w:val="0"/>
          <w:szCs w:val="16"/>
        </w:rPr>
      </w:pPr>
      <w:r>
        <w:rPr>
          <w:rFonts w:ascii="標楷體" w:eastAsia="標楷體" w:hAnsi="標楷體"/>
          <w:kern w:val="0"/>
          <w:szCs w:val="16"/>
        </w:rPr>
        <w:t>本檢查表經放射師、學校代表核可後，由廠商連同人數證明單交至市立聯合醫院製檔存查。</w:t>
      </w:r>
    </w:p>
    <w:p w:rsidR="00212954" w:rsidRDefault="004446CD">
      <w:pPr>
        <w:pStyle w:val="afe"/>
        <w:numPr>
          <w:ilvl w:val="0"/>
          <w:numId w:val="115"/>
        </w:numPr>
        <w:spacing w:line="0" w:lineRule="atLeast"/>
        <w:jc w:val="both"/>
        <w:rPr>
          <w:rFonts w:ascii="標楷體" w:eastAsia="標楷體" w:hAnsi="標楷體"/>
          <w:color w:val="000000"/>
          <w:kern w:val="0"/>
          <w:szCs w:val="16"/>
        </w:rPr>
      </w:pPr>
      <w:r>
        <w:rPr>
          <w:rFonts w:ascii="標楷體" w:eastAsia="標楷體" w:hAnsi="標楷體"/>
          <w:color w:val="000000"/>
          <w:kern w:val="0"/>
          <w:szCs w:val="16"/>
        </w:rPr>
        <w:t>依據合約書訂定履約時間對廠商執行之人員、設備、儀器、車輛及安全措施，實施不定期查驗，若發現與契約規定或「專案執行計畫書」不符時，每一事件罰款</w:t>
      </w:r>
      <w:r>
        <w:rPr>
          <w:rFonts w:ascii="標楷體" w:eastAsia="標楷體" w:hAnsi="標楷體"/>
          <w:color w:val="000000"/>
          <w:kern w:val="0"/>
          <w:szCs w:val="16"/>
        </w:rPr>
        <w:t>2,000</w:t>
      </w:r>
      <w:r>
        <w:rPr>
          <w:rFonts w:ascii="標楷體" w:eastAsia="標楷體" w:hAnsi="標楷體"/>
          <w:color w:val="000000"/>
          <w:kern w:val="0"/>
          <w:szCs w:val="16"/>
        </w:rPr>
        <w:t>元，並請廠商立即改善，以維覆約品質；前揭事項發生次數累計達三次，將視嚴重影響履約品質之虞，得解除或終止合約。</w:t>
      </w:r>
    </w:p>
    <w:p w:rsidR="00212954" w:rsidRDefault="004446CD">
      <w:pPr>
        <w:pageBreakBefore/>
        <w:spacing w:line="360" w:lineRule="auto"/>
        <w:jc w:val="both"/>
      </w:pPr>
      <w:r>
        <w:rPr>
          <w:rFonts w:ascii="標楷體" w:eastAsia="標楷體" w:hAnsi="標楷體"/>
          <w:b/>
          <w:bCs/>
          <w:color w:val="000000"/>
          <w:sz w:val="28"/>
          <w:szCs w:val="28"/>
        </w:rPr>
        <w:lastRenderedPageBreak/>
        <w:t>附件</w:t>
      </w:r>
      <w:r>
        <w:rPr>
          <w:rFonts w:ascii="標楷體" w:eastAsia="標楷體" w:hAnsi="標楷體"/>
          <w:b/>
          <w:bCs/>
          <w:color w:val="000000"/>
          <w:sz w:val="28"/>
          <w:szCs w:val="28"/>
        </w:rPr>
        <w:t>1-</w:t>
      </w:r>
      <w:r>
        <w:rPr>
          <w:rFonts w:ascii="標楷體" w:eastAsia="標楷體" w:hAnsi="標楷體"/>
          <w:color w:val="000000"/>
          <w:sz w:val="28"/>
          <w:szCs w:val="28"/>
        </w:rPr>
        <w:t>Ｘ光巡迴車線路外露之安全警告標示作業範例</w:t>
      </w:r>
    </w:p>
    <w:tbl>
      <w:tblPr>
        <w:tblW w:w="5078" w:type="dxa"/>
        <w:tblLayout w:type="fixed"/>
        <w:tblCellMar>
          <w:left w:w="10" w:type="dxa"/>
          <w:right w:w="10" w:type="dxa"/>
        </w:tblCellMar>
        <w:tblLook w:val="0000" w:firstRow="0" w:lastRow="0" w:firstColumn="0" w:lastColumn="0" w:noHBand="0" w:noVBand="0"/>
      </w:tblPr>
      <w:tblGrid>
        <w:gridCol w:w="5078"/>
      </w:tblGrid>
      <w:tr w:rsidR="00212954">
        <w:tblPrEx>
          <w:tblCellMar>
            <w:top w:w="0" w:type="dxa"/>
            <w:bottom w:w="0" w:type="dxa"/>
          </w:tblCellMar>
        </w:tblPrEx>
        <w:tc>
          <w:tcPr>
            <w:tcW w:w="5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80" w:lineRule="exact"/>
              <w:jc w:val="both"/>
            </w:pPr>
            <w:r>
              <w:rPr>
                <w:rFonts w:ascii="標楷體" w:eastAsia="標楷體" w:hAnsi="標楷體"/>
                <w:b/>
                <w:noProof/>
                <w:sz w:val="28"/>
                <w:szCs w:val="28"/>
              </w:rPr>
              <w:drawing>
                <wp:anchor distT="0" distB="0" distL="114300" distR="114300" simplePos="0" relativeHeight="251649536" behindDoc="0" locked="0" layoutInCell="1" allowOverlap="1">
                  <wp:simplePos x="0" y="0"/>
                  <wp:positionH relativeFrom="column">
                    <wp:posOffset>-24761</wp:posOffset>
                  </wp:positionH>
                  <wp:positionV relativeFrom="paragraph">
                    <wp:posOffset>33018</wp:posOffset>
                  </wp:positionV>
                  <wp:extent cx="3135633" cy="2095503"/>
                  <wp:effectExtent l="0" t="0" r="7617" b="0"/>
                  <wp:wrapNone/>
                  <wp:docPr id="182" name="圖片 155" descr="R00267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135633" cy="2095503"/>
                          </a:xfrm>
                          <a:prstGeom prst="rect">
                            <a:avLst/>
                          </a:prstGeom>
                          <a:noFill/>
                          <a:ln>
                            <a:noFill/>
                            <a:prstDash/>
                          </a:ln>
                        </pic:spPr>
                      </pic:pic>
                    </a:graphicData>
                  </a:graphic>
                </wp:anchor>
              </w:drawing>
            </w: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tc>
      </w:tr>
      <w:tr w:rsidR="00212954">
        <w:tblPrEx>
          <w:tblCellMar>
            <w:top w:w="0" w:type="dxa"/>
            <w:bottom w:w="0" w:type="dxa"/>
          </w:tblCellMar>
        </w:tblPrEx>
        <w:tc>
          <w:tcPr>
            <w:tcW w:w="5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80" w:lineRule="exact"/>
              <w:jc w:val="center"/>
            </w:pPr>
            <w:r>
              <w:rPr>
                <w:rFonts w:ascii="標楷體" w:eastAsia="標楷體" w:hAnsi="標楷體"/>
                <w:sz w:val="28"/>
                <w:szCs w:val="28"/>
              </w:rPr>
              <w:t>豎立安全警告標示</w:t>
            </w:r>
            <w:r>
              <w:rPr>
                <w:rFonts w:ascii="標楷體" w:eastAsia="標楷體" w:hAnsi="標楷體"/>
                <w:sz w:val="28"/>
                <w:szCs w:val="28"/>
              </w:rPr>
              <w:t>-</w:t>
            </w:r>
            <w:r>
              <w:rPr>
                <w:rFonts w:ascii="標楷體" w:eastAsia="標楷體" w:hAnsi="標楷體"/>
                <w:sz w:val="28"/>
                <w:szCs w:val="28"/>
              </w:rPr>
              <w:t>三角錐</w:t>
            </w:r>
          </w:p>
        </w:tc>
      </w:tr>
      <w:tr w:rsidR="00212954">
        <w:tblPrEx>
          <w:tblCellMar>
            <w:top w:w="0" w:type="dxa"/>
            <w:bottom w:w="0" w:type="dxa"/>
          </w:tblCellMar>
        </w:tblPrEx>
        <w:tc>
          <w:tcPr>
            <w:tcW w:w="5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80" w:lineRule="exact"/>
              <w:jc w:val="both"/>
            </w:pPr>
            <w:r>
              <w:rPr>
                <w:rFonts w:ascii="標楷體" w:eastAsia="標楷體" w:hAnsi="標楷體"/>
                <w:b/>
                <w:noProof/>
                <w:sz w:val="28"/>
                <w:szCs w:val="28"/>
              </w:rPr>
              <w:drawing>
                <wp:anchor distT="0" distB="0" distL="114300" distR="114300" simplePos="0" relativeHeight="251647488" behindDoc="0" locked="0" layoutInCell="1" allowOverlap="1">
                  <wp:simplePos x="0" y="0"/>
                  <wp:positionH relativeFrom="column">
                    <wp:posOffset>-24761</wp:posOffset>
                  </wp:positionH>
                  <wp:positionV relativeFrom="paragraph">
                    <wp:posOffset>20317</wp:posOffset>
                  </wp:positionV>
                  <wp:extent cx="3136263" cy="2095503"/>
                  <wp:effectExtent l="0" t="0" r="6987" b="0"/>
                  <wp:wrapNone/>
                  <wp:docPr id="183" name="圖片 150" descr="三角椎"/>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136263" cy="2095503"/>
                          </a:xfrm>
                          <a:prstGeom prst="rect">
                            <a:avLst/>
                          </a:prstGeom>
                          <a:noFill/>
                          <a:ln>
                            <a:noFill/>
                            <a:prstDash/>
                          </a:ln>
                        </pic:spPr>
                      </pic:pic>
                    </a:graphicData>
                  </a:graphic>
                </wp:anchor>
              </w:drawing>
            </w: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p w:rsidR="00212954" w:rsidRDefault="00212954">
            <w:pPr>
              <w:spacing w:line="480" w:lineRule="exact"/>
              <w:jc w:val="both"/>
              <w:rPr>
                <w:rFonts w:ascii="標楷體" w:eastAsia="標楷體" w:hAnsi="標楷體"/>
                <w:b/>
                <w:sz w:val="28"/>
                <w:szCs w:val="28"/>
              </w:rPr>
            </w:pPr>
          </w:p>
        </w:tc>
      </w:tr>
      <w:tr w:rsidR="00212954">
        <w:tblPrEx>
          <w:tblCellMar>
            <w:top w:w="0" w:type="dxa"/>
            <w:bottom w:w="0" w:type="dxa"/>
          </w:tblCellMar>
        </w:tblPrEx>
        <w:tc>
          <w:tcPr>
            <w:tcW w:w="5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80" w:lineRule="exact"/>
              <w:jc w:val="center"/>
            </w:pPr>
            <w:r>
              <w:rPr>
                <w:rFonts w:ascii="標楷體" w:eastAsia="標楷體" w:hAnsi="標楷體"/>
                <w:sz w:val="28"/>
                <w:szCs w:val="28"/>
              </w:rPr>
              <w:t>豎立安全警告標示</w:t>
            </w:r>
            <w:r>
              <w:rPr>
                <w:rFonts w:ascii="標楷體" w:eastAsia="標楷體" w:hAnsi="標楷體"/>
                <w:sz w:val="28"/>
                <w:szCs w:val="28"/>
              </w:rPr>
              <w:t>-</w:t>
            </w:r>
            <w:r>
              <w:rPr>
                <w:rFonts w:ascii="標楷體" w:eastAsia="標楷體" w:hAnsi="標楷體"/>
                <w:sz w:val="28"/>
                <w:szCs w:val="28"/>
              </w:rPr>
              <w:t>旗桿</w:t>
            </w:r>
          </w:p>
        </w:tc>
      </w:tr>
      <w:tr w:rsidR="00212954">
        <w:tblPrEx>
          <w:tblCellMar>
            <w:top w:w="0" w:type="dxa"/>
            <w:bottom w:w="0" w:type="dxa"/>
          </w:tblCellMar>
        </w:tblPrEx>
        <w:tc>
          <w:tcPr>
            <w:tcW w:w="5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80" w:lineRule="exact"/>
              <w:jc w:val="center"/>
            </w:pPr>
            <w:r>
              <w:rPr>
                <w:rFonts w:ascii="標楷體" w:eastAsia="標楷體" w:hAnsi="標楷體"/>
                <w:bCs/>
                <w:noProof/>
                <w:sz w:val="28"/>
                <w:szCs w:val="28"/>
              </w:rPr>
              <w:drawing>
                <wp:anchor distT="0" distB="0" distL="114300" distR="114300" simplePos="0" relativeHeight="251648512" behindDoc="0" locked="0" layoutInCell="1" allowOverlap="1">
                  <wp:simplePos x="0" y="0"/>
                  <wp:positionH relativeFrom="column">
                    <wp:posOffset>-24761</wp:posOffset>
                  </wp:positionH>
                  <wp:positionV relativeFrom="paragraph">
                    <wp:posOffset>7616</wp:posOffset>
                  </wp:positionV>
                  <wp:extent cx="3115946" cy="2143125"/>
                  <wp:effectExtent l="0" t="0" r="8254" b="9525"/>
                  <wp:wrapNone/>
                  <wp:docPr id="184" name="圖片 151" descr="橫跨後"/>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115946" cy="2143125"/>
                          </a:xfrm>
                          <a:prstGeom prst="rect">
                            <a:avLst/>
                          </a:prstGeom>
                          <a:noFill/>
                          <a:ln>
                            <a:noFill/>
                            <a:prstDash/>
                          </a:ln>
                        </pic:spPr>
                      </pic:pic>
                    </a:graphicData>
                  </a:graphic>
                </wp:anchor>
              </w:drawing>
            </w:r>
          </w:p>
          <w:p w:rsidR="00212954" w:rsidRDefault="00212954">
            <w:pPr>
              <w:spacing w:line="480" w:lineRule="exact"/>
              <w:jc w:val="center"/>
              <w:rPr>
                <w:rFonts w:ascii="標楷體" w:eastAsia="標楷體" w:hAnsi="標楷體"/>
                <w:bCs/>
                <w:sz w:val="28"/>
                <w:szCs w:val="28"/>
              </w:rPr>
            </w:pPr>
          </w:p>
          <w:p w:rsidR="00212954" w:rsidRDefault="00212954">
            <w:pPr>
              <w:spacing w:line="480" w:lineRule="exact"/>
              <w:jc w:val="center"/>
              <w:rPr>
                <w:rFonts w:ascii="標楷體" w:eastAsia="標楷體" w:hAnsi="標楷體"/>
                <w:bCs/>
                <w:sz w:val="28"/>
                <w:szCs w:val="28"/>
              </w:rPr>
            </w:pPr>
          </w:p>
          <w:p w:rsidR="00212954" w:rsidRDefault="00212954">
            <w:pPr>
              <w:spacing w:line="480" w:lineRule="exact"/>
              <w:jc w:val="center"/>
              <w:rPr>
                <w:rFonts w:ascii="標楷體" w:eastAsia="標楷體" w:hAnsi="標楷體"/>
                <w:bCs/>
                <w:sz w:val="28"/>
                <w:szCs w:val="28"/>
              </w:rPr>
            </w:pPr>
          </w:p>
          <w:p w:rsidR="00212954" w:rsidRDefault="00212954">
            <w:pPr>
              <w:spacing w:line="480" w:lineRule="exact"/>
              <w:jc w:val="center"/>
              <w:rPr>
                <w:rFonts w:ascii="標楷體" w:eastAsia="標楷體" w:hAnsi="標楷體"/>
                <w:bCs/>
                <w:sz w:val="28"/>
                <w:szCs w:val="28"/>
              </w:rPr>
            </w:pPr>
          </w:p>
          <w:p w:rsidR="00212954" w:rsidRDefault="00212954">
            <w:pPr>
              <w:spacing w:line="480" w:lineRule="exact"/>
              <w:jc w:val="center"/>
              <w:rPr>
                <w:rFonts w:ascii="標楷體" w:eastAsia="標楷體" w:hAnsi="標楷體"/>
                <w:bCs/>
                <w:sz w:val="28"/>
                <w:szCs w:val="28"/>
              </w:rPr>
            </w:pPr>
          </w:p>
          <w:p w:rsidR="00212954" w:rsidRDefault="00212954">
            <w:pPr>
              <w:spacing w:line="480" w:lineRule="exact"/>
              <w:jc w:val="center"/>
              <w:rPr>
                <w:rFonts w:ascii="標楷體" w:eastAsia="標楷體" w:hAnsi="標楷體"/>
                <w:bCs/>
                <w:sz w:val="28"/>
                <w:szCs w:val="28"/>
              </w:rPr>
            </w:pPr>
          </w:p>
        </w:tc>
      </w:tr>
      <w:tr w:rsidR="00212954">
        <w:tblPrEx>
          <w:tblCellMar>
            <w:top w:w="0" w:type="dxa"/>
            <w:bottom w:w="0" w:type="dxa"/>
          </w:tblCellMar>
        </w:tblPrEx>
        <w:tc>
          <w:tcPr>
            <w:tcW w:w="5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spacing w:line="480" w:lineRule="exact"/>
              <w:jc w:val="center"/>
            </w:pPr>
            <w:r>
              <w:rPr>
                <w:rFonts w:ascii="標楷體" w:eastAsia="標楷體" w:hAnsi="標楷體"/>
                <w:bCs/>
                <w:sz w:val="28"/>
                <w:szCs w:val="28"/>
              </w:rPr>
              <w:lastRenderedPageBreak/>
              <w:t>膠布固定（光滑）</w:t>
            </w:r>
            <w:r>
              <w:rPr>
                <w:rFonts w:ascii="標楷體" w:eastAsia="標楷體" w:hAnsi="標楷體"/>
                <w:sz w:val="28"/>
                <w:szCs w:val="28"/>
              </w:rPr>
              <w:t>通道</w:t>
            </w:r>
          </w:p>
        </w:tc>
      </w:tr>
    </w:tbl>
    <w:p w:rsidR="00212954" w:rsidRDefault="004446CD">
      <w:pPr>
        <w:pageBreakBefore/>
        <w:spacing w:line="480" w:lineRule="exact"/>
        <w:jc w:val="center"/>
      </w:pPr>
      <w:bookmarkStart w:id="193" w:name="_Toc328730446"/>
      <w:bookmarkStart w:id="194" w:name="_Toc383976561"/>
      <w:bookmarkStart w:id="195" w:name="_Toc383976818"/>
      <w:bookmarkStart w:id="196" w:name="_Toc424117272"/>
      <w:r>
        <w:rPr>
          <w:rFonts w:ascii="標楷體" w:eastAsia="標楷體" w:hAnsi="標楷體"/>
          <w:sz w:val="28"/>
          <w:szCs w:val="28"/>
        </w:rPr>
        <w:lastRenderedPageBreak/>
        <w:t>承辦醫院學生健康檢查評核表</w:t>
      </w:r>
      <w:bookmarkEnd w:id="193"/>
      <w:bookmarkEnd w:id="194"/>
      <w:bookmarkEnd w:id="195"/>
      <w:bookmarkEnd w:id="196"/>
    </w:p>
    <w:p w:rsidR="00212954" w:rsidRDefault="00212954">
      <w:pPr>
        <w:ind w:firstLine="1440"/>
        <w:jc w:val="center"/>
        <w:rPr>
          <w:rFonts w:ascii="標楷體" w:eastAsia="標楷體" w:hAnsi="標楷體"/>
        </w:rPr>
      </w:pPr>
    </w:p>
    <w:p w:rsidR="00212954" w:rsidRDefault="004446CD">
      <w:pPr>
        <w:numPr>
          <w:ilvl w:val="0"/>
          <w:numId w:val="80"/>
        </w:numPr>
        <w:rPr>
          <w:rFonts w:ascii="標楷體" w:eastAsia="標楷體" w:hAnsi="標楷體"/>
          <w:sz w:val="28"/>
          <w:szCs w:val="28"/>
        </w:rPr>
      </w:pPr>
      <w:r>
        <w:rPr>
          <w:rFonts w:ascii="標楷體" w:eastAsia="標楷體" w:hAnsi="標楷體"/>
          <w:sz w:val="28"/>
          <w:szCs w:val="28"/>
        </w:rPr>
        <w:t>校方基本資料</w:t>
      </w:r>
    </w:p>
    <w:p w:rsidR="00212954" w:rsidRDefault="004446CD">
      <w:r>
        <w:rPr>
          <w:rFonts w:ascii="標楷體" w:eastAsia="標楷體" w:hAnsi="標楷體"/>
        </w:rPr>
        <w:t>學校代號</w:t>
      </w:r>
      <w:r>
        <w:rPr>
          <w:rFonts w:ascii="標楷體" w:eastAsia="標楷體" w:hAnsi="標楷體"/>
        </w:rPr>
        <w:t>:</w:t>
      </w:r>
      <w:r>
        <w:rPr>
          <w:rFonts w:ascii="標楷體" w:eastAsia="標楷體" w:hAnsi="標楷體"/>
          <w:u w:val="single"/>
        </w:rPr>
        <w:t xml:space="preserve">          </w:t>
      </w:r>
      <w:r>
        <w:rPr>
          <w:rFonts w:ascii="標楷體" w:eastAsia="標楷體" w:hAnsi="標楷體"/>
        </w:rPr>
        <w:t>學校名稱：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校護姓名：</w:t>
      </w:r>
      <w:r>
        <w:rPr>
          <w:rFonts w:ascii="標楷體" w:eastAsia="標楷體" w:hAnsi="標楷體"/>
          <w:u w:val="single"/>
        </w:rPr>
        <w:t xml:space="preserve">             </w:t>
      </w:r>
    </w:p>
    <w:p w:rsidR="00212954" w:rsidRDefault="00212954">
      <w:pPr>
        <w:rPr>
          <w:rFonts w:ascii="標楷體" w:eastAsia="標楷體" w:hAnsi="標楷體"/>
          <w:u w:val="single"/>
        </w:rPr>
      </w:pPr>
    </w:p>
    <w:p w:rsidR="00212954" w:rsidRDefault="004446CD">
      <w:r>
        <w:rPr>
          <w:rFonts w:ascii="標楷體" w:eastAsia="標楷體" w:hAnsi="標楷體"/>
        </w:rPr>
        <w:t>受檢日期：</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u w:val="single"/>
        </w:rPr>
        <w:t xml:space="preserve"> □</w:t>
      </w:r>
      <w:r>
        <w:rPr>
          <w:rFonts w:ascii="標楷體" w:eastAsia="標楷體" w:hAnsi="標楷體"/>
          <w:u w:val="single"/>
        </w:rPr>
        <w:t>上午</w:t>
      </w:r>
      <w:r>
        <w:rPr>
          <w:rFonts w:ascii="標楷體" w:eastAsia="標楷體" w:hAnsi="標楷體"/>
          <w:u w:val="single"/>
        </w:rPr>
        <w:t xml:space="preserve">   □</w:t>
      </w:r>
      <w:r>
        <w:rPr>
          <w:rFonts w:ascii="標楷體" w:eastAsia="標楷體" w:hAnsi="標楷體"/>
          <w:u w:val="single"/>
        </w:rPr>
        <w:t>下午</w:t>
      </w:r>
      <w:r>
        <w:rPr>
          <w:rFonts w:ascii="標楷體" w:eastAsia="標楷體" w:hAnsi="標楷體"/>
        </w:rPr>
        <w:t xml:space="preserve">    </w:t>
      </w:r>
      <w:r>
        <w:rPr>
          <w:rFonts w:ascii="標楷體" w:eastAsia="標楷體" w:hAnsi="標楷體"/>
        </w:rPr>
        <w:t>實際受檢人數：</w:t>
      </w:r>
      <w:r>
        <w:rPr>
          <w:rFonts w:ascii="標楷體" w:eastAsia="標楷體" w:hAnsi="標楷體"/>
        </w:rPr>
        <w:t>____________</w:t>
      </w:r>
    </w:p>
    <w:p w:rsidR="00212954" w:rsidRDefault="00212954">
      <w:pPr>
        <w:rPr>
          <w:rFonts w:ascii="標楷體" w:eastAsia="標楷體" w:hAnsi="標楷體"/>
        </w:rPr>
      </w:pPr>
    </w:p>
    <w:p w:rsidR="00212954" w:rsidRDefault="004446CD">
      <w:pPr>
        <w:numPr>
          <w:ilvl w:val="0"/>
          <w:numId w:val="80"/>
        </w:numPr>
        <w:rPr>
          <w:rFonts w:ascii="標楷體" w:eastAsia="標楷體" w:hAnsi="標楷體"/>
          <w:sz w:val="28"/>
          <w:szCs w:val="28"/>
        </w:rPr>
      </w:pPr>
      <w:r>
        <w:rPr>
          <w:rFonts w:ascii="標楷體" w:eastAsia="標楷體" w:hAnsi="標楷體"/>
          <w:sz w:val="28"/>
          <w:szCs w:val="28"/>
        </w:rPr>
        <w:t>學生健檢工作評核意見</w:t>
      </w:r>
    </w:p>
    <w:p w:rsidR="00212954" w:rsidRDefault="00212954">
      <w:pPr>
        <w:rPr>
          <w:rFonts w:ascii="標楷體" w:eastAsia="標楷體" w:hAnsi="標楷體"/>
          <w:sz w:val="28"/>
          <w:szCs w:val="28"/>
        </w:rPr>
      </w:pPr>
    </w:p>
    <w:tbl>
      <w:tblPr>
        <w:tblW w:w="10143" w:type="dxa"/>
        <w:jc w:val="center"/>
        <w:tblCellMar>
          <w:left w:w="10" w:type="dxa"/>
          <w:right w:w="10" w:type="dxa"/>
        </w:tblCellMar>
        <w:tblLook w:val="0000" w:firstRow="0" w:lastRow="0" w:firstColumn="0" w:lastColumn="0" w:noHBand="0" w:noVBand="0"/>
      </w:tblPr>
      <w:tblGrid>
        <w:gridCol w:w="6218"/>
        <w:gridCol w:w="785"/>
        <w:gridCol w:w="785"/>
        <w:gridCol w:w="785"/>
        <w:gridCol w:w="785"/>
        <w:gridCol w:w="785"/>
      </w:tblGrid>
      <w:tr w:rsidR="00212954">
        <w:tblPrEx>
          <w:tblCellMar>
            <w:top w:w="0" w:type="dxa"/>
            <w:bottom w:w="0" w:type="dxa"/>
          </w:tblCellMar>
        </w:tblPrEx>
        <w:trPr>
          <w:trHeight w:val="446"/>
          <w:jc w:val="center"/>
        </w:trPr>
        <w:tc>
          <w:tcPr>
            <w:tcW w:w="6218" w:type="dxa"/>
            <w:shd w:val="clear" w:color="auto" w:fill="auto"/>
            <w:tcMar>
              <w:top w:w="0" w:type="dxa"/>
              <w:left w:w="108" w:type="dxa"/>
              <w:bottom w:w="0" w:type="dxa"/>
              <w:right w:w="108" w:type="dxa"/>
            </w:tcMar>
          </w:tcPr>
          <w:p w:rsidR="00212954" w:rsidRDefault="00212954">
            <w:pPr>
              <w:widowControl/>
              <w:spacing w:before="100" w:after="100" w:line="360" w:lineRule="auto"/>
              <w:jc w:val="center"/>
              <w:rPr>
                <w:rFonts w:ascii="標楷體" w:eastAsia="標楷體" w:hAnsi="標楷體"/>
              </w:rPr>
            </w:pPr>
          </w:p>
        </w:tc>
        <w:tc>
          <w:tcPr>
            <w:tcW w:w="3925" w:type="dxa"/>
            <w:gridSpan w:val="5"/>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rPr>
                <w:rFonts w:ascii="標楷體" w:eastAsia="標楷體" w:hAnsi="標楷體"/>
                <w:sz w:val="28"/>
                <w:szCs w:val="28"/>
                <w:u w:val="single"/>
              </w:rPr>
            </w:pPr>
            <w:r>
              <w:rPr>
                <w:rFonts w:ascii="標楷體" w:eastAsia="標楷體" w:hAnsi="標楷體"/>
                <w:sz w:val="28"/>
                <w:szCs w:val="28"/>
                <w:u w:val="single"/>
              </w:rPr>
              <w:t>滿意程度</w:t>
            </w:r>
          </w:p>
        </w:tc>
      </w:tr>
      <w:tr w:rsidR="00212954">
        <w:tblPrEx>
          <w:tblCellMar>
            <w:top w:w="0" w:type="dxa"/>
            <w:bottom w:w="0" w:type="dxa"/>
          </w:tblCellMar>
        </w:tblPrEx>
        <w:trPr>
          <w:cantSplit/>
          <w:trHeight w:val="1645"/>
          <w:jc w:val="center"/>
        </w:trPr>
        <w:tc>
          <w:tcPr>
            <w:tcW w:w="6218" w:type="dxa"/>
            <w:shd w:val="clear" w:color="auto" w:fill="auto"/>
            <w:tcMar>
              <w:top w:w="0" w:type="dxa"/>
              <w:left w:w="108" w:type="dxa"/>
              <w:bottom w:w="0" w:type="dxa"/>
              <w:right w:w="108" w:type="dxa"/>
            </w:tcMar>
          </w:tcPr>
          <w:p w:rsidR="00212954" w:rsidRDefault="00212954">
            <w:pPr>
              <w:widowControl/>
              <w:snapToGrid w:val="0"/>
              <w:spacing w:before="100" w:after="100" w:line="360" w:lineRule="auto"/>
              <w:jc w:val="center"/>
              <w:rPr>
                <w:rFonts w:ascii="標楷體" w:eastAsia="標楷體" w:hAnsi="標楷體"/>
              </w:rPr>
            </w:pPr>
          </w:p>
        </w:tc>
        <w:tc>
          <w:tcPr>
            <w:tcW w:w="785" w:type="dxa"/>
            <w:shd w:val="clear" w:color="auto" w:fill="auto"/>
            <w:tcMar>
              <w:top w:w="0" w:type="dxa"/>
              <w:left w:w="108" w:type="dxa"/>
              <w:bottom w:w="0" w:type="dxa"/>
              <w:right w:w="108" w:type="dxa"/>
            </w:tcMar>
          </w:tcPr>
          <w:p w:rsidR="00212954" w:rsidRDefault="004446CD">
            <w:pPr>
              <w:snapToGrid w:val="0"/>
              <w:spacing w:line="360" w:lineRule="auto"/>
              <w:jc w:val="center"/>
              <w:rPr>
                <w:rFonts w:ascii="標楷體" w:eastAsia="標楷體" w:hAnsi="標楷體"/>
              </w:rPr>
            </w:pPr>
            <w:r>
              <w:rPr>
                <w:rFonts w:ascii="標楷體" w:eastAsia="標楷體" w:hAnsi="標楷體"/>
              </w:rPr>
              <w:t>非常滿意</w:t>
            </w:r>
          </w:p>
          <w:p w:rsidR="00212954" w:rsidRDefault="00212954">
            <w:pPr>
              <w:widowControl/>
              <w:snapToGrid w:val="0"/>
              <w:spacing w:before="100" w:after="100" w:line="360" w:lineRule="auto"/>
              <w:ind w:left="113" w:right="113"/>
              <w:jc w:val="center"/>
              <w:rPr>
                <w:rFonts w:ascii="標楷體" w:eastAsia="標楷體" w:hAnsi="標楷體"/>
              </w:rPr>
            </w:pPr>
          </w:p>
        </w:tc>
        <w:tc>
          <w:tcPr>
            <w:tcW w:w="785" w:type="dxa"/>
            <w:shd w:val="clear" w:color="auto" w:fill="auto"/>
            <w:tcMar>
              <w:top w:w="0" w:type="dxa"/>
              <w:left w:w="108" w:type="dxa"/>
              <w:bottom w:w="0" w:type="dxa"/>
              <w:right w:w="108" w:type="dxa"/>
            </w:tcMar>
          </w:tcPr>
          <w:p w:rsidR="00212954" w:rsidRDefault="004446CD">
            <w:pPr>
              <w:snapToGrid w:val="0"/>
              <w:spacing w:line="360" w:lineRule="auto"/>
              <w:ind w:left="113" w:right="113"/>
              <w:jc w:val="center"/>
              <w:rPr>
                <w:rFonts w:ascii="標楷體" w:eastAsia="標楷體" w:hAnsi="標楷體"/>
              </w:rPr>
            </w:pPr>
            <w:r>
              <w:rPr>
                <w:rFonts w:ascii="標楷體" w:eastAsia="標楷體" w:hAnsi="標楷體"/>
              </w:rPr>
              <w:t>滿意</w:t>
            </w:r>
          </w:p>
        </w:tc>
        <w:tc>
          <w:tcPr>
            <w:tcW w:w="785" w:type="dxa"/>
            <w:shd w:val="clear" w:color="auto" w:fill="auto"/>
            <w:tcMar>
              <w:top w:w="0" w:type="dxa"/>
              <w:left w:w="108" w:type="dxa"/>
              <w:bottom w:w="0" w:type="dxa"/>
              <w:right w:w="108" w:type="dxa"/>
            </w:tcMar>
          </w:tcPr>
          <w:p w:rsidR="00212954" w:rsidRDefault="004446CD">
            <w:pPr>
              <w:snapToGrid w:val="0"/>
              <w:spacing w:line="360" w:lineRule="auto"/>
              <w:ind w:left="113" w:right="113"/>
              <w:jc w:val="center"/>
              <w:rPr>
                <w:rFonts w:ascii="標楷體" w:eastAsia="標楷體" w:hAnsi="標楷體"/>
              </w:rPr>
            </w:pPr>
            <w:r>
              <w:rPr>
                <w:rFonts w:ascii="標楷體" w:eastAsia="標楷體" w:hAnsi="標楷體"/>
              </w:rPr>
              <w:t>可</w:t>
            </w:r>
            <w:r>
              <w:rPr>
                <w:rFonts w:ascii="標楷體" w:eastAsia="標楷體" w:hAnsi="標楷體"/>
              </w:rPr>
              <w:t xml:space="preserve"> </w:t>
            </w:r>
            <w:r>
              <w:rPr>
                <w:rFonts w:ascii="標楷體" w:eastAsia="標楷體" w:hAnsi="標楷體"/>
              </w:rPr>
              <w:t>接</w:t>
            </w:r>
            <w:r>
              <w:rPr>
                <w:rFonts w:ascii="標楷體" w:eastAsia="標楷體" w:hAnsi="標楷體"/>
              </w:rPr>
              <w:t xml:space="preserve"> </w:t>
            </w:r>
            <w:r>
              <w:rPr>
                <w:rFonts w:ascii="標楷體" w:eastAsia="標楷體" w:hAnsi="標楷體"/>
              </w:rPr>
              <w:t>受</w:t>
            </w:r>
          </w:p>
        </w:tc>
        <w:tc>
          <w:tcPr>
            <w:tcW w:w="785" w:type="dxa"/>
            <w:shd w:val="clear" w:color="auto" w:fill="auto"/>
            <w:tcMar>
              <w:top w:w="0" w:type="dxa"/>
              <w:left w:w="108" w:type="dxa"/>
              <w:bottom w:w="0" w:type="dxa"/>
              <w:right w:w="108" w:type="dxa"/>
            </w:tcMar>
          </w:tcPr>
          <w:p w:rsidR="00212954" w:rsidRDefault="004446CD">
            <w:pPr>
              <w:snapToGrid w:val="0"/>
              <w:spacing w:line="360" w:lineRule="auto"/>
              <w:ind w:left="113" w:right="113"/>
              <w:jc w:val="center"/>
              <w:rPr>
                <w:rFonts w:ascii="標楷體" w:eastAsia="標楷體" w:hAnsi="標楷體"/>
              </w:rPr>
            </w:pPr>
            <w:r>
              <w:rPr>
                <w:rFonts w:ascii="標楷體" w:eastAsia="標楷體" w:hAnsi="標楷體"/>
              </w:rPr>
              <w:t>不</w:t>
            </w:r>
            <w:r>
              <w:rPr>
                <w:rFonts w:ascii="標楷體" w:eastAsia="標楷體" w:hAnsi="標楷體"/>
              </w:rPr>
              <w:t xml:space="preserve"> </w:t>
            </w:r>
            <w:r>
              <w:rPr>
                <w:rFonts w:ascii="標楷體" w:eastAsia="標楷體" w:hAnsi="標楷體"/>
              </w:rPr>
              <w:t>滿</w:t>
            </w:r>
            <w:r>
              <w:rPr>
                <w:rFonts w:ascii="標楷體" w:eastAsia="標楷體" w:hAnsi="標楷體"/>
              </w:rPr>
              <w:t xml:space="preserve"> </w:t>
            </w:r>
            <w:r>
              <w:rPr>
                <w:rFonts w:ascii="標楷體" w:eastAsia="標楷體" w:hAnsi="標楷體"/>
              </w:rPr>
              <w:t>意</w:t>
            </w:r>
          </w:p>
        </w:tc>
        <w:tc>
          <w:tcPr>
            <w:tcW w:w="785" w:type="dxa"/>
            <w:shd w:val="clear" w:color="auto" w:fill="auto"/>
            <w:tcMar>
              <w:top w:w="0" w:type="dxa"/>
              <w:left w:w="108" w:type="dxa"/>
              <w:bottom w:w="0" w:type="dxa"/>
              <w:right w:w="108" w:type="dxa"/>
            </w:tcMar>
          </w:tcPr>
          <w:p w:rsidR="00212954" w:rsidRDefault="004446CD">
            <w:pPr>
              <w:snapToGrid w:val="0"/>
              <w:spacing w:line="360" w:lineRule="auto"/>
              <w:ind w:left="113" w:right="113"/>
              <w:jc w:val="center"/>
              <w:rPr>
                <w:rFonts w:ascii="標楷體" w:eastAsia="標楷體" w:hAnsi="標楷體"/>
              </w:rPr>
            </w:pPr>
            <w:r>
              <w:rPr>
                <w:rFonts w:ascii="標楷體" w:eastAsia="標楷體" w:hAnsi="標楷體"/>
              </w:rPr>
              <w:t>非常不滿意</w:t>
            </w:r>
          </w:p>
        </w:tc>
      </w:tr>
      <w:tr w:rsidR="00212954">
        <w:tblPrEx>
          <w:tblCellMar>
            <w:top w:w="0" w:type="dxa"/>
            <w:bottom w:w="0" w:type="dxa"/>
          </w:tblCellMar>
        </w:tblPrEx>
        <w:trPr>
          <w:trHeight w:val="277"/>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1.</w:t>
            </w:r>
            <w:r>
              <w:rPr>
                <w:rFonts w:ascii="標楷體" w:eastAsia="標楷體" w:hAnsi="標楷體" w:cs="TTB7CF9C5CtCID-WinCharSetFFFF-H"/>
                <w:kern w:val="0"/>
              </w:rPr>
              <w:t xml:space="preserve"> </w:t>
            </w:r>
            <w:r>
              <w:rPr>
                <w:rFonts w:ascii="標楷體" w:eastAsia="標楷體" w:hAnsi="標楷體" w:cs="TTB7CF9C5CtCID-WinCharSetFFFF-H"/>
                <w:kern w:val="0"/>
              </w:rPr>
              <w:t>安排檢查場所空間寬敞、通風良好</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297"/>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2.</w:t>
            </w:r>
            <w:r>
              <w:rPr>
                <w:rFonts w:ascii="標楷體" w:eastAsia="標楷體" w:hAnsi="標楷體" w:cs="TTB7CF9C5CtCID-WinCharSetFFFF-H"/>
                <w:kern w:val="0"/>
              </w:rPr>
              <w:t xml:space="preserve"> </w:t>
            </w:r>
            <w:r>
              <w:rPr>
                <w:rFonts w:ascii="標楷體" w:eastAsia="標楷體" w:hAnsi="標楷體" w:cs="TTB7CF9C5CtCID-WinCharSetFFFF-H"/>
                <w:kern w:val="0"/>
              </w:rPr>
              <w:t>設立標示牌，受檢進出路線流暢。</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297"/>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3.</w:t>
            </w:r>
            <w:r>
              <w:rPr>
                <w:rFonts w:ascii="標楷體" w:eastAsia="標楷體" w:hAnsi="標楷體" w:cs="TTB7CF9C5CtCID-WinCharSetFFFF-H"/>
                <w:kern w:val="0"/>
              </w:rPr>
              <w:t xml:space="preserve"> </w:t>
            </w:r>
            <w:r>
              <w:rPr>
                <w:rFonts w:ascii="標楷體" w:eastAsia="標楷體" w:hAnsi="標楷體" w:cs="TTB7CF9C5CtCID-WinCharSetFFFF-H"/>
                <w:kern w:val="0"/>
              </w:rPr>
              <w:t>泌尿生殖項目檢查場所設置隱密。</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297"/>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4.</w:t>
            </w:r>
            <w:r>
              <w:rPr>
                <w:rFonts w:ascii="標楷體" w:eastAsia="標楷體" w:hAnsi="標楷體" w:cs="TTB7CF9C5CtCID-WinCharSetFFFF-H"/>
                <w:kern w:val="0"/>
              </w:rPr>
              <w:t xml:space="preserve"> </w:t>
            </w:r>
            <w:r>
              <w:rPr>
                <w:rFonts w:ascii="標楷體" w:eastAsia="標楷體" w:hAnsi="標楷體" w:cs="TTB7CF9C5CtCID-WinCharSetFFFF-H"/>
                <w:kern w:val="0"/>
              </w:rPr>
              <w:t>耳鼻喉科附近維持安靜秩序未影響聽力檢測。</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297"/>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ind w:left="240" w:hanging="240"/>
            </w:pPr>
            <w:r>
              <w:rPr>
                <w:rFonts w:ascii="標楷體" w:eastAsia="標楷體" w:hAnsi="標楷體"/>
              </w:rPr>
              <w:t>5.</w:t>
            </w:r>
            <w:r>
              <w:rPr>
                <w:rFonts w:ascii="標楷體" w:eastAsia="標楷體" w:hAnsi="標楷體" w:cs="TTB7CF9C5CtCID-WinCharSetFFFF-H"/>
                <w:kern w:val="0"/>
              </w:rPr>
              <w:t xml:space="preserve"> </w:t>
            </w:r>
            <w:r>
              <w:rPr>
                <w:rFonts w:ascii="標楷體" w:eastAsia="標楷體" w:hAnsi="標楷體" w:cs="TTB7CF9C5CtCID-WinCharSetFFFF-H"/>
                <w:kern w:val="0"/>
              </w:rPr>
              <w:t>檢查站硬體設備齊全，酌設候診座椅。</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297"/>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 xml:space="preserve">6. </w:t>
            </w:r>
            <w:r>
              <w:rPr>
                <w:rFonts w:ascii="標楷體" w:eastAsia="標楷體" w:hAnsi="標楷體" w:cs="TTB7CF9C5CtCID-WinCharSetFFFF-H"/>
                <w:kern w:val="0"/>
              </w:rPr>
              <w:t>內兒科檢查場所設置簾幕（或單獨隔間）。</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277"/>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ind w:left="5400" w:hanging="5400"/>
            </w:pPr>
            <w:r>
              <w:rPr>
                <w:rFonts w:ascii="標楷體" w:eastAsia="標楷體" w:hAnsi="標楷體"/>
              </w:rPr>
              <w:t>7.</w:t>
            </w:r>
            <w:r>
              <w:rPr>
                <w:rFonts w:ascii="標楷體" w:eastAsia="標楷體" w:hAnsi="標楷體" w:cs="TTB7CF9C5CtCID-WinCharSetFFFF-H"/>
                <w:kern w:val="0"/>
              </w:rPr>
              <w:t xml:space="preserve"> </w:t>
            </w:r>
            <w:r>
              <w:rPr>
                <w:rFonts w:ascii="標楷體" w:eastAsia="標楷體" w:hAnsi="標楷體" w:cs="TTB7CF9C5CtCID-WinCharSetFFFF-H"/>
                <w:kern w:val="0"/>
              </w:rPr>
              <w:t>各科需準備之檢查材料齊全。</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315"/>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lastRenderedPageBreak/>
              <w:t xml:space="preserve">8. </w:t>
            </w:r>
            <w:r>
              <w:rPr>
                <w:rFonts w:ascii="標楷體" w:eastAsia="標楷體" w:hAnsi="標楷體" w:cs="TTB7CF9C5CtCID-WinCharSetFFFF-H"/>
                <w:kern w:val="0"/>
              </w:rPr>
              <w:t>指導學生循規定路線受檢。</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315"/>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9.</w:t>
            </w:r>
            <w:r>
              <w:rPr>
                <w:rFonts w:ascii="標楷體" w:eastAsia="標楷體" w:hAnsi="標楷體"/>
                <w:bCs/>
              </w:rPr>
              <w:t xml:space="preserve"> </w:t>
            </w:r>
            <w:r>
              <w:rPr>
                <w:rFonts w:ascii="標楷體" w:eastAsia="標楷體" w:hAnsi="標楷體" w:cs="TTB7CF9C5CtCID-WinCharSetFFFF-H"/>
                <w:kern w:val="0"/>
              </w:rPr>
              <w:t>依事先約定時間安排受檢班級順序及人數。</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315"/>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10.</w:t>
            </w:r>
            <w:r>
              <w:rPr>
                <w:rFonts w:ascii="標楷體" w:eastAsia="標楷體" w:hAnsi="標楷體" w:cs="TTB7CF9C5CtCID-WinCharSetFFFF-H"/>
                <w:kern w:val="0"/>
              </w:rPr>
              <w:t>候診學生與就診學生維持一定距離，未干擾醫師診斷。</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315"/>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11.</w:t>
            </w:r>
            <w:r>
              <w:rPr>
                <w:rFonts w:ascii="標楷體" w:eastAsia="標楷體" w:hAnsi="標楷體" w:cs="TTB7CF9C5CtCID-WinCharSetFFFF-H"/>
                <w:kern w:val="0"/>
              </w:rPr>
              <w:t>學校安排工作人員，協助檢查作業並維持現場秩序。</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315"/>
          <w:jc w:val="center"/>
        </w:trPr>
        <w:tc>
          <w:tcPr>
            <w:tcW w:w="6218" w:type="dxa"/>
            <w:shd w:val="clear" w:color="auto" w:fill="auto"/>
            <w:tcMar>
              <w:top w:w="0" w:type="dxa"/>
              <w:left w:w="108" w:type="dxa"/>
              <w:bottom w:w="0" w:type="dxa"/>
              <w:right w:w="108" w:type="dxa"/>
            </w:tcMar>
          </w:tcPr>
          <w:p w:rsidR="00212954" w:rsidRDefault="004446CD">
            <w:pPr>
              <w:widowControl/>
              <w:snapToGrid w:val="0"/>
              <w:spacing w:before="100" w:after="100" w:line="360" w:lineRule="auto"/>
            </w:pPr>
            <w:r>
              <w:rPr>
                <w:rFonts w:ascii="標楷體" w:eastAsia="標楷體" w:hAnsi="標楷體"/>
              </w:rPr>
              <w:t>12.</w:t>
            </w:r>
            <w:r>
              <w:rPr>
                <w:rFonts w:ascii="標楷體" w:eastAsia="標楷體" w:hAnsi="標楷體" w:cs="TTB7CF9C5CtCID-WinCharSetFFFF-H"/>
                <w:kern w:val="0"/>
              </w:rPr>
              <w:t>下課時間，維持秩序並禁止非受檢學生進入。</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5</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4</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3</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2</w:t>
            </w:r>
          </w:p>
        </w:tc>
        <w:tc>
          <w:tcPr>
            <w:tcW w:w="785" w:type="dxa"/>
            <w:shd w:val="clear" w:color="auto" w:fill="auto"/>
            <w:tcMar>
              <w:top w:w="0" w:type="dxa"/>
              <w:left w:w="108" w:type="dxa"/>
              <w:bottom w:w="0" w:type="dxa"/>
              <w:right w:w="108" w:type="dxa"/>
            </w:tcMar>
          </w:tcPr>
          <w:p w:rsidR="00212954" w:rsidRDefault="004446CD">
            <w:pPr>
              <w:widowControl/>
              <w:snapToGrid w:val="0"/>
              <w:spacing w:before="100" w:after="100" w:line="360" w:lineRule="auto"/>
              <w:jc w:val="center"/>
            </w:pPr>
            <w:r>
              <w:rPr>
                <w:rFonts w:ascii="標楷體" w:eastAsia="標楷體" w:hAnsi="標楷體"/>
              </w:rPr>
              <w:t>□</w:t>
            </w:r>
            <w:r>
              <w:rPr>
                <w:rFonts w:ascii="標楷體" w:eastAsia="標楷體" w:hAnsi="標楷體"/>
                <w:vertAlign w:val="subscript"/>
              </w:rPr>
              <w:t>1</w:t>
            </w:r>
          </w:p>
        </w:tc>
      </w:tr>
      <w:tr w:rsidR="00212954">
        <w:tblPrEx>
          <w:tblCellMar>
            <w:top w:w="0" w:type="dxa"/>
            <w:bottom w:w="0" w:type="dxa"/>
          </w:tblCellMar>
        </w:tblPrEx>
        <w:trPr>
          <w:trHeight w:val="315"/>
          <w:jc w:val="center"/>
        </w:trPr>
        <w:tc>
          <w:tcPr>
            <w:tcW w:w="10143" w:type="dxa"/>
            <w:gridSpan w:val="6"/>
            <w:shd w:val="clear" w:color="auto" w:fill="auto"/>
            <w:tcMar>
              <w:top w:w="0" w:type="dxa"/>
              <w:left w:w="108" w:type="dxa"/>
              <w:bottom w:w="0" w:type="dxa"/>
              <w:right w:w="108" w:type="dxa"/>
            </w:tcMar>
          </w:tcPr>
          <w:p w:rsidR="00212954" w:rsidRDefault="004446CD">
            <w:pPr>
              <w:widowControl/>
              <w:snapToGrid w:val="0"/>
              <w:spacing w:before="100" w:after="100" w:line="360" w:lineRule="auto"/>
              <w:rPr>
                <w:rFonts w:ascii="標楷體" w:eastAsia="標楷體" w:hAnsi="標楷體"/>
              </w:rPr>
            </w:pPr>
            <w:r>
              <w:rPr>
                <w:rFonts w:ascii="標楷體" w:eastAsia="標楷體" w:hAnsi="標楷體"/>
              </w:rPr>
              <w:t>13.</w:t>
            </w:r>
            <w:r>
              <w:rPr>
                <w:rFonts w:ascii="標楷體" w:eastAsia="標楷體" w:hAnsi="標楷體"/>
              </w:rPr>
              <w:t>其他意見</w:t>
            </w:r>
            <w:r>
              <w:rPr>
                <w:rFonts w:ascii="標楷體" w:eastAsia="標楷體" w:hAnsi="標楷體"/>
              </w:rPr>
              <w:t>:</w:t>
            </w:r>
          </w:p>
          <w:p w:rsidR="00212954" w:rsidRDefault="00212954">
            <w:pPr>
              <w:widowControl/>
              <w:snapToGrid w:val="0"/>
              <w:spacing w:before="100" w:after="100" w:line="360" w:lineRule="auto"/>
              <w:jc w:val="center"/>
              <w:rPr>
                <w:rFonts w:ascii="標楷體" w:eastAsia="標楷體" w:hAnsi="標楷體"/>
              </w:rPr>
            </w:pPr>
          </w:p>
        </w:tc>
      </w:tr>
    </w:tbl>
    <w:p w:rsidR="00212954" w:rsidRDefault="004446CD">
      <w:pPr>
        <w:rPr>
          <w:rFonts w:ascii="標楷體" w:eastAsia="標楷體" w:hAnsi="標楷體"/>
        </w:rPr>
      </w:pPr>
      <w:r>
        <w:rPr>
          <w:rFonts w:ascii="標楷體" w:eastAsia="標楷體" w:hAnsi="標楷體"/>
        </w:rPr>
        <w:t>【備註】：上、下午檢查學校若有不同，請分開</w:t>
      </w:r>
      <w:r>
        <w:rPr>
          <w:rFonts w:ascii="標楷體" w:eastAsia="標楷體" w:hAnsi="標楷體"/>
        </w:rPr>
        <w:t>2</w:t>
      </w:r>
      <w:r>
        <w:rPr>
          <w:rFonts w:ascii="標楷體" w:eastAsia="標楷體" w:hAnsi="標楷體"/>
        </w:rPr>
        <w:t>張填寫，評核學校對健檢配合之品質。</w:t>
      </w:r>
    </w:p>
    <w:p w:rsidR="00212954" w:rsidRDefault="00212954">
      <w:pPr>
        <w:widowControl/>
      </w:pPr>
      <w:bookmarkStart w:id="197" w:name="_Toc328730447"/>
      <w:bookmarkStart w:id="198" w:name="_Toc383976562"/>
      <w:bookmarkStart w:id="199" w:name="_Toc383976819"/>
      <w:bookmarkStart w:id="200" w:name="_Toc424117273"/>
    </w:p>
    <w:p w:rsidR="00212954" w:rsidRDefault="00212954">
      <w:pPr>
        <w:pStyle w:val="aff"/>
        <w:pageBreakBefore/>
        <w:ind w:left="0" w:firstLine="0"/>
        <w:rPr>
          <w:rFonts w:ascii="標楷體" w:hAnsi="標楷體"/>
        </w:rPr>
      </w:pPr>
    </w:p>
    <w:p w:rsidR="00212954" w:rsidRDefault="004446CD">
      <w:pPr>
        <w:pStyle w:val="aff"/>
        <w:ind w:left="0" w:firstLine="0"/>
        <w:rPr>
          <w:rFonts w:ascii="標楷體" w:hAnsi="標楷體"/>
        </w:rPr>
      </w:pPr>
      <w:bookmarkStart w:id="201" w:name="_Toc137023690"/>
      <w:r>
        <w:rPr>
          <w:rFonts w:ascii="標楷體" w:hAnsi="標楷體"/>
        </w:rPr>
        <w:t>承辦醫院學生健康檢查事故傷害處理標準作業流程</w:t>
      </w:r>
      <w:r>
        <w:rPr>
          <w:rFonts w:ascii="標楷體" w:hAnsi="標楷體"/>
        </w:rPr>
        <w:br/>
      </w:r>
      <w:r>
        <w:rPr>
          <w:rFonts w:ascii="標楷體" w:hAnsi="標楷體"/>
        </w:rPr>
        <w:t>及各院區行政窗口</w:t>
      </w:r>
      <w:bookmarkEnd w:id="197"/>
      <w:bookmarkEnd w:id="198"/>
      <w:bookmarkEnd w:id="199"/>
      <w:bookmarkEnd w:id="200"/>
      <w:bookmarkEnd w:id="201"/>
    </w:p>
    <w:p w:rsidR="00212954" w:rsidRDefault="004446CD">
      <w:pPr>
        <w:jc w:val="center"/>
      </w:pPr>
      <w:r>
        <w:rPr>
          <w:rFonts w:ascii="標楷體" w:eastAsia="標楷體" w:hAnsi="標楷體"/>
          <w:noProof/>
          <w:sz w:val="32"/>
          <w:szCs w:val="32"/>
        </w:rPr>
        <mc:AlternateContent>
          <mc:Choice Requires="wps">
            <w:drawing>
              <wp:anchor distT="0" distB="0" distL="114300" distR="114300" simplePos="0" relativeHeight="251624960" behindDoc="0" locked="0" layoutInCell="1" allowOverlap="1">
                <wp:simplePos x="0" y="0"/>
                <wp:positionH relativeFrom="column">
                  <wp:posOffset>1885950</wp:posOffset>
                </wp:positionH>
                <wp:positionV relativeFrom="paragraph">
                  <wp:posOffset>228600</wp:posOffset>
                </wp:positionV>
                <wp:extent cx="2400300" cy="685800"/>
                <wp:effectExtent l="19050" t="0" r="19050" b="19050"/>
                <wp:wrapNone/>
                <wp:docPr id="185" name="AutoShape 369"/>
                <wp:cNvGraphicFramePr/>
                <a:graphic xmlns:a="http://schemas.openxmlformats.org/drawingml/2006/main">
                  <a:graphicData uri="http://schemas.microsoft.com/office/word/2010/wordprocessingShape">
                    <wps:wsp>
                      <wps:cNvSpPr/>
                      <wps:spPr>
                        <a:xfrm>
                          <a:off x="0" y="0"/>
                          <a:ext cx="2400300" cy="685800"/>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rsidR="00212954" w:rsidRDefault="004446CD">
                            <w:pPr>
                              <w:jc w:val="center"/>
                              <w:rPr>
                                <w:rFonts w:ascii="標楷體" w:eastAsia="標楷體" w:hAnsi="標楷體"/>
                              </w:rPr>
                            </w:pPr>
                            <w:r>
                              <w:rPr>
                                <w:rFonts w:ascii="標楷體" w:eastAsia="標楷體" w:hAnsi="標楷體"/>
                              </w:rPr>
                              <w:t>負責院區及委外廠商到校執行業務</w:t>
                            </w:r>
                          </w:p>
                        </w:txbxContent>
                      </wps:txbx>
                      <wps:bodyPr vert="horz" wrap="square" lIns="91440" tIns="45720" rIns="91440" bIns="45720" anchor="t" anchorCtr="0" compatLnSpc="0">
                        <a:noAutofit/>
                      </wps:bodyPr>
                    </wps:wsp>
                  </a:graphicData>
                </a:graphic>
              </wp:anchor>
            </w:drawing>
          </mc:Choice>
          <mc:Fallback>
            <w:pict>
              <v:shape id="AutoShape 369" o:spid="_x0000_s1195" style="position:absolute;left:0;text-align:left;margin-left:148.5pt;margin-top:18pt;width:189pt;height:54pt;z-index:251624960;visibility:visible;mso-wrap-style:square;mso-wrap-distance-left:9pt;mso-wrap-distance-top:0;mso-wrap-distance-right:9pt;mso-wrap-distance-bottom:0;mso-position-horizontal:absolute;mso-position-horizontal-relative:text;mso-position-vertical:absolute;mso-position-vertical-relative:text;v-text-anchor:top"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" adj="-11796480,,5400" path="m,5l2,,8,r2,5l8,10r-6,l,5xe" strokeweight=".26467mm">
                <v:stroke joinstyle="miter"/>
                <v:formulas/>
                <v:path arrowok="t" o:connecttype="custom" o:connectlocs="1200150,0;2400300,342900;1200150,685800;0,342900" o:connectangles="270,0,90,180" textboxrect="2,0,8,10"/>
                <v:textbox>
                  <w:txbxContent>
                    <w:p w:rsidR="00212954" w:rsidRDefault="004446CD">
                      <w:pPr>
                        <w:jc w:val="center"/>
                        <w:rPr>
                          <w:rFonts w:ascii="標楷體" w:eastAsia="標楷體" w:hAnsi="標楷體"/>
                        </w:rPr>
                      </w:pPr>
                      <w:r>
                        <w:rPr>
                          <w:rFonts w:ascii="標楷體" w:eastAsia="標楷體" w:hAnsi="標楷體"/>
                        </w:rPr>
                        <w:t>負責院區及委外廠商到校執行業務</w:t>
                      </w:r>
                    </w:p>
                  </w:txbxContent>
                </v:textbox>
              </v:shape>
            </w:pict>
          </mc:Fallback>
        </mc:AlternateContent>
      </w:r>
    </w:p>
    <w:p w:rsidR="00212954" w:rsidRDefault="00212954">
      <w:pPr>
        <w:rPr>
          <w:rFonts w:ascii="標楷體" w:eastAsia="標楷體" w:hAnsi="標楷體"/>
          <w:sz w:val="32"/>
          <w:szCs w:val="32"/>
        </w:rPr>
      </w:pPr>
    </w:p>
    <w:p w:rsidR="00212954" w:rsidRDefault="004446CD">
      <w:r>
        <w:rPr>
          <w:rFonts w:ascii="標楷體" w:eastAsia="標楷體" w:hAnsi="標楷體"/>
          <w:noProof/>
          <w:sz w:val="32"/>
          <w:szCs w:val="32"/>
        </w:rPr>
        <mc:AlternateContent>
          <mc:Choice Requires="wps">
            <w:drawing>
              <wp:anchor distT="0" distB="0" distL="114300" distR="114300" simplePos="0" relativeHeight="251625984" behindDoc="0" locked="0" layoutInCell="1" allowOverlap="1">
                <wp:simplePos x="0" y="0"/>
                <wp:positionH relativeFrom="column">
                  <wp:posOffset>2114549</wp:posOffset>
                </wp:positionH>
                <wp:positionV relativeFrom="paragraph">
                  <wp:posOffset>228600</wp:posOffset>
                </wp:positionV>
                <wp:extent cx="1943100" cy="342900"/>
                <wp:effectExtent l="0" t="0" r="19050" b="19050"/>
                <wp:wrapNone/>
                <wp:docPr id="186" name="AutoShape 370"/>
                <wp:cNvGraphicFramePr/>
                <a:graphic xmlns:a="http://schemas.openxmlformats.org/drawingml/2006/main">
                  <a:graphicData uri="http://schemas.microsoft.com/office/word/2010/wordprocessingShape">
                    <wps:wsp>
                      <wps:cNvSpPr/>
                      <wps:spPr>
                        <a:xfrm>
                          <a:off x="0" y="0"/>
                          <a:ext cx="1943100" cy="3429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jc w:val="center"/>
                              <w:rPr>
                                <w:rFonts w:ascii="標楷體" w:eastAsia="標楷體" w:hAnsi="標楷體"/>
                              </w:rPr>
                            </w:pPr>
                            <w:r>
                              <w:rPr>
                                <w:rFonts w:ascii="標楷體" w:eastAsia="標楷體" w:hAnsi="標楷體"/>
                              </w:rPr>
                              <w:t>發生突發急症或事故傷害</w:t>
                            </w:r>
                          </w:p>
                        </w:txbxContent>
                      </wps:txbx>
                      <wps:bodyPr vert="horz" wrap="square" lIns="91440" tIns="45720" rIns="91440" bIns="45720" anchor="t" anchorCtr="0" compatLnSpc="0">
                        <a:noAutofit/>
                      </wps:bodyPr>
                    </wps:wsp>
                  </a:graphicData>
                </a:graphic>
              </wp:anchor>
            </w:drawing>
          </mc:Choice>
          <mc:Fallback>
            <w:pict>
              <v:shape id="AutoShape 370" o:spid="_x0000_s1196" style="position:absolute;margin-left:166.5pt;margin-top:18pt;width:153pt;height:27pt;z-index:25162598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" adj="-11796480,,5400" path="m,l1,r,1l,1,,xe" strokeweight=".26467mm">
                <v:stroke joinstyle="miter"/>
                <v:formulas/>
                <v:path arrowok="t" o:connecttype="custom" o:connectlocs="971550,0;1943100,171450;971550,342900;0,171450" o:connectangles="270,0,90,180" textboxrect="0,0,1,1"/>
                <v:textbox>
                  <w:txbxContent>
                    <w:p w:rsidR="00212954" w:rsidRDefault="004446CD">
                      <w:pPr>
                        <w:jc w:val="center"/>
                        <w:rPr>
                          <w:rFonts w:ascii="標楷體" w:eastAsia="標楷體" w:hAnsi="標楷體"/>
                        </w:rPr>
                      </w:pPr>
                      <w:r>
                        <w:rPr>
                          <w:rFonts w:ascii="標楷體" w:eastAsia="標楷體" w:hAnsi="標楷體"/>
                        </w:rPr>
                        <w:t>發生突發急症或事故傷害</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31104" behindDoc="0" locked="0" layoutInCell="1" allowOverlap="1">
                <wp:simplePos x="0" y="0"/>
                <wp:positionH relativeFrom="column">
                  <wp:posOffset>3086099</wp:posOffset>
                </wp:positionH>
                <wp:positionV relativeFrom="paragraph">
                  <wp:posOffset>0</wp:posOffset>
                </wp:positionV>
                <wp:extent cx="0" cy="228600"/>
                <wp:effectExtent l="95250" t="0" r="57150" b="57150"/>
                <wp:wrapNone/>
                <wp:docPr id="187" name="Line 37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959EE8E" id="Line 375" o:spid="_x0000_s1026" type="#_x0000_t32" style="position:absolute;margin-left:243pt;margin-top:0;width:0;height:18pt;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" strokeweight=".26467mm">
                <v:stroke endarrow="open"/>
              </v:shape>
            </w:pict>
          </mc:Fallback>
        </mc:AlternateContent>
      </w:r>
    </w:p>
    <w:p w:rsidR="00212954" w:rsidRDefault="004446CD">
      <w:r>
        <w:rPr>
          <w:rFonts w:ascii="標楷體" w:eastAsia="標楷體" w:hAnsi="標楷體"/>
          <w:noProof/>
          <w:sz w:val="32"/>
          <w:szCs w:val="32"/>
        </w:rPr>
        <mc:AlternateContent>
          <mc:Choice Requires="wps">
            <w:drawing>
              <wp:anchor distT="0" distB="0" distL="114300" distR="114300" simplePos="0" relativeHeight="251627008" behindDoc="0" locked="0" layoutInCell="1" allowOverlap="1">
                <wp:simplePos x="0" y="0"/>
                <wp:positionH relativeFrom="column">
                  <wp:posOffset>2114549</wp:posOffset>
                </wp:positionH>
                <wp:positionV relativeFrom="paragraph">
                  <wp:posOffset>342900</wp:posOffset>
                </wp:positionV>
                <wp:extent cx="1943100" cy="342900"/>
                <wp:effectExtent l="0" t="0" r="19050" b="19050"/>
                <wp:wrapNone/>
                <wp:docPr id="188" name="AutoShape 371"/>
                <wp:cNvGraphicFramePr/>
                <a:graphic xmlns:a="http://schemas.openxmlformats.org/drawingml/2006/main">
                  <a:graphicData uri="http://schemas.microsoft.com/office/word/2010/wordprocessingShape">
                    <wps:wsp>
                      <wps:cNvSpPr/>
                      <wps:spPr>
                        <a:xfrm>
                          <a:off x="0" y="0"/>
                          <a:ext cx="1943100" cy="3429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jc w:val="center"/>
                              <w:rPr>
                                <w:rFonts w:ascii="標楷體" w:eastAsia="標楷體" w:hAnsi="標楷體"/>
                              </w:rPr>
                            </w:pPr>
                            <w:r>
                              <w:rPr>
                                <w:rFonts w:ascii="標楷體" w:eastAsia="標楷體" w:hAnsi="標楷體"/>
                              </w:rPr>
                              <w:t>停止檢查作業</w:t>
                            </w:r>
                          </w:p>
                        </w:txbxContent>
                      </wps:txbx>
                      <wps:bodyPr vert="horz" wrap="square" lIns="91440" tIns="45720" rIns="91440" bIns="45720" anchor="t" anchorCtr="0" compatLnSpc="0">
                        <a:noAutofit/>
                      </wps:bodyPr>
                    </wps:wsp>
                  </a:graphicData>
                </a:graphic>
              </wp:anchor>
            </w:drawing>
          </mc:Choice>
          <mc:Fallback>
            <w:pict>
              <v:shape id="AutoShape 371" o:spid="_x0000_s1197" style="position:absolute;margin-left:166.5pt;margin-top:27pt;width:153pt;height:27pt;z-index:251627008;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" adj="-11796480,,5400" path="m,l1,r,1l,1,,xe" strokeweight=".26467mm">
                <v:stroke joinstyle="miter"/>
                <v:formulas/>
                <v:path arrowok="t" o:connecttype="custom" o:connectlocs="971550,0;1943100,171450;971550,342900;0,171450" o:connectangles="270,0,90,180" textboxrect="0,0,1,1"/>
                <v:textbox>
                  <w:txbxContent>
                    <w:p w:rsidR="00212954" w:rsidRDefault="004446CD">
                      <w:pPr>
                        <w:jc w:val="center"/>
                        <w:rPr>
                          <w:rFonts w:ascii="標楷體" w:eastAsia="標楷體" w:hAnsi="標楷體"/>
                        </w:rPr>
                      </w:pPr>
                      <w:r>
                        <w:rPr>
                          <w:rFonts w:ascii="標楷體" w:eastAsia="標楷體" w:hAnsi="標楷體"/>
                        </w:rPr>
                        <w:t>停止檢查作業</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32128" behindDoc="0" locked="0" layoutInCell="1" allowOverlap="1">
                <wp:simplePos x="0" y="0"/>
                <wp:positionH relativeFrom="column">
                  <wp:posOffset>3086099</wp:posOffset>
                </wp:positionH>
                <wp:positionV relativeFrom="paragraph">
                  <wp:posOffset>114300</wp:posOffset>
                </wp:positionV>
                <wp:extent cx="0" cy="228600"/>
                <wp:effectExtent l="95250" t="0" r="57150" b="57150"/>
                <wp:wrapNone/>
                <wp:docPr id="189" name="Line 37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03D4F77C" id="Line 376" o:spid="_x0000_s1026" type="#_x0000_t32" style="position:absolute;margin-left:243pt;margin-top:9pt;width:0;height:18pt;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" strokeweight=".26467mm">
                <v:stroke endarrow="open"/>
              </v:shape>
            </w:pict>
          </mc:Fallback>
        </mc:AlternateContent>
      </w:r>
    </w:p>
    <w:p w:rsidR="00212954" w:rsidRDefault="004446CD">
      <w:r>
        <w:rPr>
          <w:rFonts w:ascii="標楷體" w:eastAsia="標楷體" w:hAnsi="標楷體"/>
          <w:noProof/>
          <w:sz w:val="32"/>
          <w:szCs w:val="32"/>
        </w:rPr>
        <mc:AlternateContent>
          <mc:Choice Requires="wps">
            <w:drawing>
              <wp:anchor distT="0" distB="0" distL="114300" distR="114300" simplePos="0" relativeHeight="251633152" behindDoc="0" locked="0" layoutInCell="1" allowOverlap="1">
                <wp:simplePos x="0" y="0"/>
                <wp:positionH relativeFrom="column">
                  <wp:posOffset>3086099</wp:posOffset>
                </wp:positionH>
                <wp:positionV relativeFrom="paragraph">
                  <wp:posOffset>228600</wp:posOffset>
                </wp:positionV>
                <wp:extent cx="0" cy="228600"/>
                <wp:effectExtent l="95250" t="0" r="57150" b="57150"/>
                <wp:wrapNone/>
                <wp:docPr id="190" name="Line 37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F6744E3" id="Line 377" o:spid="_x0000_s1026" type="#_x0000_t32" style="position:absolute;margin-left:243pt;margin-top:18pt;width:0;height:18pt;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" strokeweight=".26467mm">
                <v:stroke endarrow="open"/>
              </v:shape>
            </w:pict>
          </mc:Fallback>
        </mc:AlternateContent>
      </w:r>
    </w:p>
    <w:p w:rsidR="00212954" w:rsidRDefault="004446CD">
      <w:r>
        <w:rPr>
          <w:rFonts w:ascii="標楷體" w:eastAsia="標楷體" w:hAnsi="標楷體"/>
          <w:noProof/>
          <w:sz w:val="32"/>
          <w:szCs w:val="32"/>
        </w:rPr>
        <mc:AlternateContent>
          <mc:Choice Requires="wps">
            <w:drawing>
              <wp:anchor distT="0" distB="0" distL="114300" distR="114300" simplePos="0" relativeHeight="251628032" behindDoc="0" locked="0" layoutInCell="1" allowOverlap="1">
                <wp:simplePos x="0" y="0"/>
                <wp:positionH relativeFrom="column">
                  <wp:posOffset>2057400</wp:posOffset>
                </wp:positionH>
                <wp:positionV relativeFrom="paragraph">
                  <wp:posOffset>0</wp:posOffset>
                </wp:positionV>
                <wp:extent cx="2057400" cy="800100"/>
                <wp:effectExtent l="0" t="0" r="19050" b="19050"/>
                <wp:wrapNone/>
                <wp:docPr id="191" name="AutoShape 372"/>
                <wp:cNvGraphicFramePr/>
                <a:graphic xmlns:a="http://schemas.openxmlformats.org/drawingml/2006/main">
                  <a:graphicData uri="http://schemas.microsoft.com/office/word/2010/wordprocessingShape">
                    <wps:wsp>
                      <wps:cNvSpPr/>
                      <wps:spPr>
                        <a:xfrm>
                          <a:off x="0" y="0"/>
                          <a:ext cx="2057400" cy="8001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rPr>
                                <w:rFonts w:ascii="標楷體" w:eastAsia="標楷體" w:hAnsi="標楷體"/>
                              </w:rPr>
                            </w:pPr>
                            <w:r>
                              <w:rPr>
                                <w:rFonts w:ascii="標楷體" w:eastAsia="標楷體" w:hAnsi="標楷體"/>
                              </w:rPr>
                              <w:t>由學健領隊或執行業務之放射師通知學務處主任及相關執行業務單位</w:t>
                            </w:r>
                          </w:p>
                        </w:txbxContent>
                      </wps:txbx>
                      <wps:bodyPr vert="horz" wrap="square" lIns="91440" tIns="45720" rIns="91440" bIns="45720" anchor="t" anchorCtr="0" compatLnSpc="0">
                        <a:noAutofit/>
                      </wps:bodyPr>
                    </wps:wsp>
                  </a:graphicData>
                </a:graphic>
              </wp:anchor>
            </w:drawing>
          </mc:Choice>
          <mc:Fallback>
            <w:pict>
              <v:shape id="AutoShape 372" o:spid="_x0000_s1198" style="position:absolute;margin-left:162pt;margin-top:0;width:162pt;height:63pt;z-index:2516280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" adj="-11796480,,5400" path="m,l1,r,1l,1,,xe" strokeweight=".26467mm">
                <v:stroke joinstyle="miter"/>
                <v:formulas/>
                <v:path arrowok="t" o:connecttype="custom" o:connectlocs="1028700,0;2057400,400050;1028700,800100;0,400050" o:connectangles="270,0,90,180" textboxrect="0,0,1,1"/>
                <v:textbox>
                  <w:txbxContent>
                    <w:p w:rsidR="00212954" w:rsidRDefault="004446CD">
                      <w:pPr>
                        <w:rPr>
                          <w:rFonts w:ascii="標楷體" w:eastAsia="標楷體" w:hAnsi="標楷體"/>
                        </w:rPr>
                      </w:pPr>
                      <w:r>
                        <w:rPr>
                          <w:rFonts w:ascii="標楷體" w:eastAsia="標楷體" w:hAnsi="標楷體"/>
                        </w:rPr>
                        <w:t>由學健領隊或執行業務之放射師通知學務處主任及相關執行業務單位</w:t>
                      </w:r>
                    </w:p>
                  </w:txbxContent>
                </v:textbox>
              </v:shape>
            </w:pict>
          </mc:Fallback>
        </mc:AlternateContent>
      </w:r>
    </w:p>
    <w:p w:rsidR="00212954" w:rsidRDefault="004446CD">
      <w:r>
        <w:rPr>
          <w:rFonts w:ascii="標楷體" w:eastAsia="標楷體" w:hAnsi="標楷體"/>
          <w:noProof/>
          <w:sz w:val="32"/>
          <w:szCs w:val="32"/>
        </w:rPr>
        <mc:AlternateContent>
          <mc:Choice Requires="wps">
            <w:drawing>
              <wp:anchor distT="0" distB="0" distL="114300" distR="114300" simplePos="0" relativeHeight="251634176" behindDoc="0" locked="0" layoutInCell="1" allowOverlap="1">
                <wp:simplePos x="0" y="0"/>
                <wp:positionH relativeFrom="column">
                  <wp:posOffset>3086099</wp:posOffset>
                </wp:positionH>
                <wp:positionV relativeFrom="paragraph">
                  <wp:posOffset>342900</wp:posOffset>
                </wp:positionV>
                <wp:extent cx="0" cy="228600"/>
                <wp:effectExtent l="95250" t="0" r="57150" b="57150"/>
                <wp:wrapNone/>
                <wp:docPr id="192" name="Line 37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529D4913" id="Line 378" o:spid="_x0000_s1026" type="#_x0000_t32" style="position:absolute;margin-left:243pt;margin-top:27pt;width:0;height:18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" strokeweight=".26467mm">
                <v:stroke endarrow="open"/>
              </v:shape>
            </w:pict>
          </mc:Fallback>
        </mc:AlternateContent>
      </w:r>
    </w:p>
    <w:p w:rsidR="00212954" w:rsidRDefault="004446CD">
      <w:r>
        <w:rPr>
          <w:rFonts w:ascii="標楷體" w:eastAsia="標楷體" w:hAnsi="標楷體"/>
          <w:noProof/>
          <w:sz w:val="32"/>
          <w:szCs w:val="32"/>
        </w:rPr>
        <mc:AlternateContent>
          <mc:Choice Requires="wps">
            <w:drawing>
              <wp:anchor distT="0" distB="0" distL="114300" distR="114300" simplePos="0" relativeHeight="251636224" behindDoc="0" locked="0" layoutInCell="1" allowOverlap="1">
                <wp:simplePos x="0" y="0"/>
                <wp:positionH relativeFrom="column">
                  <wp:posOffset>1828800</wp:posOffset>
                </wp:positionH>
                <wp:positionV relativeFrom="paragraph">
                  <wp:posOffset>114300</wp:posOffset>
                </wp:positionV>
                <wp:extent cx="2546988" cy="1374142"/>
                <wp:effectExtent l="19050" t="19050" r="43812" b="35558"/>
                <wp:wrapNone/>
                <wp:docPr id="193" name="AutoShape 380"/>
                <wp:cNvGraphicFramePr/>
                <a:graphic xmlns:a="http://schemas.openxmlformats.org/drawingml/2006/main">
                  <a:graphicData uri="http://schemas.microsoft.com/office/word/2010/wordprocessingShape">
                    <wps:wsp>
                      <wps:cNvSpPr/>
                      <wps:spPr>
                        <a:xfrm>
                          <a:off x="0" y="0"/>
                          <a:ext cx="2546988" cy="1374142"/>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rsidR="00212954" w:rsidRDefault="004446CD">
                            <w:pPr>
                              <w:jc w:val="center"/>
                              <w:rPr>
                                <w:rFonts w:ascii="標楷體" w:eastAsia="標楷體" w:hAnsi="標楷體"/>
                                <w:color w:val="000000"/>
                              </w:rPr>
                            </w:pPr>
                            <w:r>
                              <w:rPr>
                                <w:rFonts w:ascii="標楷體" w:eastAsia="標楷體" w:hAnsi="標楷體"/>
                                <w:color w:val="000000"/>
                              </w:rPr>
                              <w:t>由現場檢查醫師或校護視當場狀況決定是否就醫</w:t>
                            </w:r>
                          </w:p>
                        </w:txbxContent>
                      </wps:txbx>
                      <wps:bodyPr vert="horz" wrap="square" lIns="91440" tIns="45720" rIns="91440" bIns="45720" anchor="t" anchorCtr="0" compatLnSpc="0">
                        <a:noAutofit/>
                      </wps:bodyPr>
                    </wps:wsp>
                  </a:graphicData>
                </a:graphic>
              </wp:anchor>
            </w:drawing>
          </mc:Choice>
          <mc:Fallback>
            <w:pict>
              <v:shape id="AutoShape 380" o:spid="_x0000_s1199" style="position:absolute;margin-left:2in;margin-top:9pt;width:200.55pt;height:108.2pt;z-index:251636224;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" adj="-11796480,,5400" path="m,1l1,,2,1,1,2,,1xe" strokeweight=".26467mm">
                <v:stroke joinstyle="miter"/>
                <v:formulas/>
                <v:path arrowok="t" o:connecttype="custom" o:connectlocs="1273494,0;2546988,687071;1273494,1374142;0,687071" o:connectangles="270,0,90,180" textboxrect="1,1,2,2"/>
                <v:textbox>
                  <w:txbxContent>
                    <w:p w:rsidR="00212954" w:rsidRDefault="004446CD">
                      <w:pPr>
                        <w:jc w:val="center"/>
                        <w:rPr>
                          <w:rFonts w:ascii="標楷體" w:eastAsia="標楷體" w:hAnsi="標楷體"/>
                          <w:color w:val="000000"/>
                        </w:rPr>
                      </w:pPr>
                      <w:r>
                        <w:rPr>
                          <w:rFonts w:ascii="標楷體" w:eastAsia="標楷體" w:hAnsi="標楷體"/>
                          <w:color w:val="000000"/>
                        </w:rPr>
                        <w:t>由現場檢查醫師或校護視當場狀況決定是否就醫</w:t>
                      </w:r>
                    </w:p>
                  </w:txbxContent>
                </v:textbox>
              </v:shape>
            </w:pict>
          </mc:Fallback>
        </mc:AlternateContent>
      </w:r>
    </w:p>
    <w:p w:rsidR="00212954" w:rsidRDefault="004446CD">
      <w:r>
        <w:rPr>
          <w:rFonts w:ascii="標楷體" w:eastAsia="標楷體" w:hAnsi="標楷體"/>
          <w:noProof/>
          <w:sz w:val="32"/>
          <w:szCs w:val="32"/>
        </w:rPr>
        <mc:AlternateContent>
          <mc:Choice Requires="wps">
            <w:drawing>
              <wp:anchor distT="0" distB="0" distL="114300" distR="114300" simplePos="0" relativeHeight="251635200" behindDoc="0" locked="0" layoutInCell="1" allowOverlap="1">
                <wp:simplePos x="0" y="0"/>
                <wp:positionH relativeFrom="column">
                  <wp:posOffset>1327781</wp:posOffset>
                </wp:positionH>
                <wp:positionV relativeFrom="paragraph">
                  <wp:posOffset>342900</wp:posOffset>
                </wp:positionV>
                <wp:extent cx="0" cy="457200"/>
                <wp:effectExtent l="0" t="0" r="19050" b="19050"/>
                <wp:wrapNone/>
                <wp:docPr id="194" name="Line 37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8" cap="flat">
                          <a:solidFill>
                            <a:srgbClr val="000000"/>
                          </a:solidFill>
                          <a:prstDash val="solid"/>
                          <a:round/>
                        </a:ln>
                      </wps:spPr>
                      <wps:bodyPr/>
                    </wps:wsp>
                  </a:graphicData>
                </a:graphic>
              </wp:anchor>
            </w:drawing>
          </mc:Choice>
          <mc:Fallback>
            <w:pict>
              <v:shape w14:anchorId="4C537B97" id="Line 379" o:spid="_x0000_s1026" type="#_x0000_t32" style="position:absolute;margin-left:104.55pt;margin-top:27pt;width:0;height:36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" strokeweight=".26467mm"/>
            </w:pict>
          </mc:Fallback>
        </mc:AlternateContent>
      </w:r>
      <w:r>
        <w:rPr>
          <w:rFonts w:ascii="標楷體" w:eastAsia="標楷體" w:hAnsi="標楷體"/>
          <w:noProof/>
          <w:sz w:val="32"/>
          <w:szCs w:val="32"/>
        </w:rPr>
        <mc:AlternateContent>
          <mc:Choice Requires="wps">
            <w:drawing>
              <wp:anchor distT="0" distB="0" distL="114300" distR="114300" simplePos="0" relativeHeight="251639296" behindDoc="0" locked="0" layoutInCell="1" allowOverlap="1">
                <wp:simplePos x="0" y="0"/>
                <wp:positionH relativeFrom="column">
                  <wp:posOffset>4975863</wp:posOffset>
                </wp:positionH>
                <wp:positionV relativeFrom="paragraph">
                  <wp:posOffset>342900</wp:posOffset>
                </wp:positionV>
                <wp:extent cx="0" cy="457200"/>
                <wp:effectExtent l="0" t="0" r="19050" b="19050"/>
                <wp:wrapNone/>
                <wp:docPr id="195" name="Line 383"/>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8" cap="flat">
                          <a:solidFill>
                            <a:srgbClr val="000000"/>
                          </a:solidFill>
                          <a:prstDash val="solid"/>
                          <a:round/>
                        </a:ln>
                      </wps:spPr>
                      <wps:bodyPr/>
                    </wps:wsp>
                  </a:graphicData>
                </a:graphic>
              </wp:anchor>
            </w:drawing>
          </mc:Choice>
          <mc:Fallback>
            <w:pict>
              <v:shape w14:anchorId="32F8357B" id="Line 383" o:spid="_x0000_s1026" type="#_x0000_t32" style="position:absolute;margin-left:391.8pt;margin-top:27pt;width:0;height:36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" strokeweight=".26467mm"/>
            </w:pict>
          </mc:Fallback>
        </mc:AlternateContent>
      </w:r>
      <w:r>
        <w:rPr>
          <w:rFonts w:ascii="標楷體" w:eastAsia="標楷體" w:hAnsi="標楷體"/>
          <w:noProof/>
          <w:sz w:val="32"/>
          <w:szCs w:val="32"/>
        </w:rPr>
        <mc:AlternateContent>
          <mc:Choice Requires="wps">
            <w:drawing>
              <wp:anchor distT="0" distB="0" distL="114300" distR="114300" simplePos="0" relativeHeight="251637248" behindDoc="0" locked="0" layoutInCell="1" allowOverlap="1">
                <wp:simplePos x="0" y="0"/>
                <wp:positionH relativeFrom="column">
                  <wp:posOffset>1327781</wp:posOffset>
                </wp:positionH>
                <wp:positionV relativeFrom="paragraph">
                  <wp:posOffset>342900</wp:posOffset>
                </wp:positionV>
                <wp:extent cx="501019" cy="0"/>
                <wp:effectExtent l="0" t="0" r="13331" b="19050"/>
                <wp:wrapNone/>
                <wp:docPr id="196" name="Line 381"/>
                <wp:cNvGraphicFramePr/>
                <a:graphic xmlns:a="http://schemas.openxmlformats.org/drawingml/2006/main">
                  <a:graphicData uri="http://schemas.microsoft.com/office/word/2010/wordprocessingShape">
                    <wps:wsp>
                      <wps:cNvCnPr/>
                      <wps:spPr>
                        <a:xfrm flipH="1">
                          <a:off x="0" y="0"/>
                          <a:ext cx="501019" cy="0"/>
                        </a:xfrm>
                        <a:prstGeom prst="straightConnector1">
                          <a:avLst/>
                        </a:prstGeom>
                        <a:noFill/>
                        <a:ln w="9528" cap="flat">
                          <a:solidFill>
                            <a:srgbClr val="000000"/>
                          </a:solidFill>
                          <a:prstDash val="solid"/>
                          <a:round/>
                        </a:ln>
                      </wps:spPr>
                      <wps:bodyPr/>
                    </wps:wsp>
                  </a:graphicData>
                </a:graphic>
              </wp:anchor>
            </w:drawing>
          </mc:Choice>
          <mc:Fallback>
            <w:pict>
              <v:shape w14:anchorId="3332F815" id="Line 381" o:spid="_x0000_s1026" type="#_x0000_t32" style="position:absolute;margin-left:104.55pt;margin-top:27pt;width:39.45pt;height:0;flip:x;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" strokeweight=".26467mm"/>
            </w:pict>
          </mc:Fallback>
        </mc:AlternateContent>
      </w:r>
      <w:r>
        <w:rPr>
          <w:rFonts w:ascii="標楷體" w:eastAsia="標楷體" w:hAnsi="標楷體"/>
          <w:noProof/>
          <w:sz w:val="32"/>
          <w:szCs w:val="32"/>
        </w:rPr>
        <mc:AlternateContent>
          <mc:Choice Requires="wps">
            <w:drawing>
              <wp:anchor distT="0" distB="0" distL="114300" distR="114300" simplePos="0" relativeHeight="251641344" behindDoc="0" locked="0" layoutInCell="1" allowOverlap="1">
                <wp:simplePos x="0" y="0"/>
                <wp:positionH relativeFrom="column">
                  <wp:posOffset>685800</wp:posOffset>
                </wp:positionH>
                <wp:positionV relativeFrom="paragraph">
                  <wp:posOffset>228600</wp:posOffset>
                </wp:positionV>
                <wp:extent cx="342900" cy="342900"/>
                <wp:effectExtent l="0" t="0" r="0" b="0"/>
                <wp:wrapNone/>
                <wp:docPr id="197" name="Rectangle 385"/>
                <wp:cNvGraphicFramePr/>
                <a:graphic xmlns:a="http://schemas.openxmlformats.org/drawingml/2006/main">
                  <a:graphicData uri="http://schemas.microsoft.com/office/word/2010/wordprocessingShape">
                    <wps:wsp>
                      <wps:cNvSpPr/>
                      <wps:spPr>
                        <a:xfrm>
                          <a:off x="0" y="0"/>
                          <a:ext cx="342900" cy="342900"/>
                        </a:xfrm>
                        <a:prstGeom prst="rect">
                          <a:avLst/>
                        </a:prstGeom>
                        <a:noFill/>
                        <a:ln cap="flat">
                          <a:noFill/>
                          <a:prstDash val="solid"/>
                        </a:ln>
                      </wps:spPr>
                      <wps:txbx>
                        <w:txbxContent>
                          <w:p w:rsidR="00212954" w:rsidRDefault="004446CD">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0">
                        <a:noAutofit/>
                      </wps:bodyPr>
                    </wps:wsp>
                  </a:graphicData>
                </a:graphic>
              </wp:anchor>
            </w:drawing>
          </mc:Choice>
          <mc:Fallback>
            <w:pict>
              <v:rect id="Rectangle 385" o:spid="_x0000_s1200" style="position:absolute;margin-left:54pt;margin-top:18pt;width:27pt;height:27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" filled="f" stroked="f">
                <v:textbox>
                  <w:txbxContent>
                    <w:p w:rsidR="00212954" w:rsidRDefault="004446CD">
                      <w:pPr>
                        <w:rPr>
                          <w:rFonts w:ascii="標楷體" w:eastAsia="標楷體" w:hAnsi="標楷體"/>
                        </w:rPr>
                      </w:pPr>
                      <w:r>
                        <w:rPr>
                          <w:rFonts w:ascii="標楷體" w:eastAsia="標楷體" w:hAnsi="標楷體"/>
                        </w:rPr>
                        <w:t>否</w:t>
                      </w:r>
                    </w:p>
                  </w:txbxContent>
                </v:textbox>
              </v:rect>
            </w:pict>
          </mc:Fallback>
        </mc:AlternateContent>
      </w:r>
      <w:r>
        <w:rPr>
          <w:rFonts w:ascii="標楷體" w:eastAsia="標楷體" w:hAnsi="標楷體"/>
          <w:noProof/>
          <w:sz w:val="32"/>
          <w:szCs w:val="32"/>
        </w:rPr>
        <mc:AlternateContent>
          <mc:Choice Requires="wps">
            <w:drawing>
              <wp:anchor distT="0" distB="0" distL="114300" distR="114300" simplePos="0" relativeHeight="251638272" behindDoc="0" locked="0" layoutInCell="1" allowOverlap="1">
                <wp:simplePos x="0" y="0"/>
                <wp:positionH relativeFrom="column">
                  <wp:posOffset>4343400</wp:posOffset>
                </wp:positionH>
                <wp:positionV relativeFrom="paragraph">
                  <wp:posOffset>342900</wp:posOffset>
                </wp:positionV>
                <wp:extent cx="632463" cy="0"/>
                <wp:effectExtent l="0" t="0" r="15237" b="19050"/>
                <wp:wrapNone/>
                <wp:docPr id="198" name="Line 382"/>
                <wp:cNvGraphicFramePr/>
                <a:graphic xmlns:a="http://schemas.openxmlformats.org/drawingml/2006/main">
                  <a:graphicData uri="http://schemas.microsoft.com/office/word/2010/wordprocessingShape">
                    <wps:wsp>
                      <wps:cNvCnPr/>
                      <wps:spPr>
                        <a:xfrm flipH="1">
                          <a:off x="0" y="0"/>
                          <a:ext cx="632463" cy="0"/>
                        </a:xfrm>
                        <a:prstGeom prst="straightConnector1">
                          <a:avLst/>
                        </a:prstGeom>
                        <a:noFill/>
                        <a:ln w="9528" cap="flat">
                          <a:solidFill>
                            <a:srgbClr val="000000"/>
                          </a:solidFill>
                          <a:prstDash val="solid"/>
                          <a:round/>
                        </a:ln>
                      </wps:spPr>
                      <wps:bodyPr/>
                    </wps:wsp>
                  </a:graphicData>
                </a:graphic>
              </wp:anchor>
            </w:drawing>
          </mc:Choice>
          <mc:Fallback>
            <w:pict>
              <v:shape w14:anchorId="2C8B9344" id="Line 382" o:spid="_x0000_s1026" type="#_x0000_t32" style="position:absolute;margin-left:342pt;margin-top:27pt;width:49.8pt;height:0;flip:x;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" strokeweight=".26467mm"/>
            </w:pict>
          </mc:Fallback>
        </mc:AlternateContent>
      </w:r>
      <w:r>
        <w:rPr>
          <w:rFonts w:ascii="標楷體" w:eastAsia="標楷體" w:hAnsi="標楷體"/>
          <w:noProof/>
          <w:sz w:val="32"/>
          <w:szCs w:val="32"/>
        </w:rPr>
        <mc:AlternateContent>
          <mc:Choice Requires="wps">
            <w:drawing>
              <wp:anchor distT="0" distB="0" distL="114300" distR="114300" simplePos="0" relativeHeight="251640320" behindDoc="0" locked="0" layoutInCell="1" allowOverlap="1">
                <wp:simplePos x="0" y="0"/>
                <wp:positionH relativeFrom="column">
                  <wp:posOffset>5219696</wp:posOffset>
                </wp:positionH>
                <wp:positionV relativeFrom="paragraph">
                  <wp:posOffset>228600</wp:posOffset>
                </wp:positionV>
                <wp:extent cx="342900" cy="342900"/>
                <wp:effectExtent l="0" t="0" r="0" b="0"/>
                <wp:wrapNone/>
                <wp:docPr id="199" name="Rectangle 384"/>
                <wp:cNvGraphicFramePr/>
                <a:graphic xmlns:a="http://schemas.openxmlformats.org/drawingml/2006/main">
                  <a:graphicData uri="http://schemas.microsoft.com/office/word/2010/wordprocessingShape">
                    <wps:wsp>
                      <wps:cNvSpPr/>
                      <wps:spPr>
                        <a:xfrm>
                          <a:off x="0" y="0"/>
                          <a:ext cx="342900" cy="342900"/>
                        </a:xfrm>
                        <a:prstGeom prst="rect">
                          <a:avLst/>
                        </a:prstGeom>
                        <a:noFill/>
                        <a:ln cap="flat">
                          <a:noFill/>
                          <a:prstDash val="solid"/>
                        </a:ln>
                      </wps:spPr>
                      <wps:txbx>
                        <w:txbxContent>
                          <w:p w:rsidR="00212954" w:rsidRDefault="004446CD">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0">
                        <a:noAutofit/>
                      </wps:bodyPr>
                    </wps:wsp>
                  </a:graphicData>
                </a:graphic>
              </wp:anchor>
            </w:drawing>
          </mc:Choice>
          <mc:Fallback>
            <w:pict>
              <v:rect id="Rectangle 384" o:spid="_x0000_s1201" style="position:absolute;margin-left:411pt;margin-top:18pt;width:27pt;height:27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" filled="f" stroked="f">
                <v:textbox>
                  <w:txbxContent>
                    <w:p w:rsidR="00212954" w:rsidRDefault="004446CD">
                      <w:pPr>
                        <w:rPr>
                          <w:rFonts w:ascii="標楷體" w:eastAsia="標楷體" w:hAnsi="標楷體"/>
                        </w:rPr>
                      </w:pPr>
                      <w:r>
                        <w:rPr>
                          <w:rFonts w:ascii="標楷體" w:eastAsia="標楷體" w:hAnsi="標楷體"/>
                        </w:rPr>
                        <w:t>是</w:t>
                      </w:r>
                    </w:p>
                  </w:txbxContent>
                </v:textbox>
              </v:rect>
            </w:pict>
          </mc:Fallback>
        </mc:AlternateContent>
      </w:r>
    </w:p>
    <w:p w:rsidR="00212954" w:rsidRDefault="004446CD">
      <w:r>
        <w:rPr>
          <w:rFonts w:ascii="標楷體" w:eastAsia="標楷體" w:hAnsi="標楷體"/>
          <w:noProof/>
          <w:sz w:val="32"/>
          <w:szCs w:val="32"/>
        </w:rPr>
        <mc:AlternateContent>
          <mc:Choice Requires="wps">
            <w:drawing>
              <wp:anchor distT="0" distB="0" distL="114300" distR="114300" simplePos="0" relativeHeight="251644416" behindDoc="0" locked="0" layoutInCell="1" allowOverlap="1">
                <wp:simplePos x="0" y="0"/>
                <wp:positionH relativeFrom="column">
                  <wp:posOffset>457200</wp:posOffset>
                </wp:positionH>
                <wp:positionV relativeFrom="paragraph">
                  <wp:posOffset>342900</wp:posOffset>
                </wp:positionV>
                <wp:extent cx="1943100" cy="571500"/>
                <wp:effectExtent l="0" t="0" r="19050" b="19050"/>
                <wp:wrapNone/>
                <wp:docPr id="200" name="AutoShape 388"/>
                <wp:cNvGraphicFramePr/>
                <a:graphic xmlns:a="http://schemas.openxmlformats.org/drawingml/2006/main">
                  <a:graphicData uri="http://schemas.microsoft.com/office/word/2010/wordprocessingShape">
                    <wps:wsp>
                      <wps:cNvSpPr/>
                      <wps:spPr>
                        <a:xfrm>
                          <a:off x="0" y="0"/>
                          <a:ext cx="1943100" cy="5715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rPr>
                                <w:rFonts w:ascii="標楷體" w:eastAsia="標楷體" w:hAnsi="標楷體"/>
                              </w:rPr>
                            </w:pPr>
                            <w:r>
                              <w:rPr>
                                <w:rFonts w:ascii="標楷體" w:eastAsia="標楷體" w:hAnsi="標楷體"/>
                              </w:rPr>
                              <w:t>通知護理師或教師再次評估</w:t>
                            </w:r>
                          </w:p>
                        </w:txbxContent>
                      </wps:txbx>
                      <wps:bodyPr vert="horz" wrap="square" lIns="91440" tIns="45720" rIns="91440" bIns="45720" anchor="t" anchorCtr="0" compatLnSpc="0">
                        <a:noAutofit/>
                      </wps:bodyPr>
                    </wps:wsp>
                  </a:graphicData>
                </a:graphic>
              </wp:anchor>
            </w:drawing>
          </mc:Choice>
          <mc:Fallback>
            <w:pict>
              <v:shape id="AutoShape 388" o:spid="_x0000_s1202" style="position:absolute;margin-left:36pt;margin-top:27pt;width:153pt;height:45pt;z-index:251644416;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" adj="-11796480,,5400" path="m,l1,r,1l,1,,xe" strokeweight=".26467mm">
                <v:stroke joinstyle="miter"/>
                <v:formulas/>
                <v:path arrowok="t" o:connecttype="custom" o:connectlocs="971550,0;1943100,285750;971550,571500;0,285750" o:connectangles="270,0,90,180" textboxrect="0,0,1,1"/>
                <v:textbox>
                  <w:txbxContent>
                    <w:p w:rsidR="00212954" w:rsidRDefault="004446CD">
                      <w:pPr>
                        <w:rPr>
                          <w:rFonts w:ascii="標楷體" w:eastAsia="標楷體" w:hAnsi="標楷體"/>
                        </w:rPr>
                      </w:pPr>
                      <w:r>
                        <w:rPr>
                          <w:rFonts w:ascii="標楷體" w:eastAsia="標楷體" w:hAnsi="標楷體"/>
                        </w:rPr>
                        <w:t>通知護理師或教師再次評估</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29056" behindDoc="0" locked="0" layoutInCell="1" allowOverlap="1">
                <wp:simplePos x="0" y="0"/>
                <wp:positionH relativeFrom="column">
                  <wp:posOffset>4057650</wp:posOffset>
                </wp:positionH>
                <wp:positionV relativeFrom="paragraph">
                  <wp:posOffset>342900</wp:posOffset>
                </wp:positionV>
                <wp:extent cx="1943100" cy="571500"/>
                <wp:effectExtent l="0" t="0" r="19050" b="19050"/>
                <wp:wrapNone/>
                <wp:docPr id="201" name="AutoShape 373"/>
                <wp:cNvGraphicFramePr/>
                <a:graphic xmlns:a="http://schemas.openxmlformats.org/drawingml/2006/main">
                  <a:graphicData uri="http://schemas.microsoft.com/office/word/2010/wordprocessingShape">
                    <wps:wsp>
                      <wps:cNvSpPr/>
                      <wps:spPr>
                        <a:xfrm>
                          <a:off x="0" y="0"/>
                          <a:ext cx="1943100" cy="5715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rPr>
                                <w:rFonts w:ascii="標楷體" w:eastAsia="標楷體" w:hAnsi="標楷體"/>
                              </w:rPr>
                            </w:pPr>
                            <w:r>
                              <w:rPr>
                                <w:rFonts w:ascii="標楷體" w:eastAsia="標楷體" w:hAnsi="標楷體"/>
                              </w:rPr>
                              <w:t>院區行政窗口啟動醫療服務，協助送醫及醫療處置。</w:t>
                            </w:r>
                          </w:p>
                        </w:txbxContent>
                      </wps:txbx>
                      <wps:bodyPr vert="horz" wrap="square" lIns="91440" tIns="45720" rIns="91440" bIns="45720" anchor="t" anchorCtr="0" compatLnSpc="0">
                        <a:noAutofit/>
                      </wps:bodyPr>
                    </wps:wsp>
                  </a:graphicData>
                </a:graphic>
              </wp:anchor>
            </w:drawing>
          </mc:Choice>
          <mc:Fallback>
            <w:pict>
              <v:shape id="AutoShape 373" o:spid="_x0000_s1203" style="position:absolute;margin-left:319.5pt;margin-top:27pt;width:153pt;height:45pt;z-index:251629056;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" adj="-11796480,,5400" path="m,l1,r,1l,1,,xe" strokeweight=".26467mm">
                <v:stroke joinstyle="miter"/>
                <v:formulas/>
                <v:path arrowok="t" o:connecttype="custom" o:connectlocs="971550,0;1943100,285750;971550,571500;0,285750" o:connectangles="270,0,90,180" textboxrect="0,0,1,1"/>
                <v:textbox>
                  <w:txbxContent>
                    <w:p w:rsidR="00212954" w:rsidRDefault="004446CD">
                      <w:pPr>
                        <w:rPr>
                          <w:rFonts w:ascii="標楷體" w:eastAsia="標楷體" w:hAnsi="標楷體"/>
                        </w:rPr>
                      </w:pPr>
                      <w:r>
                        <w:rPr>
                          <w:rFonts w:ascii="標楷體" w:eastAsia="標楷體" w:hAnsi="標楷體"/>
                        </w:rPr>
                        <w:t>院區行政窗口啟動醫療服務，協助送醫及醫療處置。</w:t>
                      </w:r>
                    </w:p>
                  </w:txbxContent>
                </v:textbox>
              </v:shape>
            </w:pict>
          </mc:Fallback>
        </mc:AlternateContent>
      </w:r>
    </w:p>
    <w:p w:rsidR="00212954" w:rsidRDefault="00212954">
      <w:pPr>
        <w:rPr>
          <w:rFonts w:ascii="標楷體" w:eastAsia="標楷體" w:hAnsi="標楷體"/>
          <w:sz w:val="32"/>
          <w:szCs w:val="32"/>
        </w:rPr>
      </w:pPr>
    </w:p>
    <w:p w:rsidR="00212954" w:rsidRDefault="004446CD">
      <w:r>
        <w:rPr>
          <w:rFonts w:ascii="標楷體" w:eastAsia="標楷體" w:hAnsi="標楷體"/>
          <w:noProof/>
          <w:sz w:val="32"/>
          <w:szCs w:val="32"/>
        </w:rPr>
        <mc:AlternateContent>
          <mc:Choice Requires="wps">
            <w:drawing>
              <wp:anchor distT="0" distB="0" distL="114300" distR="114300" simplePos="0" relativeHeight="251630080" behindDoc="0" locked="0" layoutInCell="1" allowOverlap="1">
                <wp:simplePos x="0" y="0"/>
                <wp:positionH relativeFrom="column">
                  <wp:posOffset>4057650</wp:posOffset>
                </wp:positionH>
                <wp:positionV relativeFrom="paragraph">
                  <wp:posOffset>228600</wp:posOffset>
                </wp:positionV>
                <wp:extent cx="1943100" cy="640710"/>
                <wp:effectExtent l="0" t="0" r="19050" b="26040"/>
                <wp:wrapNone/>
                <wp:docPr id="202" name="AutoShape 374"/>
                <wp:cNvGraphicFramePr/>
                <a:graphic xmlns:a="http://schemas.openxmlformats.org/drawingml/2006/main">
                  <a:graphicData uri="http://schemas.microsoft.com/office/word/2010/wordprocessingShape">
                    <wps:wsp>
                      <wps:cNvSpPr/>
                      <wps:spPr>
                        <a:xfrm>
                          <a:off x="0" y="0"/>
                          <a:ext cx="1943100" cy="640710"/>
                        </a:xfrm>
                        <a:custGeom>
                          <a:avLst/>
                          <a:gdLst>
                            <a:gd name="f0" fmla="val 10800000"/>
                            <a:gd name="f1" fmla="val 5400000"/>
                            <a:gd name="f2" fmla="val 180"/>
                            <a:gd name="f3" fmla="val w"/>
                            <a:gd name="f4" fmla="val h"/>
                            <a:gd name="f5" fmla="val 0"/>
                            <a:gd name="f6" fmla="val 1943100"/>
                            <a:gd name="f7" fmla="val 640715"/>
                            <a:gd name="f8" fmla="val 242888"/>
                            <a:gd name="f9" fmla="val 1700213"/>
                            <a:gd name="f10" fmla="+- 0 0 -360"/>
                            <a:gd name="f11" fmla="+- 0 0 -270"/>
                            <a:gd name="f12" fmla="+- 0 0 -180"/>
                            <a:gd name="f13" fmla="+- 0 0 -90"/>
                            <a:gd name="f14" fmla="*/ f3 1 1943100"/>
                            <a:gd name="f15" fmla="*/ f4 1 640715"/>
                            <a:gd name="f16" fmla="val f5"/>
                            <a:gd name="f17" fmla="val f6"/>
                            <a:gd name="f18" fmla="val f7"/>
                            <a:gd name="f19" fmla="*/ f10 f0 1"/>
                            <a:gd name="f20" fmla="*/ f11 f0 1"/>
                            <a:gd name="f21" fmla="*/ f12 f0 1"/>
                            <a:gd name="f22" fmla="*/ f13 f0 1"/>
                            <a:gd name="f23" fmla="+- f18 0 f16"/>
                            <a:gd name="f24" fmla="+- f17 0 f16"/>
                            <a:gd name="f25" fmla="*/ f19 1 f2"/>
                            <a:gd name="f26" fmla="*/ f20 1 f2"/>
                            <a:gd name="f27" fmla="*/ f21 1 f2"/>
                            <a:gd name="f28" fmla="*/ f22 1 f2"/>
                            <a:gd name="f29" fmla="*/ f24 1 1943100"/>
                            <a:gd name="f30" fmla="*/ f23 1 640715"/>
                            <a:gd name="f31" fmla="+- f25 0 f1"/>
                            <a:gd name="f32" fmla="+- f26 0 f1"/>
                            <a:gd name="f33" fmla="+- f27 0 f1"/>
                            <a:gd name="f34" fmla="+- f28 0 f1"/>
                            <a:gd name="f35" fmla="*/ 971550 1 f29"/>
                            <a:gd name="f36" fmla="*/ 0 1 f30"/>
                            <a:gd name="f37" fmla="*/ 0 1 f29"/>
                            <a:gd name="f38" fmla="*/ 320358 1 f30"/>
                            <a:gd name="f39" fmla="*/ 640715 1 f30"/>
                            <a:gd name="f40" fmla="*/ 1943100 1 f29"/>
                            <a:gd name="f41" fmla="*/ 242888 1 f29"/>
                            <a:gd name="f42" fmla="*/ 1700213 1 f29"/>
                            <a:gd name="f43" fmla="*/ f41 f14 1"/>
                            <a:gd name="f44" fmla="*/ f42 f14 1"/>
                            <a:gd name="f45" fmla="*/ f39 f15 1"/>
                            <a:gd name="f46" fmla="*/ f36 f15 1"/>
                            <a:gd name="f47" fmla="*/ f35 f14 1"/>
                            <a:gd name="f48" fmla="*/ f37 f14 1"/>
                            <a:gd name="f49" fmla="*/ f38 f15 1"/>
                            <a:gd name="f50" fmla="*/ f40 f14 1"/>
                          </a:gdLst>
                          <a:ahLst/>
                          <a:cxnLst>
                            <a:cxn ang="3cd4">
                              <a:pos x="hc" y="t"/>
                            </a:cxn>
                            <a:cxn ang="0">
                              <a:pos x="r" y="vc"/>
                            </a:cxn>
                            <a:cxn ang="cd4">
                              <a:pos x="hc" y="b"/>
                            </a:cxn>
                            <a:cxn ang="cd2">
                              <a:pos x="l" y="vc"/>
                            </a:cxn>
                            <a:cxn ang="f31">
                              <a:pos x="f47" y="f46"/>
                            </a:cxn>
                            <a:cxn ang="f32">
                              <a:pos x="f48" y="f49"/>
                            </a:cxn>
                            <a:cxn ang="f33">
                              <a:pos x="f47" y="f45"/>
                            </a:cxn>
                            <a:cxn ang="f34">
                              <a:pos x="f50" y="f49"/>
                            </a:cxn>
                          </a:cxnLst>
                          <a:rect l="f43" t="f46" r="f44" b="f45"/>
                          <a:pathLst>
                            <a:path w="1943100" h="640715" stroke="0">
                              <a:moveTo>
                                <a:pt x="f5" y="f5"/>
                              </a:moveTo>
                              <a:lnTo>
                                <a:pt x="f6" y="f5"/>
                              </a:lnTo>
                              <a:lnTo>
                                <a:pt x="f6" y="f7"/>
                              </a:lnTo>
                              <a:lnTo>
                                <a:pt x="f5" y="f7"/>
                              </a:lnTo>
                              <a:close/>
                            </a:path>
                            <a:path w="1943100" h="640715" fill="none">
                              <a:moveTo>
                                <a:pt x="f8" y="f5"/>
                              </a:moveTo>
                              <a:lnTo>
                                <a:pt x="f8" y="f7"/>
                              </a:lnTo>
                              <a:moveTo>
                                <a:pt x="f9" y="f5"/>
                              </a:moveTo>
                              <a:lnTo>
                                <a:pt x="f9" y="f7"/>
                              </a:lnTo>
                            </a:path>
                            <a:path w="1943100" h="640715" fill="none">
                              <a:moveTo>
                                <a:pt x="f5" y="f5"/>
                              </a:moveTo>
                              <a:lnTo>
                                <a:pt x="f6" y="f5"/>
                              </a:lnTo>
                              <a:lnTo>
                                <a:pt x="f6" y="f7"/>
                              </a:lnTo>
                              <a:lnTo>
                                <a:pt x="f5" y="f7"/>
                              </a:lnTo>
                              <a:close/>
                            </a:path>
                          </a:pathLst>
                        </a:custGeom>
                        <a:solidFill>
                          <a:srgbClr val="FFFFFF"/>
                        </a:solidFill>
                        <a:ln w="9528" cap="flat">
                          <a:solidFill>
                            <a:srgbClr val="000000"/>
                          </a:solidFill>
                          <a:prstDash val="solid"/>
                          <a:miter/>
                        </a:ln>
                      </wps:spPr>
                      <wps:txbx>
                        <w:txbxContent>
                          <w:p w:rsidR="00212954" w:rsidRDefault="004446CD">
                            <w:pPr>
                              <w:rPr>
                                <w:rFonts w:ascii="標楷體" w:eastAsia="標楷體" w:hAnsi="標楷體"/>
                              </w:rPr>
                            </w:pPr>
                            <w:r>
                              <w:rPr>
                                <w:rFonts w:ascii="標楷體" w:eastAsia="標楷體" w:hAnsi="標楷體"/>
                              </w:rPr>
                              <w:t>院區依後續醫療關懷流程辦理</w:t>
                            </w:r>
                          </w:p>
                        </w:txbxContent>
                      </wps:txbx>
                      <wps:bodyPr vert="horz" wrap="square" lIns="91440" tIns="45720" rIns="91440" bIns="45720" anchor="t" anchorCtr="0" compatLnSpc="0">
                        <a:noAutofit/>
                      </wps:bodyPr>
                    </wps:wsp>
                  </a:graphicData>
                </a:graphic>
              </wp:anchor>
            </w:drawing>
          </mc:Choice>
          <mc:Fallback>
            <w:pict>
              <v:shape id="AutoShape 374" o:spid="_x0000_s1204" style="position:absolute;margin-left:319.5pt;margin-top:18pt;width:153pt;height:50.45pt;z-index:251630080;visibility:visible;mso-wrap-style:square;mso-wrap-distance-left:9pt;mso-wrap-distance-top:0;mso-wrap-distance-right:9pt;mso-wrap-distance-bottom:0;mso-position-horizontal:absolute;mso-position-horizontal-relative:text;mso-position-vertical:absolute;mso-position-vertical-relative:text;v-text-anchor:top" coordsize="1943100,640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" adj="-11796480,,5400" path="m,nsl1943100,r,640715l,640715,,xem242888,nfl242888,640715m1700213,nfl1700213,640715em,nfl1943100,r,640715l,640715,,xe" strokeweight=".26467mm">
                <v:stroke joinstyle="miter"/>
                <v:formulas/>
                <v:path arrowok="t" o:connecttype="custom" o:connectlocs="971550,0;1943100,320355;971550,640710;0,320355;971550,0;0,320355;971550,640710;1943100,320355" o:connectangles="270,0,90,180,270,180,90,0" textboxrect="242888,0,1700213,640715"/>
                <v:textbox>
                  <w:txbxContent>
                    <w:p w:rsidR="00212954" w:rsidRDefault="004446CD">
                      <w:pPr>
                        <w:rPr>
                          <w:rFonts w:ascii="標楷體" w:eastAsia="標楷體" w:hAnsi="標楷體"/>
                        </w:rPr>
                      </w:pPr>
                      <w:r>
                        <w:rPr>
                          <w:rFonts w:ascii="標楷體" w:eastAsia="標楷體" w:hAnsi="標楷體"/>
                        </w:rPr>
                        <w:t>院區依後續醫療關懷流程辦理</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43392" behindDoc="0" locked="0" layoutInCell="1" allowOverlap="1">
                <wp:simplePos x="0" y="0"/>
                <wp:positionH relativeFrom="column">
                  <wp:posOffset>4975863</wp:posOffset>
                </wp:positionH>
                <wp:positionV relativeFrom="paragraph">
                  <wp:posOffset>0</wp:posOffset>
                </wp:positionV>
                <wp:extent cx="0" cy="228600"/>
                <wp:effectExtent l="95250" t="0" r="57150" b="57150"/>
                <wp:wrapNone/>
                <wp:docPr id="203" name="Line 38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014A90E" id="Line 387" o:spid="_x0000_s1026" type="#_x0000_t32" style="position:absolute;margin-left:391.8pt;margin-top:0;width:0;height:18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" strokeweight=".26467mm">
                <v:stroke endarrow="open"/>
              </v:shape>
            </w:pict>
          </mc:Fallback>
        </mc:AlternateContent>
      </w:r>
      <w:r>
        <w:rPr>
          <w:rFonts w:ascii="標楷體" w:eastAsia="標楷體" w:hAnsi="標楷體"/>
          <w:noProof/>
          <w:sz w:val="32"/>
          <w:szCs w:val="32"/>
        </w:rPr>
        <mc:AlternateContent>
          <mc:Choice Requires="wps">
            <w:drawing>
              <wp:anchor distT="0" distB="0" distL="114300" distR="114300" simplePos="0" relativeHeight="251645440" behindDoc="0" locked="0" layoutInCell="1" allowOverlap="1">
                <wp:simplePos x="0" y="0"/>
                <wp:positionH relativeFrom="column">
                  <wp:posOffset>1327781</wp:posOffset>
                </wp:positionH>
                <wp:positionV relativeFrom="paragraph">
                  <wp:posOffset>0</wp:posOffset>
                </wp:positionV>
                <wp:extent cx="0" cy="250188"/>
                <wp:effectExtent l="95250" t="0" r="57150" b="54612"/>
                <wp:wrapNone/>
                <wp:docPr id="204" name="Line 389"/>
                <wp:cNvGraphicFramePr/>
                <a:graphic xmlns:a="http://schemas.openxmlformats.org/drawingml/2006/main">
                  <a:graphicData uri="http://schemas.microsoft.com/office/word/2010/wordprocessingShape">
                    <wps:wsp>
                      <wps:cNvCnPr/>
                      <wps:spPr>
                        <a:xfrm>
                          <a:off x="0" y="0"/>
                          <a:ext cx="0" cy="250188"/>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0997E7B1" id="Line 389" o:spid="_x0000_s1026" type="#_x0000_t32" style="position:absolute;margin-left:104.55pt;margin-top:0;width:0;height:19.7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" strokeweight=".26467mm">
                <v:stroke endarrow="open"/>
              </v:shape>
            </w:pict>
          </mc:Fallback>
        </mc:AlternateContent>
      </w:r>
      <w:r>
        <w:rPr>
          <w:rFonts w:ascii="標楷體" w:eastAsia="標楷體" w:hAnsi="標楷體"/>
          <w:noProof/>
          <w:sz w:val="32"/>
          <w:szCs w:val="32"/>
        </w:rPr>
        <mc:AlternateContent>
          <mc:Choice Requires="wps">
            <w:drawing>
              <wp:anchor distT="0" distB="0" distL="114300" distR="114300" simplePos="0" relativeHeight="251642368" behindDoc="0" locked="0" layoutInCell="1" allowOverlap="1">
                <wp:simplePos x="0" y="0"/>
                <wp:positionH relativeFrom="column">
                  <wp:posOffset>457200</wp:posOffset>
                </wp:positionH>
                <wp:positionV relativeFrom="paragraph">
                  <wp:posOffset>250188</wp:posOffset>
                </wp:positionV>
                <wp:extent cx="1943100" cy="1257300"/>
                <wp:effectExtent l="0" t="0" r="19050" b="19050"/>
                <wp:wrapNone/>
                <wp:docPr id="205" name="AutoShape 386"/>
                <wp:cNvGraphicFramePr/>
                <a:graphic xmlns:a="http://schemas.openxmlformats.org/drawingml/2006/main">
                  <a:graphicData uri="http://schemas.microsoft.com/office/word/2010/wordprocessingShape">
                    <wps:wsp>
                      <wps:cNvSpPr/>
                      <wps:spPr>
                        <a:xfrm>
                          <a:off x="0" y="0"/>
                          <a:ext cx="1943100" cy="12573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212954" w:rsidRDefault="004446CD">
                            <w:pPr>
                              <w:rPr>
                                <w:rFonts w:ascii="標楷體" w:eastAsia="標楷體" w:hAnsi="標楷體"/>
                              </w:rPr>
                            </w:pPr>
                            <w:r>
                              <w:rPr>
                                <w:rFonts w:ascii="標楷體" w:eastAsia="標楷體" w:hAnsi="標楷體"/>
                              </w:rPr>
                              <w:t>至健康中心緊急處置</w:t>
                            </w:r>
                          </w:p>
                          <w:p w:rsidR="00212954" w:rsidRDefault="004446CD">
                            <w:pPr>
                              <w:widowControl/>
                            </w:pPr>
                            <w:r>
                              <w:rPr>
                                <w:rFonts w:ascii="標楷體" w:eastAsia="標楷體" w:hAnsi="標楷體"/>
                                <w:b/>
                              </w:rPr>
                              <w:t>突發急症：</w:t>
                            </w:r>
                            <w:r>
                              <w:rPr>
                                <w:rFonts w:ascii="標楷體" w:eastAsia="標楷體" w:hAnsi="標楷體"/>
                              </w:rPr>
                              <w:t>觀察或暫留休養觀察</w:t>
                            </w:r>
                          </w:p>
                          <w:p w:rsidR="00212954" w:rsidRDefault="004446CD">
                            <w:pPr>
                              <w:widowControl/>
                            </w:pPr>
                            <w:r>
                              <w:rPr>
                                <w:rFonts w:ascii="標楷體" w:eastAsia="標楷體" w:hAnsi="標楷體"/>
                                <w:b/>
                              </w:rPr>
                              <w:t>事故傷害：</w:t>
                            </w:r>
                            <w:r>
                              <w:rPr>
                                <w:rFonts w:ascii="標楷體" w:eastAsia="標楷體" w:hAnsi="標楷體"/>
                              </w:rPr>
                              <w:t>護理照護處置及簡易外傷處理</w:t>
                            </w:r>
                          </w:p>
                          <w:p w:rsidR="00212954" w:rsidRDefault="00212954">
                            <w:pPr>
                              <w:widowControl/>
                              <w:rPr>
                                <w:rFonts w:ascii="標楷體" w:eastAsia="標楷體" w:hAnsi="標楷體"/>
                              </w:rPr>
                            </w:pPr>
                          </w:p>
                          <w:p w:rsidR="00212954" w:rsidRDefault="00212954">
                            <w:pPr>
                              <w:jc w:val="cente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AutoShape 386" o:spid="_x0000_s1205" style="position:absolute;margin-left:36pt;margin-top:19.7pt;width:153pt;height:99pt;z-index:251642368;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" adj="-11796480,,5400" path="m,l1,r,1l,1,,xe" strokeweight=".26467mm">
                <v:stroke joinstyle="miter"/>
                <v:formulas/>
                <v:path arrowok="t" o:connecttype="custom" o:connectlocs="971550,0;1943100,628650;971550,1257300;0,628650" o:connectangles="270,0,90,180" textboxrect="0,0,1,1"/>
                <v:textbox>
                  <w:txbxContent>
                    <w:p w:rsidR="00212954" w:rsidRDefault="004446CD">
                      <w:pPr>
                        <w:rPr>
                          <w:rFonts w:ascii="標楷體" w:eastAsia="標楷體" w:hAnsi="標楷體"/>
                        </w:rPr>
                      </w:pPr>
                      <w:r>
                        <w:rPr>
                          <w:rFonts w:ascii="標楷體" w:eastAsia="標楷體" w:hAnsi="標楷體"/>
                        </w:rPr>
                        <w:t>至健康中心緊急處置</w:t>
                      </w:r>
                    </w:p>
                    <w:p w:rsidR="00212954" w:rsidRDefault="004446CD">
                      <w:pPr>
                        <w:widowControl/>
                      </w:pPr>
                      <w:r>
                        <w:rPr>
                          <w:rFonts w:ascii="標楷體" w:eastAsia="標楷體" w:hAnsi="標楷體"/>
                          <w:b/>
                        </w:rPr>
                        <w:t>突發急症：</w:t>
                      </w:r>
                      <w:r>
                        <w:rPr>
                          <w:rFonts w:ascii="標楷體" w:eastAsia="標楷體" w:hAnsi="標楷體"/>
                        </w:rPr>
                        <w:t>觀察或暫留休養觀察</w:t>
                      </w:r>
                    </w:p>
                    <w:p w:rsidR="00212954" w:rsidRDefault="004446CD">
                      <w:pPr>
                        <w:widowControl/>
                      </w:pPr>
                      <w:r>
                        <w:rPr>
                          <w:rFonts w:ascii="標楷體" w:eastAsia="標楷體" w:hAnsi="標楷體"/>
                          <w:b/>
                        </w:rPr>
                        <w:t>事故傷害：</w:t>
                      </w:r>
                      <w:r>
                        <w:rPr>
                          <w:rFonts w:ascii="標楷體" w:eastAsia="標楷體" w:hAnsi="標楷體"/>
                        </w:rPr>
                        <w:t>護理照護處置及簡易外傷處理</w:t>
                      </w:r>
                    </w:p>
                    <w:p w:rsidR="00212954" w:rsidRDefault="00212954">
                      <w:pPr>
                        <w:widowControl/>
                        <w:rPr>
                          <w:rFonts w:ascii="標楷體" w:eastAsia="標楷體" w:hAnsi="標楷體"/>
                        </w:rPr>
                      </w:pPr>
                    </w:p>
                    <w:p w:rsidR="00212954" w:rsidRDefault="00212954">
                      <w:pPr>
                        <w:jc w:val="center"/>
                        <w:rPr>
                          <w:rFonts w:ascii="標楷體" w:eastAsia="標楷體" w:hAnsi="標楷體"/>
                        </w:rPr>
                      </w:pPr>
                    </w:p>
                  </w:txbxContent>
                </v:textbox>
              </v:shape>
            </w:pict>
          </mc:Fallback>
        </mc:AlternateContent>
      </w:r>
    </w:p>
    <w:p w:rsidR="00212954" w:rsidRDefault="00212954">
      <w:pPr>
        <w:rPr>
          <w:rFonts w:ascii="標楷體" w:eastAsia="標楷體" w:hAnsi="標楷體"/>
          <w:sz w:val="32"/>
          <w:szCs w:val="32"/>
        </w:rPr>
      </w:pPr>
    </w:p>
    <w:p w:rsidR="00212954" w:rsidRDefault="00212954">
      <w:pPr>
        <w:rPr>
          <w:rFonts w:ascii="標楷體" w:eastAsia="標楷體" w:hAnsi="標楷體"/>
          <w:sz w:val="32"/>
          <w:szCs w:val="32"/>
        </w:rPr>
      </w:pPr>
    </w:p>
    <w:p w:rsidR="00212954" w:rsidRDefault="00212954">
      <w:pPr>
        <w:rPr>
          <w:rFonts w:ascii="標楷體" w:eastAsia="標楷體" w:hAnsi="標楷體"/>
          <w:sz w:val="32"/>
          <w:szCs w:val="32"/>
        </w:rPr>
      </w:pPr>
    </w:p>
    <w:p w:rsidR="00212954" w:rsidRDefault="00212954">
      <w:pPr>
        <w:rPr>
          <w:rFonts w:ascii="標楷體" w:eastAsia="標楷體" w:hAnsi="標楷體"/>
          <w:sz w:val="32"/>
          <w:szCs w:val="32"/>
        </w:rPr>
      </w:pPr>
    </w:p>
    <w:p w:rsidR="00212954" w:rsidRDefault="00212954">
      <w:pPr>
        <w:rPr>
          <w:rFonts w:ascii="標楷體" w:eastAsia="標楷體" w:hAnsi="標楷體"/>
        </w:rPr>
      </w:pPr>
    </w:p>
    <w:p w:rsidR="00212954" w:rsidRDefault="004446CD">
      <w:pPr>
        <w:pStyle w:val="aff"/>
        <w:pageBreakBefore/>
        <w:ind w:left="0" w:firstLine="45"/>
        <w:rPr>
          <w:rFonts w:ascii="標楷體" w:hAnsi="標楷體"/>
        </w:rPr>
      </w:pPr>
      <w:bookmarkStart w:id="202" w:name="_Toc383976563"/>
      <w:bookmarkStart w:id="203" w:name="_Toc383976820"/>
      <w:bookmarkStart w:id="204" w:name="_Toc424117274"/>
      <w:bookmarkStart w:id="205" w:name="_Toc137023691"/>
      <w:r>
        <w:rPr>
          <w:rFonts w:ascii="標楷體" w:hAnsi="標楷體"/>
        </w:rPr>
        <w:lastRenderedPageBreak/>
        <w:t>臺北市高中職學生健康檢查胸部Ｘ光緊急通報流程</w:t>
      </w:r>
      <w:r>
        <w:rPr>
          <w:rFonts w:ascii="標楷體" w:hAnsi="標楷體"/>
        </w:rPr>
        <w:t>(</w:t>
      </w:r>
      <w:r>
        <w:rPr>
          <w:rFonts w:ascii="標楷體" w:hAnsi="標楷體"/>
        </w:rPr>
        <w:t>聯醫</w:t>
      </w:r>
      <w:r>
        <w:rPr>
          <w:rFonts w:ascii="標楷體" w:hAnsi="標楷體"/>
        </w:rPr>
        <w:t>)</w:t>
      </w:r>
      <w:bookmarkEnd w:id="202"/>
      <w:bookmarkEnd w:id="203"/>
      <w:bookmarkEnd w:id="204"/>
      <w:bookmarkEnd w:id="205"/>
    </w:p>
    <w:p w:rsidR="00212954" w:rsidRDefault="004446CD">
      <w:pPr>
        <w:jc w:val="center"/>
      </w:pPr>
      <w:r>
        <w:rPr>
          <w:rFonts w:ascii="標楷體" w:eastAsia="標楷體" w:hAnsi="標楷體"/>
          <w:b/>
          <w:noProof/>
          <w:sz w:val="32"/>
          <w:szCs w:val="32"/>
        </w:rPr>
        <mc:AlternateContent>
          <mc:Choice Requires="wps">
            <w:drawing>
              <wp:anchor distT="0" distB="0" distL="114300" distR="114300" simplePos="0" relativeHeight="251672064" behindDoc="0" locked="0" layoutInCell="1" allowOverlap="1">
                <wp:simplePos x="0" y="0"/>
                <wp:positionH relativeFrom="column">
                  <wp:posOffset>2070731</wp:posOffset>
                </wp:positionH>
                <wp:positionV relativeFrom="paragraph">
                  <wp:posOffset>1946913</wp:posOffset>
                </wp:positionV>
                <wp:extent cx="0" cy="142875"/>
                <wp:effectExtent l="95250" t="0" r="57150" b="66675"/>
                <wp:wrapNone/>
                <wp:docPr id="206" name="AutoShape 791"/>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6DD7459" id="AutoShape 791" o:spid="_x0000_s1026" type="#_x0000_t32" style="position:absolute;margin-left:163.05pt;margin-top:153.3pt;width:0;height:11.2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" strokeweight=".26467mm">
                <v:stroke endarrow="open"/>
              </v:shape>
            </w:pict>
          </mc:Fallback>
        </mc:AlternateContent>
      </w:r>
      <w:r>
        <w:rPr>
          <w:rFonts w:ascii="標楷體" w:eastAsia="標楷體" w:hAnsi="標楷體"/>
          <w:b/>
          <w:noProof/>
          <w:sz w:val="32"/>
          <w:szCs w:val="32"/>
        </w:rPr>
        <mc:AlternateContent>
          <mc:Choice Requires="wps">
            <w:drawing>
              <wp:anchor distT="0" distB="0" distL="114300" distR="114300" simplePos="0" relativeHeight="251674112" behindDoc="0" locked="0" layoutInCell="1" allowOverlap="1">
                <wp:simplePos x="0" y="0"/>
                <wp:positionH relativeFrom="column">
                  <wp:posOffset>3632838</wp:posOffset>
                </wp:positionH>
                <wp:positionV relativeFrom="paragraph">
                  <wp:posOffset>1451610</wp:posOffset>
                </wp:positionV>
                <wp:extent cx="409568" cy="630"/>
                <wp:effectExtent l="0" t="76200" r="9532" b="113670"/>
                <wp:wrapNone/>
                <wp:docPr id="207" name="AutoShape 797"/>
                <wp:cNvGraphicFramePr/>
                <a:graphic xmlns:a="http://schemas.openxmlformats.org/drawingml/2006/main">
                  <a:graphicData uri="http://schemas.microsoft.com/office/word/2010/wordprocessingShape">
                    <wps:wsp>
                      <wps:cNvCnPr/>
                      <wps:spPr>
                        <a:xfrm>
                          <a:off x="0" y="0"/>
                          <a:ext cx="409568" cy="63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D1FC711" id="AutoShape 797" o:spid="_x0000_s1026" type="#_x0000_t32" style="position:absolute;margin-left:286.05pt;margin-top:114.3pt;width:32.25pt;height:.0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" strokeweight=".26467mm">
                <v:stroke endarrow="open"/>
              </v:shape>
            </w:pict>
          </mc:Fallback>
        </mc:AlternateContent>
      </w:r>
      <w:r>
        <w:rPr>
          <w:rFonts w:ascii="標楷體" w:eastAsia="標楷體" w:hAnsi="標楷體"/>
          <w:b/>
          <w:noProof/>
          <w:sz w:val="32"/>
          <w:szCs w:val="32"/>
        </w:rPr>
        <mc:AlternateContent>
          <mc:Choice Requires="wps">
            <w:drawing>
              <wp:anchor distT="0" distB="0" distL="114300" distR="114300" simplePos="0" relativeHeight="251665920" behindDoc="0" locked="0" layoutInCell="1" allowOverlap="1">
                <wp:simplePos x="0" y="0"/>
                <wp:positionH relativeFrom="column">
                  <wp:posOffset>661038</wp:posOffset>
                </wp:positionH>
                <wp:positionV relativeFrom="paragraph">
                  <wp:posOffset>156206</wp:posOffset>
                </wp:positionV>
                <wp:extent cx="2905121" cy="666753"/>
                <wp:effectExtent l="0" t="0" r="9529" b="19047"/>
                <wp:wrapNone/>
                <wp:docPr id="208" name="Rectangle 785"/>
                <wp:cNvGraphicFramePr/>
                <a:graphic xmlns:a="http://schemas.openxmlformats.org/drawingml/2006/main">
                  <a:graphicData uri="http://schemas.microsoft.com/office/word/2010/wordprocessingShape">
                    <wps:wsp>
                      <wps:cNvSpPr/>
                      <wps:spPr>
                        <a:xfrm>
                          <a:off x="0" y="0"/>
                          <a:ext cx="2905121" cy="666753"/>
                        </a:xfrm>
                        <a:prstGeom prst="rect">
                          <a:avLst/>
                        </a:prstGeom>
                        <a:solidFill>
                          <a:srgbClr val="FFFFFF"/>
                        </a:solidFill>
                        <a:ln w="9528" cap="flat">
                          <a:solidFill>
                            <a:srgbClr val="000000"/>
                          </a:solidFill>
                          <a:prstDash val="solid"/>
                          <a:miter/>
                        </a:ln>
                      </wps:spPr>
                      <wps:txbx>
                        <w:txbxContent>
                          <w:p w:rsidR="00212954" w:rsidRDefault="004446CD">
                            <w:pPr>
                              <w:rPr>
                                <w:rFonts w:ascii="標楷體" w:eastAsia="標楷體" w:hAnsi="標楷體"/>
                                <w:b/>
                              </w:rPr>
                            </w:pPr>
                            <w:r>
                              <w:rPr>
                                <w:rFonts w:ascii="標楷體" w:eastAsia="標楷體" w:hAnsi="標楷體"/>
                                <w:b/>
                              </w:rPr>
                              <w:t>放射科醫師收到光碟片進行判讀，判讀後</w:t>
                            </w:r>
                            <w:r>
                              <w:rPr>
                                <w:rFonts w:ascii="標楷體" w:eastAsia="標楷體" w:hAnsi="標楷體"/>
                                <w:b/>
                              </w:rPr>
                              <w:t>E-MAIL</w:t>
                            </w:r>
                            <w:r>
                              <w:rPr>
                                <w:rFonts w:ascii="標楷體" w:eastAsia="標楷體" w:hAnsi="標楷體"/>
                                <w:b/>
                              </w:rPr>
                              <w:t>結果至本中心</w:t>
                            </w:r>
                          </w:p>
                        </w:txbxContent>
                      </wps:txbx>
                      <wps:bodyPr vert="horz" wrap="square" lIns="91440" tIns="45720" rIns="91440" bIns="45720" anchor="t" anchorCtr="0" compatLnSpc="0">
                        <a:noAutofit/>
                      </wps:bodyPr>
                    </wps:wsp>
                  </a:graphicData>
                </a:graphic>
              </wp:anchor>
            </w:drawing>
          </mc:Choice>
          <mc:Fallback>
            <w:pict>
              <v:rect id="Rectangle 785" o:spid="_x0000_s1206" style="position:absolute;left:0;text-align:left;margin-left:52.05pt;margin-top:12.3pt;width:228.75pt;height:5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" strokeweight=".26467mm">
                <v:textbox>
                  <w:txbxContent>
                    <w:p w:rsidR="00212954" w:rsidRDefault="004446CD">
                      <w:pPr>
                        <w:rPr>
                          <w:rFonts w:ascii="標楷體" w:eastAsia="標楷體" w:hAnsi="標楷體"/>
                          <w:b/>
                        </w:rPr>
                      </w:pPr>
                      <w:r>
                        <w:rPr>
                          <w:rFonts w:ascii="標楷體" w:eastAsia="標楷體" w:hAnsi="標楷體"/>
                          <w:b/>
                        </w:rPr>
                        <w:t>放射科醫師收到光碟片進行判讀，判讀後</w:t>
                      </w:r>
                      <w:r>
                        <w:rPr>
                          <w:rFonts w:ascii="標楷體" w:eastAsia="標楷體" w:hAnsi="標楷體"/>
                          <w:b/>
                        </w:rPr>
                        <w:t>E-MAIL</w:t>
                      </w:r>
                      <w:r>
                        <w:rPr>
                          <w:rFonts w:ascii="標楷體" w:eastAsia="標楷體" w:hAnsi="標楷體"/>
                          <w:b/>
                        </w:rPr>
                        <w:t>結果至本中心</w:t>
                      </w:r>
                    </w:p>
                  </w:txbxContent>
                </v:textbox>
              </v:rect>
            </w:pict>
          </mc:Fallback>
        </mc:AlternateContent>
      </w:r>
      <w:r>
        <w:rPr>
          <w:rFonts w:ascii="標楷體" w:eastAsia="標楷體" w:hAnsi="標楷體"/>
          <w:b/>
          <w:noProof/>
          <w:sz w:val="32"/>
          <w:szCs w:val="32"/>
        </w:rPr>
        <mc:AlternateContent>
          <mc:Choice Requires="wps">
            <w:drawing>
              <wp:anchor distT="0" distB="0" distL="114300" distR="114300" simplePos="0" relativeHeight="251668992" behindDoc="0" locked="0" layoutInCell="1" allowOverlap="1">
                <wp:simplePos x="0" y="0"/>
                <wp:positionH relativeFrom="column">
                  <wp:posOffset>4042406</wp:posOffset>
                </wp:positionH>
                <wp:positionV relativeFrom="paragraph">
                  <wp:posOffset>1032513</wp:posOffset>
                </wp:positionV>
                <wp:extent cx="2009778" cy="1000125"/>
                <wp:effectExtent l="0" t="0" r="28572" b="28575"/>
                <wp:wrapNone/>
                <wp:docPr id="209" name="Rectangle 788"/>
                <wp:cNvGraphicFramePr/>
                <a:graphic xmlns:a="http://schemas.openxmlformats.org/drawingml/2006/main">
                  <a:graphicData uri="http://schemas.microsoft.com/office/word/2010/wordprocessingShape">
                    <wps:wsp>
                      <wps:cNvSpPr/>
                      <wps:spPr>
                        <a:xfrm>
                          <a:off x="0" y="0"/>
                          <a:ext cx="2009778" cy="1000125"/>
                        </a:xfrm>
                        <a:prstGeom prst="rect">
                          <a:avLst/>
                        </a:prstGeom>
                        <a:solidFill>
                          <a:srgbClr val="FFFFFF"/>
                        </a:solidFill>
                        <a:ln w="9528" cap="flat">
                          <a:solidFill>
                            <a:srgbClr val="000000"/>
                          </a:solidFill>
                          <a:prstDash val="solid"/>
                          <a:miter/>
                        </a:ln>
                      </wps:spPr>
                      <wps:txbx>
                        <w:txbxContent>
                          <w:p w:rsidR="00212954" w:rsidRDefault="004446CD">
                            <w:pPr>
                              <w:rPr>
                                <w:rFonts w:ascii="標楷體" w:eastAsia="標楷體" w:hAnsi="標楷體"/>
                                <w:b/>
                              </w:rPr>
                            </w:pPr>
                            <w:r>
                              <w:rPr>
                                <w:rFonts w:ascii="標楷體" w:eastAsia="標楷體" w:hAnsi="標楷體"/>
                                <w:b/>
                              </w:rPr>
                              <w:t>檢查判讀結果待與其他檢查報告彙整後，經醫師總評之綜合檢查報告，分送各受學校。</w:t>
                            </w:r>
                          </w:p>
                        </w:txbxContent>
                      </wps:txbx>
                      <wps:bodyPr vert="horz" wrap="square" lIns="91440" tIns="45720" rIns="91440" bIns="45720" anchor="t" anchorCtr="0" compatLnSpc="0">
                        <a:noAutofit/>
                      </wps:bodyPr>
                    </wps:wsp>
                  </a:graphicData>
                </a:graphic>
              </wp:anchor>
            </w:drawing>
          </mc:Choice>
          <mc:Fallback>
            <w:pict>
              <v:rect id="Rectangle 788" o:spid="_x0000_s1207" style="position:absolute;left:0;text-align:left;margin-left:318.3pt;margin-top:81.3pt;width:158.25pt;height:78.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" strokeweight=".26467mm">
                <v:textbox>
                  <w:txbxContent>
                    <w:p w:rsidR="00212954" w:rsidRDefault="004446CD">
                      <w:pPr>
                        <w:rPr>
                          <w:rFonts w:ascii="標楷體" w:eastAsia="標楷體" w:hAnsi="標楷體"/>
                          <w:b/>
                        </w:rPr>
                      </w:pPr>
                      <w:r>
                        <w:rPr>
                          <w:rFonts w:ascii="標楷體" w:eastAsia="標楷體" w:hAnsi="標楷體"/>
                          <w:b/>
                        </w:rPr>
                        <w:t>檢查判讀結果待與其他檢查報告彙整後，經醫師總評之綜合檢查報告，分送各受學校。</w:t>
                      </w:r>
                    </w:p>
                  </w:txbxContent>
                </v:textbox>
              </v:rect>
            </w:pict>
          </mc:Fallback>
        </mc:AlternateContent>
      </w:r>
      <w:r>
        <w:rPr>
          <w:rFonts w:ascii="標楷體" w:eastAsia="標楷體" w:hAnsi="標楷體"/>
          <w:b/>
          <w:noProof/>
          <w:sz w:val="32"/>
          <w:szCs w:val="32"/>
        </w:rPr>
        <mc:AlternateContent>
          <mc:Choice Requires="wps">
            <w:drawing>
              <wp:anchor distT="0" distB="0" distL="114300" distR="114300" simplePos="0" relativeHeight="251667968" behindDoc="0" locked="0" layoutInCell="1" allowOverlap="1">
                <wp:simplePos x="0" y="0"/>
                <wp:positionH relativeFrom="column">
                  <wp:posOffset>518163</wp:posOffset>
                </wp:positionH>
                <wp:positionV relativeFrom="paragraph">
                  <wp:posOffset>984881</wp:posOffset>
                </wp:positionV>
                <wp:extent cx="3114674" cy="962021"/>
                <wp:effectExtent l="38100" t="19050" r="0" b="28579"/>
                <wp:wrapNone/>
                <wp:docPr id="210" name="AutoShape 787"/>
                <wp:cNvGraphicFramePr/>
                <a:graphic xmlns:a="http://schemas.openxmlformats.org/drawingml/2006/main">
                  <a:graphicData uri="http://schemas.microsoft.com/office/word/2010/wordprocessingShape">
                    <wps:wsp>
                      <wps:cNvSpPr/>
                      <wps:spPr>
                        <a:xfrm>
                          <a:off x="0" y="0"/>
                          <a:ext cx="3114674" cy="962021"/>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miter/>
                        </a:ln>
                      </wps:spPr>
                      <wps:txbx>
                        <w:txbxContent>
                          <w:p w:rsidR="00212954" w:rsidRDefault="004446CD">
                            <w:pPr>
                              <w:rPr>
                                <w:rFonts w:ascii="標楷體" w:eastAsia="標楷體" w:hAnsi="標楷體"/>
                                <w:b/>
                              </w:rPr>
                            </w:pPr>
                            <w:r>
                              <w:rPr>
                                <w:rFonts w:ascii="標楷體" w:eastAsia="標楷體" w:hAnsi="標楷體"/>
                                <w:b/>
                              </w:rPr>
                              <w:t>院區放射科醫師判讀</w:t>
                            </w:r>
                            <w:r>
                              <w:rPr>
                                <w:rFonts w:ascii="標楷體" w:eastAsia="標楷體" w:hAnsi="標楷體"/>
                                <w:b/>
                              </w:rPr>
                              <w:t>X</w:t>
                            </w:r>
                            <w:r>
                              <w:rPr>
                                <w:rFonts w:ascii="標楷體" w:eastAsia="標楷體" w:hAnsi="標楷體"/>
                                <w:b/>
                              </w:rPr>
                              <w:t>光影像是否正常？</w:t>
                            </w:r>
                          </w:p>
                        </w:txbxContent>
                      </wps:txbx>
                      <wps:bodyPr vert="horz" wrap="square" lIns="91440" tIns="45720" rIns="91440" bIns="45720" anchor="t" anchorCtr="0" compatLnSpc="0">
                        <a:noAutofit/>
                      </wps:bodyPr>
                    </wps:wsp>
                  </a:graphicData>
                </a:graphic>
              </wp:anchor>
            </w:drawing>
          </mc:Choice>
          <mc:Fallback>
            <w:pict>
              <v:shape id="AutoShape 787" o:spid="_x0000_s1208" style="position:absolute;left:0;text-align:left;margin-left:40.8pt;margin-top:77.55pt;width:245.25pt;height:75.75pt;z-index:251667968;visibility:visible;mso-wrap-style:square;mso-wrap-distance-left:9pt;mso-wrap-distance-top:0;mso-wrap-distance-right:9pt;mso-wrap-distance-bottom:0;mso-position-horizontal:absolute;mso-position-horizontal-relative:text;mso-position-vertical:absolute;mso-position-vertical-relative:text;v-text-anchor:top" coordsize="3114674,9620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" adj="-11796480,,5400" path="m,481010l1557337,,3114674,481010,1557337,962021,,481010xe" strokeweight=".26467mm">
                <v:stroke joinstyle="miter"/>
                <v:formulas/>
                <v:path arrowok="t" o:connecttype="custom" o:connectlocs="1557337,0;3114674,481011;1557337,962021;0,481011" o:connectangles="270,0,90,180" textboxrect="778668,240505,2336006,721516"/>
                <v:textbox>
                  <w:txbxContent>
                    <w:p w:rsidR="00212954" w:rsidRDefault="004446CD">
                      <w:pPr>
                        <w:rPr>
                          <w:rFonts w:ascii="標楷體" w:eastAsia="標楷體" w:hAnsi="標楷體"/>
                          <w:b/>
                        </w:rPr>
                      </w:pPr>
                      <w:r>
                        <w:rPr>
                          <w:rFonts w:ascii="標楷體" w:eastAsia="標楷體" w:hAnsi="標楷體"/>
                          <w:b/>
                        </w:rPr>
                        <w:t>院區放射科醫師判讀</w:t>
                      </w:r>
                      <w:r>
                        <w:rPr>
                          <w:rFonts w:ascii="標楷體" w:eastAsia="標楷體" w:hAnsi="標楷體"/>
                          <w:b/>
                        </w:rPr>
                        <w:t>X</w:t>
                      </w:r>
                      <w:r>
                        <w:rPr>
                          <w:rFonts w:ascii="標楷體" w:eastAsia="標楷體" w:hAnsi="標楷體"/>
                          <w:b/>
                        </w:rPr>
                        <w:t>光影像是否正常？</w:t>
                      </w:r>
                    </w:p>
                  </w:txbxContent>
                </v:textbox>
              </v:shape>
            </w:pict>
          </mc:Fallback>
        </mc:AlternateContent>
      </w:r>
    </w:p>
    <w:p w:rsidR="00212954" w:rsidRDefault="00212954">
      <w:pPr>
        <w:rPr>
          <w:rFonts w:ascii="標楷體" w:eastAsia="標楷體" w:hAnsi="標楷體"/>
          <w:b/>
          <w:kern w:val="0"/>
        </w:rPr>
      </w:pPr>
    </w:p>
    <w:p w:rsidR="00212954" w:rsidRDefault="004446CD">
      <w:r>
        <w:rPr>
          <w:rFonts w:ascii="標楷體" w:eastAsia="標楷體" w:hAnsi="標楷體"/>
          <w:b/>
          <w:noProof/>
          <w:sz w:val="32"/>
          <w:szCs w:val="32"/>
        </w:rPr>
        <mc:AlternateContent>
          <mc:Choice Requires="wps">
            <w:drawing>
              <wp:anchor distT="0" distB="0" distL="114300" distR="114300" simplePos="0" relativeHeight="251671040" behindDoc="0" locked="0" layoutInCell="1" allowOverlap="1">
                <wp:simplePos x="0" y="0"/>
                <wp:positionH relativeFrom="column">
                  <wp:posOffset>2057400</wp:posOffset>
                </wp:positionH>
                <wp:positionV relativeFrom="paragraph">
                  <wp:posOffset>152403</wp:posOffset>
                </wp:positionV>
                <wp:extent cx="0" cy="161922"/>
                <wp:effectExtent l="95250" t="0" r="57150" b="66678"/>
                <wp:wrapNone/>
                <wp:docPr id="211" name="AutoShape 790"/>
                <wp:cNvGraphicFramePr/>
                <a:graphic xmlns:a="http://schemas.openxmlformats.org/drawingml/2006/main">
                  <a:graphicData uri="http://schemas.microsoft.com/office/word/2010/wordprocessingShape">
                    <wps:wsp>
                      <wps:cNvCnPr/>
                      <wps:spPr>
                        <a:xfrm>
                          <a:off x="0" y="0"/>
                          <a:ext cx="0" cy="161922"/>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5B51988" id="AutoShape 790" o:spid="_x0000_s1026" type="#_x0000_t32" style="position:absolute;margin-left:162pt;margin-top:12pt;width:0;height:12.7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" strokeweight=".26467mm">
                <v:stroke endarrow="open"/>
              </v:shape>
            </w:pict>
          </mc:Fallback>
        </mc:AlternateContent>
      </w:r>
    </w:p>
    <w:p w:rsidR="00212954" w:rsidRDefault="004446CD">
      <w:pPr>
        <w:pStyle w:val="aff"/>
        <w:ind w:left="0" w:firstLine="39"/>
      </w:pPr>
      <w:bookmarkStart w:id="206" w:name="_Toc137023692"/>
      <w:bookmarkStart w:id="207" w:name="_Toc383976564"/>
      <w:bookmarkStart w:id="208" w:name="_Toc383976821"/>
      <w:bookmarkStart w:id="209" w:name="_Toc424117275"/>
      <w:r>
        <w:rPr>
          <w:rFonts w:ascii="標楷體" w:hAnsi="標楷體"/>
          <w:noProof/>
        </w:rPr>
        <mc:AlternateContent>
          <mc:Choice Requires="wps">
            <w:drawing>
              <wp:anchor distT="0" distB="0" distL="114300" distR="114300" simplePos="0" relativeHeight="251676160" behindDoc="0" locked="0" layoutInCell="1" allowOverlap="1">
                <wp:simplePos x="0" y="0"/>
                <wp:positionH relativeFrom="column">
                  <wp:posOffset>2133596</wp:posOffset>
                </wp:positionH>
                <wp:positionV relativeFrom="paragraph">
                  <wp:posOffset>4495803</wp:posOffset>
                </wp:positionV>
                <wp:extent cx="0" cy="342900"/>
                <wp:effectExtent l="95250" t="0" r="95250" b="57150"/>
                <wp:wrapNone/>
                <wp:docPr id="212" name="Line 803"/>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322398F" id="Line 803" o:spid="_x0000_s1026" type="#_x0000_t32" style="position:absolute;margin-left:168pt;margin-top:354pt;width:0;height:27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" strokeweight=".26467mm">
                <v:stroke endarrow="open"/>
              </v:shape>
            </w:pict>
          </mc:Fallback>
        </mc:AlternateContent>
      </w:r>
      <w:r>
        <w:rPr>
          <w:rFonts w:ascii="標楷體" w:hAnsi="標楷體"/>
          <w:noProof/>
        </w:rPr>
        <mc:AlternateContent>
          <mc:Choice Requires="wps">
            <w:drawing>
              <wp:anchor distT="0" distB="0" distL="114300" distR="114300" simplePos="0" relativeHeight="251678208" behindDoc="0" locked="0" layoutInCell="1" allowOverlap="1">
                <wp:simplePos x="0" y="0"/>
                <wp:positionH relativeFrom="column">
                  <wp:posOffset>2133596</wp:posOffset>
                </wp:positionH>
                <wp:positionV relativeFrom="paragraph">
                  <wp:posOffset>4610103</wp:posOffset>
                </wp:positionV>
                <wp:extent cx="3000375" cy="0"/>
                <wp:effectExtent l="38100" t="76200" r="0" b="114300"/>
                <wp:wrapNone/>
                <wp:docPr id="213" name="AutoShape 811"/>
                <wp:cNvGraphicFramePr/>
                <a:graphic xmlns:a="http://schemas.openxmlformats.org/drawingml/2006/main">
                  <a:graphicData uri="http://schemas.microsoft.com/office/word/2010/wordprocessingShape">
                    <wps:wsp>
                      <wps:cNvCnPr/>
                      <wps:spPr>
                        <a:xfrm>
                          <a:off x="0" y="0"/>
                          <a:ext cx="3000375" cy="0"/>
                        </a:xfrm>
                        <a:prstGeom prst="straightConnector1">
                          <a:avLst/>
                        </a:prstGeom>
                        <a:noFill/>
                        <a:ln w="9528" cap="flat">
                          <a:solidFill>
                            <a:srgbClr val="000000"/>
                          </a:solidFill>
                          <a:prstDash val="solid"/>
                          <a:round/>
                          <a:headEnd type="arrow"/>
                        </a:ln>
                      </wps:spPr>
                      <wps:bodyPr/>
                    </wps:wsp>
                  </a:graphicData>
                </a:graphic>
              </wp:anchor>
            </w:drawing>
          </mc:Choice>
          <mc:Fallback>
            <w:pict>
              <v:shape w14:anchorId="24C606E5" id="AutoShape 811" o:spid="_x0000_s1026" type="#_x0000_t32" style="position:absolute;margin-left:168pt;margin-top:363pt;width:236.25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" strokeweight=".26467mm">
                <v:stroke startarrow="open"/>
              </v:shape>
            </w:pict>
          </mc:Fallback>
        </mc:AlternateContent>
      </w:r>
      <w:r>
        <w:rPr>
          <w:rFonts w:ascii="標楷體" w:hAnsi="標楷體"/>
          <w:noProof/>
        </w:rPr>
        <mc:AlternateContent>
          <mc:Choice Requires="wps">
            <w:drawing>
              <wp:anchor distT="0" distB="0" distL="114300" distR="114300" simplePos="0" relativeHeight="251677184" behindDoc="0" locked="0" layoutInCell="1" allowOverlap="1">
                <wp:simplePos x="0" y="0"/>
                <wp:positionH relativeFrom="column">
                  <wp:posOffset>5181603</wp:posOffset>
                </wp:positionH>
                <wp:positionV relativeFrom="paragraph">
                  <wp:posOffset>1181103</wp:posOffset>
                </wp:positionV>
                <wp:extent cx="0" cy="3429000"/>
                <wp:effectExtent l="0" t="0" r="19050" b="19050"/>
                <wp:wrapNone/>
                <wp:docPr id="214" name="Line 809"/>
                <wp:cNvGraphicFramePr/>
                <a:graphic xmlns:a="http://schemas.openxmlformats.org/drawingml/2006/main">
                  <a:graphicData uri="http://schemas.microsoft.com/office/word/2010/wordprocessingShape">
                    <wps:wsp>
                      <wps:cNvCnPr/>
                      <wps:spPr>
                        <a:xfrm>
                          <a:off x="0" y="0"/>
                          <a:ext cx="0" cy="3429000"/>
                        </a:xfrm>
                        <a:prstGeom prst="straightConnector1">
                          <a:avLst/>
                        </a:prstGeom>
                        <a:noFill/>
                        <a:ln w="9528" cap="flat">
                          <a:solidFill>
                            <a:srgbClr val="000000"/>
                          </a:solidFill>
                          <a:prstDash val="solid"/>
                          <a:round/>
                        </a:ln>
                      </wps:spPr>
                      <wps:bodyPr/>
                    </wps:wsp>
                  </a:graphicData>
                </a:graphic>
              </wp:anchor>
            </w:drawing>
          </mc:Choice>
          <mc:Fallback>
            <w:pict>
              <v:shape w14:anchorId="2E99A36C" id="Line 809" o:spid="_x0000_s1026" type="#_x0000_t32" style="position:absolute;margin-left:408pt;margin-top:93pt;width:0;height:270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" strokeweight=".26467mm"/>
            </w:pict>
          </mc:Fallback>
        </mc:AlternateContent>
      </w:r>
      <w:r>
        <w:rPr>
          <w:rFonts w:ascii="標楷體" w:hAnsi="標楷體"/>
          <w:noProof/>
        </w:rPr>
        <mc:AlternateContent>
          <mc:Choice Requires="wps">
            <w:drawing>
              <wp:anchor distT="0" distB="0" distL="114300" distR="114300" simplePos="0" relativeHeight="251673088" behindDoc="0" locked="0" layoutInCell="1" allowOverlap="1">
                <wp:simplePos x="0" y="0"/>
                <wp:positionH relativeFrom="column">
                  <wp:posOffset>533396</wp:posOffset>
                </wp:positionH>
                <wp:positionV relativeFrom="paragraph">
                  <wp:posOffset>4838703</wp:posOffset>
                </wp:positionV>
                <wp:extent cx="3114674" cy="323853"/>
                <wp:effectExtent l="0" t="0" r="9526" b="19047"/>
                <wp:wrapNone/>
                <wp:docPr id="215" name="Rectangle 795"/>
                <wp:cNvGraphicFramePr/>
                <a:graphic xmlns:a="http://schemas.openxmlformats.org/drawingml/2006/main">
                  <a:graphicData uri="http://schemas.microsoft.com/office/word/2010/wordprocessingShape">
                    <wps:wsp>
                      <wps:cNvSpPr/>
                      <wps:spPr>
                        <a:xfrm>
                          <a:off x="0" y="0"/>
                          <a:ext cx="3114674" cy="323853"/>
                        </a:xfrm>
                        <a:prstGeom prst="rect">
                          <a:avLst/>
                        </a:prstGeom>
                        <a:solidFill>
                          <a:srgbClr val="FFFFFF"/>
                        </a:solidFill>
                        <a:ln w="9528" cap="flat">
                          <a:solidFill>
                            <a:srgbClr val="000000"/>
                          </a:solidFill>
                          <a:prstDash val="solid"/>
                          <a:miter/>
                        </a:ln>
                      </wps:spPr>
                      <wps:txbx>
                        <w:txbxContent>
                          <w:p w:rsidR="00212954" w:rsidRDefault="004446CD">
                            <w:pPr>
                              <w:jc w:val="center"/>
                              <w:rPr>
                                <w:rFonts w:ascii="標楷體" w:eastAsia="標楷體" w:hAnsi="標楷體"/>
                                <w:b/>
                              </w:rPr>
                            </w:pPr>
                            <w:r>
                              <w:rPr>
                                <w:rFonts w:ascii="標楷體" w:eastAsia="標楷體" w:hAnsi="標楷體"/>
                                <w:b/>
                              </w:rPr>
                              <w:t>結案</w:t>
                            </w:r>
                          </w:p>
                        </w:txbxContent>
                      </wps:txbx>
                      <wps:bodyPr vert="horz" wrap="square" lIns="91440" tIns="45720" rIns="91440" bIns="45720" anchor="t" anchorCtr="0" compatLnSpc="0">
                        <a:noAutofit/>
                      </wps:bodyPr>
                    </wps:wsp>
                  </a:graphicData>
                </a:graphic>
              </wp:anchor>
            </w:drawing>
          </mc:Choice>
          <mc:Fallback>
            <w:pict>
              <v:rect id="Rectangle 795" o:spid="_x0000_s1209" style="position:absolute;left:0;text-align:left;margin-left:42pt;margin-top:381pt;width:245.25pt;height:25.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" strokeweight=".26467mm">
                <v:textbox>
                  <w:txbxContent>
                    <w:p w:rsidR="00212954" w:rsidRDefault="004446CD">
                      <w:pPr>
                        <w:jc w:val="center"/>
                        <w:rPr>
                          <w:rFonts w:ascii="標楷體" w:eastAsia="標楷體" w:hAnsi="標楷體"/>
                          <w:b/>
                        </w:rPr>
                      </w:pPr>
                      <w:r>
                        <w:rPr>
                          <w:rFonts w:ascii="標楷體" w:eastAsia="標楷體" w:hAnsi="標楷體"/>
                          <w:b/>
                        </w:rPr>
                        <w:t>結案</w:t>
                      </w:r>
                    </w:p>
                  </w:txbxContent>
                </v:textbox>
              </v:rect>
            </w:pict>
          </mc:Fallback>
        </mc:AlternateContent>
      </w:r>
      <w:r>
        <w:rPr>
          <w:rFonts w:ascii="標楷體" w:hAnsi="標楷體"/>
          <w:noProof/>
        </w:rPr>
        <mc:AlternateContent>
          <mc:Choice Requires="wps">
            <w:drawing>
              <wp:anchor distT="0" distB="0" distL="114300" distR="114300" simplePos="0" relativeHeight="251670016" behindDoc="0" locked="0" layoutInCell="1" allowOverlap="1">
                <wp:simplePos x="0" y="0"/>
                <wp:positionH relativeFrom="column">
                  <wp:posOffset>609603</wp:posOffset>
                </wp:positionH>
                <wp:positionV relativeFrom="paragraph">
                  <wp:posOffset>4152903</wp:posOffset>
                </wp:positionV>
                <wp:extent cx="3114674" cy="295278"/>
                <wp:effectExtent l="0" t="0" r="9526" b="28572"/>
                <wp:wrapNone/>
                <wp:docPr id="216" name="Rectangle 789"/>
                <wp:cNvGraphicFramePr/>
                <a:graphic xmlns:a="http://schemas.openxmlformats.org/drawingml/2006/main">
                  <a:graphicData uri="http://schemas.microsoft.com/office/word/2010/wordprocessingShape">
                    <wps:wsp>
                      <wps:cNvSpPr/>
                      <wps:spPr>
                        <a:xfrm>
                          <a:off x="0" y="0"/>
                          <a:ext cx="3114674" cy="295278"/>
                        </a:xfrm>
                        <a:prstGeom prst="rect">
                          <a:avLst/>
                        </a:prstGeom>
                        <a:solidFill>
                          <a:srgbClr val="FFFFFF"/>
                        </a:solidFill>
                        <a:ln w="9528" cap="flat">
                          <a:solidFill>
                            <a:srgbClr val="000000"/>
                          </a:solidFill>
                          <a:prstDash val="solid"/>
                          <a:miter/>
                        </a:ln>
                      </wps:spPr>
                      <wps:txbx>
                        <w:txbxContent>
                          <w:p w:rsidR="00212954" w:rsidRDefault="004446CD">
                            <w:pPr>
                              <w:rPr>
                                <w:rFonts w:ascii="標楷體" w:eastAsia="標楷體" w:hAnsi="標楷體"/>
                                <w:b/>
                              </w:rPr>
                            </w:pPr>
                            <w:r>
                              <w:rPr>
                                <w:rFonts w:ascii="標楷體" w:eastAsia="標楷體" w:hAnsi="標楷體"/>
                                <w:b/>
                              </w:rPr>
                              <w:t>一星期後電話追蹤個案就醫情形</w:t>
                            </w:r>
                          </w:p>
                        </w:txbxContent>
                      </wps:txbx>
                      <wps:bodyPr vert="horz" wrap="square" lIns="91440" tIns="45720" rIns="91440" bIns="45720" anchor="t" anchorCtr="0" compatLnSpc="0">
                        <a:noAutofit/>
                      </wps:bodyPr>
                    </wps:wsp>
                  </a:graphicData>
                </a:graphic>
              </wp:anchor>
            </w:drawing>
          </mc:Choice>
          <mc:Fallback>
            <w:pict>
              <v:rect id="Rectangle 789" o:spid="_x0000_s1210" style="position:absolute;left:0;text-align:left;margin-left:48pt;margin-top:327pt;width:245.25pt;height:23.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" strokeweight=".26467mm">
                <v:textbox>
                  <w:txbxContent>
                    <w:p w:rsidR="00212954" w:rsidRDefault="004446CD">
                      <w:pPr>
                        <w:rPr>
                          <w:rFonts w:ascii="標楷體" w:eastAsia="標楷體" w:hAnsi="標楷體"/>
                          <w:b/>
                        </w:rPr>
                      </w:pPr>
                      <w:r>
                        <w:rPr>
                          <w:rFonts w:ascii="標楷體" w:eastAsia="標楷體" w:hAnsi="標楷體"/>
                          <w:b/>
                        </w:rPr>
                        <w:t>一星期後電話追蹤個案就醫情形</w:t>
                      </w:r>
                    </w:p>
                  </w:txbxContent>
                </v:textbox>
              </v:rect>
            </w:pict>
          </mc:Fallback>
        </mc:AlternateContent>
      </w:r>
      <w:r>
        <w:rPr>
          <w:rFonts w:ascii="標楷體" w:hAnsi="標楷體"/>
          <w:noProof/>
        </w:rPr>
        <mc:AlternateContent>
          <mc:Choice Requires="wps">
            <w:drawing>
              <wp:anchor distT="0" distB="0" distL="114300" distR="114300" simplePos="0" relativeHeight="251675136" behindDoc="0" locked="0" layoutInCell="1" allowOverlap="1">
                <wp:simplePos x="0" y="0"/>
                <wp:positionH relativeFrom="column">
                  <wp:posOffset>2057400</wp:posOffset>
                </wp:positionH>
                <wp:positionV relativeFrom="paragraph">
                  <wp:posOffset>3810003</wp:posOffset>
                </wp:positionV>
                <wp:extent cx="0" cy="342900"/>
                <wp:effectExtent l="95250" t="0" r="95250" b="57150"/>
                <wp:wrapNone/>
                <wp:docPr id="217" name="Line 800"/>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0DD095B" id="Line 800" o:spid="_x0000_s1026" type="#_x0000_t32" style="position:absolute;margin-left:162pt;margin-top:300pt;width:0;height:27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" strokeweight=".26467mm">
                <v:stroke endarrow="open"/>
              </v:shape>
            </w:pict>
          </mc:Fallback>
        </mc:AlternateContent>
      </w:r>
      <w:r>
        <w:rPr>
          <w:rFonts w:ascii="標楷體" w:hAnsi="標楷體"/>
          <w:noProof/>
        </w:rPr>
        <mc:AlternateContent>
          <mc:Choice Requires="wps">
            <w:drawing>
              <wp:anchor distT="0" distB="0" distL="114300" distR="114300" simplePos="0" relativeHeight="251666944" behindDoc="0" locked="0" layoutInCell="1" allowOverlap="1">
                <wp:simplePos x="0" y="0"/>
                <wp:positionH relativeFrom="column">
                  <wp:posOffset>518163</wp:posOffset>
                </wp:positionH>
                <wp:positionV relativeFrom="paragraph">
                  <wp:posOffset>1175388</wp:posOffset>
                </wp:positionV>
                <wp:extent cx="3215643" cy="2634614"/>
                <wp:effectExtent l="0" t="0" r="22857" b="13336"/>
                <wp:wrapNone/>
                <wp:docPr id="218" name="Rectangle 786"/>
                <wp:cNvGraphicFramePr/>
                <a:graphic xmlns:a="http://schemas.openxmlformats.org/drawingml/2006/main">
                  <a:graphicData uri="http://schemas.microsoft.com/office/word/2010/wordprocessingShape">
                    <wps:wsp>
                      <wps:cNvSpPr/>
                      <wps:spPr>
                        <a:xfrm>
                          <a:off x="0" y="0"/>
                          <a:ext cx="3215643" cy="2634614"/>
                        </a:xfrm>
                        <a:prstGeom prst="rect">
                          <a:avLst/>
                        </a:prstGeom>
                        <a:solidFill>
                          <a:srgbClr val="FFFFFF"/>
                        </a:solidFill>
                        <a:ln w="9528" cap="flat">
                          <a:solidFill>
                            <a:srgbClr val="000000"/>
                          </a:solidFill>
                          <a:prstDash val="solid"/>
                          <a:miter/>
                        </a:ln>
                      </wps:spPr>
                      <wps:txbx>
                        <w:txbxContent>
                          <w:p w:rsidR="00212954" w:rsidRDefault="004446CD">
                            <w:pPr>
                              <w:spacing w:line="0" w:lineRule="atLeast"/>
                              <w:rPr>
                                <w:rFonts w:ascii="標楷體" w:eastAsia="標楷體" w:hAnsi="標楷體"/>
                                <w:b/>
                                <w:sz w:val="28"/>
                                <w:szCs w:val="28"/>
                              </w:rPr>
                            </w:pPr>
                            <w:r>
                              <w:rPr>
                                <w:rFonts w:ascii="標楷體" w:eastAsia="標楷體" w:hAnsi="標楷體"/>
                                <w:b/>
                                <w:sz w:val="28"/>
                                <w:szCs w:val="28"/>
                              </w:rPr>
                              <w:t>【需緊急通報者】</w:t>
                            </w:r>
                          </w:p>
                          <w:p w:rsidR="00212954" w:rsidRDefault="00212954">
                            <w:pPr>
                              <w:spacing w:line="0" w:lineRule="atLeast"/>
                              <w:rPr>
                                <w:rFonts w:ascii="標楷體" w:eastAsia="標楷體" w:hAnsi="標楷體"/>
                                <w:b/>
                                <w:u w:val="single"/>
                              </w:rPr>
                            </w:pPr>
                          </w:p>
                          <w:p w:rsidR="00212954" w:rsidRDefault="004446CD">
                            <w:pPr>
                              <w:spacing w:line="0" w:lineRule="atLeast"/>
                              <w:rPr>
                                <w:rFonts w:ascii="標楷體" w:eastAsia="標楷體" w:hAnsi="標楷體"/>
                                <w:b/>
                                <w:sz w:val="32"/>
                                <w:szCs w:val="32"/>
                                <w:u w:val="single"/>
                              </w:rPr>
                            </w:pPr>
                            <w:r>
                              <w:rPr>
                                <w:rFonts w:ascii="標楷體" w:eastAsia="標楷體" w:hAnsi="標楷體"/>
                                <w:b/>
                                <w:sz w:val="32"/>
                                <w:szCs w:val="32"/>
                                <w:u w:val="single"/>
                              </w:rPr>
                              <w:t>疑似肺結核</w:t>
                            </w:r>
                            <w:r>
                              <w:rPr>
                                <w:rFonts w:ascii="標楷體" w:eastAsia="標楷體" w:hAnsi="標楷體"/>
                                <w:b/>
                                <w:sz w:val="32"/>
                                <w:szCs w:val="32"/>
                                <w:u w:val="single"/>
                              </w:rPr>
                              <w:t>(TB)</w:t>
                            </w:r>
                            <w:r>
                              <w:rPr>
                                <w:rFonts w:ascii="標楷體" w:eastAsia="標楷體" w:hAnsi="標楷體"/>
                                <w:b/>
                                <w:sz w:val="32"/>
                                <w:szCs w:val="32"/>
                                <w:u w:val="single"/>
                              </w:rPr>
                              <w:t>者</w:t>
                            </w:r>
                          </w:p>
                          <w:p w:rsidR="00212954" w:rsidRDefault="004446CD">
                            <w:pPr>
                              <w:spacing w:line="0" w:lineRule="atLeast"/>
                              <w:ind w:left="240" w:hanging="240"/>
                              <w:rPr>
                                <w:rFonts w:ascii="標楷體" w:eastAsia="標楷體" w:hAnsi="標楷體"/>
                                <w:b/>
                              </w:rPr>
                            </w:pPr>
                            <w:r>
                              <w:rPr>
                                <w:rFonts w:ascii="標楷體" w:eastAsia="標楷體" w:hAnsi="標楷體"/>
                                <w:b/>
                              </w:rPr>
                              <w:t>1.</w:t>
                            </w:r>
                            <w:r>
                              <w:rPr>
                                <w:rFonts w:ascii="標楷體" w:eastAsia="標楷體" w:hAnsi="標楷體"/>
                                <w:b/>
                              </w:rPr>
                              <w:t>本中心先電話通知學校並請校護提供學生基本資料，以利後續傳染病通報。</w:t>
                            </w:r>
                          </w:p>
                          <w:p w:rsidR="00212954" w:rsidRDefault="004446CD">
                            <w:pPr>
                              <w:spacing w:line="0" w:lineRule="atLeast"/>
                              <w:ind w:left="240" w:hanging="240"/>
                              <w:rPr>
                                <w:rFonts w:ascii="標楷體" w:eastAsia="標楷體" w:hAnsi="標楷體"/>
                                <w:b/>
                              </w:rPr>
                            </w:pPr>
                            <w:r>
                              <w:rPr>
                                <w:rFonts w:ascii="標楷體" w:eastAsia="標楷體" w:hAnsi="標楷體"/>
                                <w:b/>
                              </w:rPr>
                              <w:t>2.</w:t>
                            </w:r>
                            <w:r>
                              <w:rPr>
                                <w:rFonts w:ascii="標楷體" w:eastAsia="標楷體" w:hAnsi="標楷體"/>
                                <w:b/>
                              </w:rPr>
                              <w:t>由判讀醫師撰寫就醫建議單並核章後</w:t>
                            </w:r>
                            <w:r>
                              <w:rPr>
                                <w:rFonts w:ascii="標楷體" w:eastAsia="標楷體" w:hAnsi="標楷體"/>
                                <w:b/>
                              </w:rPr>
                              <w:t>FAX</w:t>
                            </w:r>
                            <w:r>
                              <w:rPr>
                                <w:rFonts w:ascii="標楷體" w:eastAsia="標楷體" w:hAnsi="標楷體"/>
                                <w:b/>
                              </w:rPr>
                              <w:t>至學校。</w:t>
                            </w:r>
                          </w:p>
                          <w:p w:rsidR="00212954" w:rsidRDefault="004446CD">
                            <w:pPr>
                              <w:spacing w:line="0" w:lineRule="atLeast"/>
                              <w:ind w:left="240" w:hanging="240"/>
                              <w:rPr>
                                <w:rFonts w:ascii="標楷體" w:eastAsia="標楷體" w:hAnsi="標楷體"/>
                                <w:b/>
                              </w:rPr>
                            </w:pPr>
                            <w:r>
                              <w:rPr>
                                <w:rFonts w:ascii="標楷體" w:eastAsia="標楷體" w:hAnsi="標楷體"/>
                                <w:b/>
                              </w:rPr>
                              <w:t>3.</w:t>
                            </w:r>
                            <w:r>
                              <w:rPr>
                                <w:rFonts w:ascii="標楷體" w:eastAsia="標楷體" w:hAnsi="標楷體"/>
                                <w:b/>
                              </w:rPr>
                              <w:t>進行傳染病通報。</w:t>
                            </w:r>
                          </w:p>
                          <w:p w:rsidR="00212954" w:rsidRDefault="00212954">
                            <w:pPr>
                              <w:spacing w:line="0" w:lineRule="atLeast"/>
                              <w:rPr>
                                <w:rFonts w:ascii="標楷體" w:eastAsia="標楷體" w:hAnsi="標楷體"/>
                                <w:b/>
                                <w:u w:val="single"/>
                              </w:rPr>
                            </w:pPr>
                          </w:p>
                          <w:p w:rsidR="00212954" w:rsidRDefault="004446CD">
                            <w:pPr>
                              <w:spacing w:line="0" w:lineRule="atLeast"/>
                              <w:rPr>
                                <w:rFonts w:ascii="標楷體" w:eastAsia="標楷體" w:hAnsi="標楷體"/>
                                <w:b/>
                                <w:sz w:val="32"/>
                                <w:szCs w:val="32"/>
                                <w:u w:val="single"/>
                              </w:rPr>
                            </w:pPr>
                            <w:r>
                              <w:rPr>
                                <w:rFonts w:ascii="標楷體" w:eastAsia="標楷體" w:hAnsi="標楷體"/>
                                <w:b/>
                                <w:sz w:val="32"/>
                                <w:szCs w:val="32"/>
                                <w:u w:val="single"/>
                              </w:rPr>
                              <w:t>疑似氣胸者</w:t>
                            </w:r>
                          </w:p>
                          <w:p w:rsidR="00212954" w:rsidRDefault="004446CD">
                            <w:pPr>
                              <w:spacing w:line="0" w:lineRule="atLeast"/>
                              <w:rPr>
                                <w:rFonts w:ascii="標楷體" w:eastAsia="標楷體" w:hAnsi="標楷體"/>
                                <w:b/>
                                <w:sz w:val="22"/>
                                <w:szCs w:val="22"/>
                              </w:rPr>
                            </w:pPr>
                            <w:r>
                              <w:rPr>
                                <w:rFonts w:ascii="標楷體" w:eastAsia="標楷體" w:hAnsi="標楷體"/>
                                <w:b/>
                                <w:sz w:val="22"/>
                                <w:szCs w:val="22"/>
                              </w:rPr>
                              <w:t>1.</w:t>
                            </w:r>
                            <w:r>
                              <w:rPr>
                                <w:rFonts w:ascii="標楷體" w:eastAsia="標楷體" w:hAnsi="標楷體"/>
                                <w:b/>
                                <w:sz w:val="22"/>
                                <w:szCs w:val="22"/>
                              </w:rPr>
                              <w:t>本中心先電話通知學校請學生盡速就醫。</w:t>
                            </w:r>
                          </w:p>
                          <w:p w:rsidR="00212954" w:rsidRDefault="004446CD">
                            <w:pPr>
                              <w:spacing w:line="0" w:lineRule="atLeast"/>
                              <w:ind w:left="220" w:hanging="220"/>
                              <w:rPr>
                                <w:rFonts w:ascii="標楷體" w:eastAsia="標楷體" w:hAnsi="標楷體"/>
                                <w:b/>
                                <w:sz w:val="22"/>
                                <w:szCs w:val="22"/>
                              </w:rPr>
                            </w:pPr>
                            <w:r>
                              <w:rPr>
                                <w:rFonts w:ascii="標楷體" w:eastAsia="標楷體" w:hAnsi="標楷體"/>
                                <w:b/>
                                <w:sz w:val="22"/>
                                <w:szCs w:val="22"/>
                              </w:rPr>
                              <w:t>2.</w:t>
                            </w:r>
                            <w:r>
                              <w:rPr>
                                <w:rFonts w:ascii="標楷體" w:eastAsia="標楷體" w:hAnsi="標楷體"/>
                                <w:b/>
                                <w:sz w:val="22"/>
                                <w:szCs w:val="22"/>
                              </w:rPr>
                              <w:t>由判讀醫師撰寫就醫建議單並核章後</w:t>
                            </w:r>
                            <w:r>
                              <w:rPr>
                                <w:rFonts w:ascii="標楷體" w:eastAsia="標楷體" w:hAnsi="標楷體"/>
                                <w:b/>
                                <w:sz w:val="22"/>
                                <w:szCs w:val="22"/>
                              </w:rPr>
                              <w:t>FAX</w:t>
                            </w:r>
                          </w:p>
                          <w:p w:rsidR="00212954" w:rsidRDefault="004446CD">
                            <w:pPr>
                              <w:spacing w:line="0" w:lineRule="atLeast"/>
                              <w:ind w:left="240"/>
                            </w:pPr>
                            <w:r>
                              <w:rPr>
                                <w:rFonts w:ascii="標楷體" w:eastAsia="標楷體" w:hAnsi="標楷體"/>
                                <w:b/>
                                <w:sz w:val="22"/>
                                <w:szCs w:val="22"/>
                                <w:shd w:val="clear" w:color="auto" w:fill="FFFF00"/>
                              </w:rPr>
                              <w:t>至學校。</w:t>
                            </w:r>
                          </w:p>
                          <w:p w:rsidR="00212954" w:rsidRDefault="00212954">
                            <w:pPr>
                              <w:rPr>
                                <w:color w:val="0070C0"/>
                              </w:rPr>
                            </w:pPr>
                          </w:p>
                        </w:txbxContent>
                      </wps:txbx>
                      <wps:bodyPr vert="horz" wrap="square" lIns="91440" tIns="45720" rIns="91440" bIns="45720" anchor="t" anchorCtr="0" compatLnSpc="0">
                        <a:noAutofit/>
                      </wps:bodyPr>
                    </wps:wsp>
                  </a:graphicData>
                </a:graphic>
              </wp:anchor>
            </w:drawing>
          </mc:Choice>
          <mc:Fallback>
            <w:pict>
              <v:rect id="Rectangle 786" o:spid="_x0000_s1211" style="position:absolute;left:0;text-align:left;margin-left:40.8pt;margin-top:92.55pt;width:253.2pt;height:207.4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" strokeweight=".26467mm">
                <v:textbox>
                  <w:txbxContent>
                    <w:p w:rsidR="00212954" w:rsidRDefault="004446CD">
                      <w:pPr>
                        <w:spacing w:line="0" w:lineRule="atLeast"/>
                        <w:rPr>
                          <w:rFonts w:ascii="標楷體" w:eastAsia="標楷體" w:hAnsi="標楷體"/>
                          <w:b/>
                          <w:sz w:val="28"/>
                          <w:szCs w:val="28"/>
                        </w:rPr>
                      </w:pPr>
                      <w:r>
                        <w:rPr>
                          <w:rFonts w:ascii="標楷體" w:eastAsia="標楷體" w:hAnsi="標楷體"/>
                          <w:b/>
                          <w:sz w:val="28"/>
                          <w:szCs w:val="28"/>
                        </w:rPr>
                        <w:t>【需緊急通報者】</w:t>
                      </w:r>
                    </w:p>
                    <w:p w:rsidR="00212954" w:rsidRDefault="00212954">
                      <w:pPr>
                        <w:spacing w:line="0" w:lineRule="atLeast"/>
                        <w:rPr>
                          <w:rFonts w:ascii="標楷體" w:eastAsia="標楷體" w:hAnsi="標楷體"/>
                          <w:b/>
                          <w:u w:val="single"/>
                        </w:rPr>
                      </w:pPr>
                    </w:p>
                    <w:p w:rsidR="00212954" w:rsidRDefault="004446CD">
                      <w:pPr>
                        <w:spacing w:line="0" w:lineRule="atLeast"/>
                        <w:rPr>
                          <w:rFonts w:ascii="標楷體" w:eastAsia="標楷體" w:hAnsi="標楷體"/>
                          <w:b/>
                          <w:sz w:val="32"/>
                          <w:szCs w:val="32"/>
                          <w:u w:val="single"/>
                        </w:rPr>
                      </w:pPr>
                      <w:r>
                        <w:rPr>
                          <w:rFonts w:ascii="標楷體" w:eastAsia="標楷體" w:hAnsi="標楷體"/>
                          <w:b/>
                          <w:sz w:val="32"/>
                          <w:szCs w:val="32"/>
                          <w:u w:val="single"/>
                        </w:rPr>
                        <w:t>疑似肺結核</w:t>
                      </w:r>
                      <w:r>
                        <w:rPr>
                          <w:rFonts w:ascii="標楷體" w:eastAsia="標楷體" w:hAnsi="標楷體"/>
                          <w:b/>
                          <w:sz w:val="32"/>
                          <w:szCs w:val="32"/>
                          <w:u w:val="single"/>
                        </w:rPr>
                        <w:t>(TB)</w:t>
                      </w:r>
                      <w:r>
                        <w:rPr>
                          <w:rFonts w:ascii="標楷體" w:eastAsia="標楷體" w:hAnsi="標楷體"/>
                          <w:b/>
                          <w:sz w:val="32"/>
                          <w:szCs w:val="32"/>
                          <w:u w:val="single"/>
                        </w:rPr>
                        <w:t>者</w:t>
                      </w:r>
                    </w:p>
                    <w:p w:rsidR="00212954" w:rsidRDefault="004446CD">
                      <w:pPr>
                        <w:spacing w:line="0" w:lineRule="atLeast"/>
                        <w:ind w:left="240" w:hanging="240"/>
                        <w:rPr>
                          <w:rFonts w:ascii="標楷體" w:eastAsia="標楷體" w:hAnsi="標楷體"/>
                          <w:b/>
                        </w:rPr>
                      </w:pPr>
                      <w:r>
                        <w:rPr>
                          <w:rFonts w:ascii="標楷體" w:eastAsia="標楷體" w:hAnsi="標楷體"/>
                          <w:b/>
                        </w:rPr>
                        <w:t>1.</w:t>
                      </w:r>
                      <w:r>
                        <w:rPr>
                          <w:rFonts w:ascii="標楷體" w:eastAsia="標楷體" w:hAnsi="標楷體"/>
                          <w:b/>
                        </w:rPr>
                        <w:t>本中心先電話通知學校並請校護提供學生基本資料，以利後續傳染病通報。</w:t>
                      </w:r>
                    </w:p>
                    <w:p w:rsidR="00212954" w:rsidRDefault="004446CD">
                      <w:pPr>
                        <w:spacing w:line="0" w:lineRule="atLeast"/>
                        <w:ind w:left="240" w:hanging="240"/>
                        <w:rPr>
                          <w:rFonts w:ascii="標楷體" w:eastAsia="標楷體" w:hAnsi="標楷體"/>
                          <w:b/>
                        </w:rPr>
                      </w:pPr>
                      <w:r>
                        <w:rPr>
                          <w:rFonts w:ascii="標楷體" w:eastAsia="標楷體" w:hAnsi="標楷體"/>
                          <w:b/>
                        </w:rPr>
                        <w:t>2.</w:t>
                      </w:r>
                      <w:r>
                        <w:rPr>
                          <w:rFonts w:ascii="標楷體" w:eastAsia="標楷體" w:hAnsi="標楷體"/>
                          <w:b/>
                        </w:rPr>
                        <w:t>由判讀醫師撰寫就醫建議單並核章後</w:t>
                      </w:r>
                      <w:r>
                        <w:rPr>
                          <w:rFonts w:ascii="標楷體" w:eastAsia="標楷體" w:hAnsi="標楷體"/>
                          <w:b/>
                        </w:rPr>
                        <w:t>FAX</w:t>
                      </w:r>
                      <w:r>
                        <w:rPr>
                          <w:rFonts w:ascii="標楷體" w:eastAsia="標楷體" w:hAnsi="標楷體"/>
                          <w:b/>
                        </w:rPr>
                        <w:t>至學校。</w:t>
                      </w:r>
                    </w:p>
                    <w:p w:rsidR="00212954" w:rsidRDefault="004446CD">
                      <w:pPr>
                        <w:spacing w:line="0" w:lineRule="atLeast"/>
                        <w:ind w:left="240" w:hanging="240"/>
                        <w:rPr>
                          <w:rFonts w:ascii="標楷體" w:eastAsia="標楷體" w:hAnsi="標楷體"/>
                          <w:b/>
                        </w:rPr>
                      </w:pPr>
                      <w:r>
                        <w:rPr>
                          <w:rFonts w:ascii="標楷體" w:eastAsia="標楷體" w:hAnsi="標楷體"/>
                          <w:b/>
                        </w:rPr>
                        <w:t>3.</w:t>
                      </w:r>
                      <w:r>
                        <w:rPr>
                          <w:rFonts w:ascii="標楷體" w:eastAsia="標楷體" w:hAnsi="標楷體"/>
                          <w:b/>
                        </w:rPr>
                        <w:t>進行傳染病通報。</w:t>
                      </w:r>
                    </w:p>
                    <w:p w:rsidR="00212954" w:rsidRDefault="00212954">
                      <w:pPr>
                        <w:spacing w:line="0" w:lineRule="atLeast"/>
                        <w:rPr>
                          <w:rFonts w:ascii="標楷體" w:eastAsia="標楷體" w:hAnsi="標楷體"/>
                          <w:b/>
                          <w:u w:val="single"/>
                        </w:rPr>
                      </w:pPr>
                    </w:p>
                    <w:p w:rsidR="00212954" w:rsidRDefault="004446CD">
                      <w:pPr>
                        <w:spacing w:line="0" w:lineRule="atLeast"/>
                        <w:rPr>
                          <w:rFonts w:ascii="標楷體" w:eastAsia="標楷體" w:hAnsi="標楷體"/>
                          <w:b/>
                          <w:sz w:val="32"/>
                          <w:szCs w:val="32"/>
                          <w:u w:val="single"/>
                        </w:rPr>
                      </w:pPr>
                      <w:r>
                        <w:rPr>
                          <w:rFonts w:ascii="標楷體" w:eastAsia="標楷體" w:hAnsi="標楷體"/>
                          <w:b/>
                          <w:sz w:val="32"/>
                          <w:szCs w:val="32"/>
                          <w:u w:val="single"/>
                        </w:rPr>
                        <w:t>疑似氣胸者</w:t>
                      </w:r>
                    </w:p>
                    <w:p w:rsidR="00212954" w:rsidRDefault="004446CD">
                      <w:pPr>
                        <w:spacing w:line="0" w:lineRule="atLeast"/>
                        <w:rPr>
                          <w:rFonts w:ascii="標楷體" w:eastAsia="標楷體" w:hAnsi="標楷體"/>
                          <w:b/>
                          <w:sz w:val="22"/>
                          <w:szCs w:val="22"/>
                        </w:rPr>
                      </w:pPr>
                      <w:r>
                        <w:rPr>
                          <w:rFonts w:ascii="標楷體" w:eastAsia="標楷體" w:hAnsi="標楷體"/>
                          <w:b/>
                          <w:sz w:val="22"/>
                          <w:szCs w:val="22"/>
                        </w:rPr>
                        <w:t>1.</w:t>
                      </w:r>
                      <w:r>
                        <w:rPr>
                          <w:rFonts w:ascii="標楷體" w:eastAsia="標楷體" w:hAnsi="標楷體"/>
                          <w:b/>
                          <w:sz w:val="22"/>
                          <w:szCs w:val="22"/>
                        </w:rPr>
                        <w:t>本中心先電話通知學校請學生盡速就醫。</w:t>
                      </w:r>
                    </w:p>
                    <w:p w:rsidR="00212954" w:rsidRDefault="004446CD">
                      <w:pPr>
                        <w:spacing w:line="0" w:lineRule="atLeast"/>
                        <w:ind w:left="220" w:hanging="220"/>
                        <w:rPr>
                          <w:rFonts w:ascii="標楷體" w:eastAsia="標楷體" w:hAnsi="標楷體"/>
                          <w:b/>
                          <w:sz w:val="22"/>
                          <w:szCs w:val="22"/>
                        </w:rPr>
                      </w:pPr>
                      <w:r>
                        <w:rPr>
                          <w:rFonts w:ascii="標楷體" w:eastAsia="標楷體" w:hAnsi="標楷體"/>
                          <w:b/>
                          <w:sz w:val="22"/>
                          <w:szCs w:val="22"/>
                        </w:rPr>
                        <w:t>2.</w:t>
                      </w:r>
                      <w:r>
                        <w:rPr>
                          <w:rFonts w:ascii="標楷體" w:eastAsia="標楷體" w:hAnsi="標楷體"/>
                          <w:b/>
                          <w:sz w:val="22"/>
                          <w:szCs w:val="22"/>
                        </w:rPr>
                        <w:t>由判讀醫師撰寫就醫建議單並核章後</w:t>
                      </w:r>
                      <w:r>
                        <w:rPr>
                          <w:rFonts w:ascii="標楷體" w:eastAsia="標楷體" w:hAnsi="標楷體"/>
                          <w:b/>
                          <w:sz w:val="22"/>
                          <w:szCs w:val="22"/>
                        </w:rPr>
                        <w:t>FAX</w:t>
                      </w:r>
                    </w:p>
                    <w:p w:rsidR="00212954" w:rsidRDefault="004446CD">
                      <w:pPr>
                        <w:spacing w:line="0" w:lineRule="atLeast"/>
                        <w:ind w:left="240"/>
                      </w:pPr>
                      <w:r>
                        <w:rPr>
                          <w:rFonts w:ascii="標楷體" w:eastAsia="標楷體" w:hAnsi="標楷體"/>
                          <w:b/>
                          <w:sz w:val="22"/>
                          <w:szCs w:val="22"/>
                          <w:shd w:val="clear" w:color="auto" w:fill="FFFF00"/>
                        </w:rPr>
                        <w:t>至學校。</w:t>
                      </w:r>
                    </w:p>
                    <w:p w:rsidR="00212954" w:rsidRDefault="00212954">
                      <w:pPr>
                        <w:rPr>
                          <w:color w:val="0070C0"/>
                        </w:rPr>
                      </w:pPr>
                    </w:p>
                  </w:txbxContent>
                </v:textbox>
              </v:rect>
            </w:pict>
          </mc:Fallback>
        </mc:AlternateContent>
      </w:r>
    </w:p>
    <w:p w:rsidR="00212954" w:rsidRDefault="004446CD">
      <w:pPr>
        <w:pStyle w:val="aff"/>
        <w:pageBreakBefore/>
        <w:ind w:left="0" w:firstLine="39"/>
      </w:pPr>
      <w:r>
        <w:rPr>
          <w:rFonts w:ascii="標楷體" w:hAnsi="標楷體"/>
          <w:noProof/>
        </w:rPr>
        <w:lastRenderedPageBreak/>
        <mc:AlternateContent>
          <mc:Choice Requires="wps">
            <w:drawing>
              <wp:anchor distT="0" distB="0" distL="114300" distR="114300" simplePos="0" relativeHeight="251698688" behindDoc="0" locked="0" layoutInCell="1" allowOverlap="1">
                <wp:simplePos x="0" y="0"/>
                <wp:positionH relativeFrom="column">
                  <wp:posOffset>1169032</wp:posOffset>
                </wp:positionH>
                <wp:positionV relativeFrom="paragraph">
                  <wp:posOffset>6474464</wp:posOffset>
                </wp:positionV>
                <wp:extent cx="2571749" cy="715005"/>
                <wp:effectExtent l="0" t="0" r="19051" b="27945"/>
                <wp:wrapNone/>
                <wp:docPr id="219" name="流程圖: 結束點 7"/>
                <wp:cNvGraphicFramePr/>
                <a:graphic xmlns:a="http://schemas.openxmlformats.org/drawingml/2006/main">
                  <a:graphicData uri="http://schemas.microsoft.com/office/word/2010/wordprocessingShape">
                    <wps:wsp>
                      <wps:cNvSpPr/>
                      <wps:spPr>
                        <a:xfrm>
                          <a:off x="0" y="0"/>
                          <a:ext cx="2571749" cy="715005"/>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noFill/>
                        <a:ln w="25402" cap="flat">
                          <a:solidFill>
                            <a:srgbClr val="0D0D0D"/>
                          </a:solidFill>
                          <a:prstDash val="solid"/>
                          <a:miter/>
                        </a:ln>
                      </wps:spPr>
                      <wps:txbx>
                        <w:txbxContent>
                          <w:p w:rsidR="00212954" w:rsidRDefault="004446CD">
                            <w:pPr>
                              <w:jc w:val="center"/>
                            </w:pPr>
                            <w:r>
                              <w:rPr>
                                <w:rFonts w:ascii="標楷體" w:eastAsia="標楷體" w:hAnsi="標楷體"/>
                              </w:rPr>
                              <w:t>依收檢日期到校進行尿液收檢</w:t>
                            </w:r>
                            <w:r>
                              <w:rPr>
                                <w:rFonts w:ascii="標楷體" w:eastAsia="標楷體" w:hAnsi="標楷體"/>
                                <w:sz w:val="20"/>
                                <w:szCs w:val="20"/>
                              </w:rPr>
                              <w:t>(</w:t>
                            </w:r>
                            <w:r>
                              <w:rPr>
                                <w:rFonts w:ascii="標楷體" w:eastAsia="標楷體" w:hAnsi="標楷體"/>
                                <w:sz w:val="20"/>
                                <w:szCs w:val="20"/>
                              </w:rPr>
                              <w:t>註</w:t>
                            </w:r>
                            <w:r>
                              <w:rPr>
                                <w:rFonts w:ascii="標楷體" w:eastAsia="標楷體" w:hAnsi="標楷體"/>
                                <w:sz w:val="20"/>
                                <w:szCs w:val="20"/>
                              </w:rPr>
                              <w:t>2)</w:t>
                            </w:r>
                          </w:p>
                        </w:txbxContent>
                      </wps:txbx>
                      <wps:bodyPr vert="horz" wrap="square" lIns="91440" tIns="45720" rIns="91440" bIns="45720" anchor="ctr" anchorCtr="0" compatLnSpc="0">
                        <a:noAutofit/>
                      </wps:bodyPr>
                    </wps:wsp>
                  </a:graphicData>
                </a:graphic>
              </wp:anchor>
            </w:drawing>
          </mc:Choice>
          <mc:Fallback>
            <w:pict>
              <v:shape id="流程圖: 結束點 7" o:spid="_x0000_s1212" style="position:absolute;left:0;text-align:left;margin-left:92.05pt;margin-top:509.8pt;width:202.5pt;height:56.3pt;z-index:2516986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" adj="-11796480,,5400" path="m3475,l18125,wa14650,,21600,21600,18125,,18125,21600l3475,21600wa,,6950,21600,3475,21600,3475,xe" filled="f" strokecolor="#0d0d0d" strokeweight=".70561mm">
                <v:stroke joinstyle="miter"/>
                <v:formulas/>
                <v:path arrowok="t" o:connecttype="custom" o:connectlocs="1285875,0;2571749,357503;1285875,715005;0,357503" o:connectangles="270,0,90,180" textboxrect="1018,3163,20582,18437"/>
                <v:textbox>
                  <w:txbxContent>
                    <w:p w:rsidR="00212954" w:rsidRDefault="004446CD">
                      <w:pPr>
                        <w:jc w:val="center"/>
                      </w:pPr>
                      <w:r>
                        <w:rPr>
                          <w:rFonts w:ascii="標楷體" w:eastAsia="標楷體" w:hAnsi="標楷體"/>
                        </w:rPr>
                        <w:t>依收檢日期到校進行尿液收檢</w:t>
                      </w:r>
                      <w:r>
                        <w:rPr>
                          <w:rFonts w:ascii="標楷體" w:eastAsia="標楷體" w:hAnsi="標楷體"/>
                          <w:sz w:val="20"/>
                          <w:szCs w:val="20"/>
                        </w:rPr>
                        <w:t>(</w:t>
                      </w:r>
                      <w:r>
                        <w:rPr>
                          <w:rFonts w:ascii="標楷體" w:eastAsia="標楷體" w:hAnsi="標楷體"/>
                          <w:sz w:val="20"/>
                          <w:szCs w:val="20"/>
                        </w:rPr>
                        <w:t>註</w:t>
                      </w:r>
                      <w:r>
                        <w:rPr>
                          <w:rFonts w:ascii="標楷體" w:eastAsia="標楷體" w:hAnsi="標楷體"/>
                          <w:sz w:val="20"/>
                          <w:szCs w:val="20"/>
                        </w:rPr>
                        <w:t>2)</w:t>
                      </w:r>
                    </w:p>
                  </w:txbxContent>
                </v:textbox>
              </v:shape>
            </w:pict>
          </mc:Fallback>
        </mc:AlternateContent>
      </w:r>
      <w:r>
        <w:rPr>
          <w:rFonts w:ascii="標楷體" w:hAnsi="標楷體"/>
          <w:noProof/>
        </w:rPr>
        <mc:AlternateContent>
          <mc:Choice Requires="wps">
            <w:drawing>
              <wp:anchor distT="0" distB="0" distL="114300" distR="114300" simplePos="0" relativeHeight="251694592" behindDoc="0" locked="0" layoutInCell="1" allowOverlap="1">
                <wp:simplePos x="0" y="0"/>
                <wp:positionH relativeFrom="column">
                  <wp:posOffset>1299206</wp:posOffset>
                </wp:positionH>
                <wp:positionV relativeFrom="paragraph">
                  <wp:posOffset>755651</wp:posOffset>
                </wp:positionV>
                <wp:extent cx="2332991" cy="725174"/>
                <wp:effectExtent l="19050" t="0" r="10159" b="17776"/>
                <wp:wrapNone/>
                <wp:docPr id="220" name="流程圖: 準備作業 1"/>
                <wp:cNvGraphicFramePr/>
                <a:graphic xmlns:a="http://schemas.openxmlformats.org/drawingml/2006/main">
                  <a:graphicData uri="http://schemas.microsoft.com/office/word/2010/wordprocessingShape">
                    <wps:wsp>
                      <wps:cNvSpPr/>
                      <wps:spPr>
                        <a:xfrm>
                          <a:off x="0" y="0"/>
                          <a:ext cx="2332991" cy="725174"/>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noFill/>
                        <a:ln w="25402" cap="flat">
                          <a:solidFill>
                            <a:srgbClr val="000000"/>
                          </a:solidFill>
                          <a:prstDash val="solid"/>
                          <a:miter/>
                        </a:ln>
                      </wps:spPr>
                      <wps:txbx>
                        <w:txbxContent>
                          <w:p w:rsidR="00212954" w:rsidRDefault="004446CD">
                            <w:pPr>
                              <w:jc w:val="center"/>
                              <w:rPr>
                                <w:rFonts w:ascii="標楷體" w:eastAsia="標楷體" w:hAnsi="標楷體"/>
                              </w:rPr>
                            </w:pPr>
                            <w:r>
                              <w:rPr>
                                <w:rFonts w:ascii="標楷體" w:eastAsia="標楷體" w:hAnsi="標楷體"/>
                              </w:rPr>
                              <w:t>接獲氣象局颱風</w:t>
                            </w:r>
                          </w:p>
                          <w:p w:rsidR="00212954" w:rsidRDefault="004446CD">
                            <w:pPr>
                              <w:jc w:val="center"/>
                              <w:rPr>
                                <w:rFonts w:ascii="標楷體" w:eastAsia="標楷體" w:hAnsi="標楷體"/>
                              </w:rPr>
                            </w:pPr>
                            <w:r>
                              <w:rPr>
                                <w:rFonts w:ascii="標楷體" w:eastAsia="標楷體" w:hAnsi="標楷體"/>
                              </w:rPr>
                              <w:t>侵台訊息</w:t>
                            </w:r>
                          </w:p>
                        </w:txbxContent>
                      </wps:txbx>
                      <wps:bodyPr vert="horz" wrap="square" lIns="91440" tIns="45720" rIns="91440" bIns="45720" anchor="ctr" anchorCtr="0" compatLnSpc="0">
                        <a:noAutofit/>
                      </wps:bodyPr>
                    </wps:wsp>
                  </a:graphicData>
                </a:graphic>
              </wp:anchor>
            </w:drawing>
          </mc:Choice>
          <mc:Fallback>
            <w:pict>
              <v:shape id="流程圖: 準備作業 1" o:spid="_x0000_s1213" style="position:absolute;left:0;text-align:left;margin-left:102.3pt;margin-top:59.5pt;width:183.7pt;height:57.1pt;z-index:251694592;visibility:visible;mso-wrap-style:square;mso-wrap-distance-left:9pt;mso-wrap-distance-top:0;mso-wrap-distance-right:9pt;mso-wrap-distance-bottom:0;mso-position-horizontal:absolute;mso-position-horizontal-relative:text;mso-position-vertical:absolute;mso-position-vertical-relative:text;v-text-anchor:middle"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" adj="-11796480,,5400" path="m,5l2,,8,r2,5l8,10r-6,l,5xe" filled="f" strokeweight=".70561mm">
                <v:stroke joinstyle="miter"/>
                <v:formulas/>
                <v:path arrowok="t" o:connecttype="custom" o:connectlocs="1166496,0;2332991,362587;1166496,725174;0,362587" o:connectangles="270,0,90,180" textboxrect="2,0,8,10"/>
                <v:textbox>
                  <w:txbxContent>
                    <w:p w:rsidR="00212954" w:rsidRDefault="004446CD">
                      <w:pPr>
                        <w:jc w:val="center"/>
                        <w:rPr>
                          <w:rFonts w:ascii="標楷體" w:eastAsia="標楷體" w:hAnsi="標楷體"/>
                        </w:rPr>
                      </w:pPr>
                      <w:r>
                        <w:rPr>
                          <w:rFonts w:ascii="標楷體" w:eastAsia="標楷體" w:hAnsi="標楷體"/>
                        </w:rPr>
                        <w:t>接獲氣象局颱風</w:t>
                      </w:r>
                    </w:p>
                    <w:p w:rsidR="00212954" w:rsidRDefault="004446CD">
                      <w:pPr>
                        <w:jc w:val="center"/>
                        <w:rPr>
                          <w:rFonts w:ascii="標楷體" w:eastAsia="標楷體" w:hAnsi="標楷體"/>
                        </w:rPr>
                      </w:pPr>
                      <w:r>
                        <w:rPr>
                          <w:rFonts w:ascii="標楷體" w:eastAsia="標楷體" w:hAnsi="標楷體"/>
                        </w:rPr>
                        <w:t>侵台訊息</w:t>
                      </w:r>
                    </w:p>
                  </w:txbxContent>
                </v:textbox>
              </v:shape>
            </w:pict>
          </mc:Fallback>
        </mc:AlternateContent>
      </w:r>
      <w:r>
        <w:rPr>
          <w:rFonts w:ascii="標楷體" w:hAnsi="標楷體"/>
          <w:noProof/>
        </w:rPr>
        <mc:AlternateContent>
          <mc:Choice Requires="wps">
            <w:drawing>
              <wp:anchor distT="0" distB="0" distL="114300" distR="114300" simplePos="0" relativeHeight="251699712" behindDoc="0" locked="0" layoutInCell="1" allowOverlap="1">
                <wp:simplePos x="0" y="0"/>
                <wp:positionH relativeFrom="column">
                  <wp:posOffset>2409187</wp:posOffset>
                </wp:positionH>
                <wp:positionV relativeFrom="paragraph">
                  <wp:posOffset>1482086</wp:posOffset>
                </wp:positionV>
                <wp:extent cx="0" cy="272419"/>
                <wp:effectExtent l="95250" t="0" r="57150" b="51431"/>
                <wp:wrapNone/>
                <wp:docPr id="221" name="直線單箭頭接點 8"/>
                <wp:cNvGraphicFramePr/>
                <a:graphic xmlns:a="http://schemas.openxmlformats.org/drawingml/2006/main">
                  <a:graphicData uri="http://schemas.microsoft.com/office/word/2010/wordprocessingShape">
                    <wps:wsp>
                      <wps:cNvCnPr/>
                      <wps:spPr>
                        <a:xfrm>
                          <a:off x="0" y="0"/>
                          <a:ext cx="0" cy="272419"/>
                        </a:xfrm>
                        <a:prstGeom prst="straightConnector1">
                          <a:avLst/>
                        </a:prstGeom>
                        <a:noFill/>
                        <a:ln w="25402" cap="flat">
                          <a:solidFill>
                            <a:srgbClr val="000000"/>
                          </a:solidFill>
                          <a:prstDash val="solid"/>
                          <a:round/>
                          <a:tailEnd type="arrow"/>
                        </a:ln>
                      </wps:spPr>
                      <wps:bodyPr/>
                    </wps:wsp>
                  </a:graphicData>
                </a:graphic>
              </wp:anchor>
            </w:drawing>
          </mc:Choice>
          <mc:Fallback>
            <w:pict>
              <v:shape w14:anchorId="704DC20A" id="直線單箭頭接點 8" o:spid="_x0000_s1026" type="#_x0000_t32" style="position:absolute;margin-left:189.7pt;margin-top:116.7pt;width:0;height:21.45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" strokeweight=".70561mm">
                <v:stroke endarrow="open"/>
              </v:shape>
            </w:pict>
          </mc:Fallback>
        </mc:AlternateContent>
      </w:r>
      <w:r>
        <w:rPr>
          <w:rFonts w:ascii="標楷體" w:hAnsi="標楷體"/>
          <w:noProof/>
        </w:rPr>
        <mc:AlternateContent>
          <mc:Choice Requires="wps">
            <w:drawing>
              <wp:anchor distT="0" distB="0" distL="114300" distR="114300" simplePos="0" relativeHeight="251708928" behindDoc="0" locked="0" layoutInCell="1" allowOverlap="1">
                <wp:simplePos x="0" y="0"/>
                <wp:positionH relativeFrom="column">
                  <wp:posOffset>1232538</wp:posOffset>
                </wp:positionH>
                <wp:positionV relativeFrom="paragraph">
                  <wp:posOffset>1753233</wp:posOffset>
                </wp:positionV>
                <wp:extent cx="2400300" cy="971550"/>
                <wp:effectExtent l="0" t="0" r="19050" b="19050"/>
                <wp:wrapNone/>
                <wp:docPr id="222" name="流程圖: 程序 20"/>
                <wp:cNvGraphicFramePr/>
                <a:graphic xmlns:a="http://schemas.openxmlformats.org/drawingml/2006/main">
                  <a:graphicData uri="http://schemas.microsoft.com/office/word/2010/wordprocessingShape">
                    <wps:wsp>
                      <wps:cNvSpPr/>
                      <wps:spPr>
                        <a:xfrm>
                          <a:off x="0" y="0"/>
                          <a:ext cx="2400300" cy="97155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noFill/>
                        <a:ln w="25402" cap="flat">
                          <a:solidFill>
                            <a:srgbClr val="000000"/>
                          </a:solidFill>
                          <a:prstDash val="solid"/>
                          <a:miter/>
                        </a:ln>
                      </wps:spPr>
                      <wps:txbx>
                        <w:txbxContent>
                          <w:p w:rsidR="00212954" w:rsidRDefault="004446CD">
                            <w:pPr>
                              <w:rPr>
                                <w:rFonts w:ascii="標楷體" w:eastAsia="標楷體" w:hAnsi="標楷體"/>
                              </w:rPr>
                            </w:pPr>
                            <w:r>
                              <w:rPr>
                                <w:rFonts w:ascii="標楷體" w:eastAsia="標楷體" w:hAnsi="標楷體"/>
                              </w:rPr>
                              <w:t>聯醫於收檢前一天</w:t>
                            </w:r>
                            <w:r>
                              <w:rPr>
                                <w:rFonts w:ascii="標楷體" w:eastAsia="標楷體" w:hAnsi="標楷體"/>
                              </w:rPr>
                              <w:t>E-MAIL</w:t>
                            </w:r>
                            <w:r>
                              <w:rPr>
                                <w:rFonts w:ascii="標楷體" w:eastAsia="標楷體" w:hAnsi="標楷體"/>
                              </w:rPr>
                              <w:t>提醒學校護理師，轉知學生遇颱風假則不留尿液檢體</w:t>
                            </w:r>
                          </w:p>
                        </w:txbxContent>
                      </wps:txbx>
                      <wps:bodyPr vert="horz" wrap="square" lIns="91440" tIns="45720" rIns="91440" bIns="45720" anchor="ctr" anchorCtr="0" compatLnSpc="0">
                        <a:noAutofit/>
                      </wps:bodyPr>
                    </wps:wsp>
                  </a:graphicData>
                </a:graphic>
              </wp:anchor>
            </w:drawing>
          </mc:Choice>
          <mc:Fallback>
            <w:pict>
              <v:shape id="流程圖: 程序 20" o:spid="_x0000_s1214" style="position:absolute;left:0;text-align:left;margin-left:97.05pt;margin-top:138.05pt;width:189pt;height:76.5pt;z-index:25170892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" adj="-11796480,,5400" path="m,l1,r,1l,1,,xe" filled="f" strokeweight=".70561mm">
                <v:stroke joinstyle="miter"/>
                <v:formulas/>
                <v:path arrowok="t" o:connecttype="custom" o:connectlocs="1200150,0;2400300,485775;1200150,971550;0,485775" o:connectangles="270,0,90,180" textboxrect="0,0,1,1"/>
                <v:textbox>
                  <w:txbxContent>
                    <w:p w:rsidR="00212954" w:rsidRDefault="004446CD">
                      <w:pPr>
                        <w:rPr>
                          <w:rFonts w:ascii="標楷體" w:eastAsia="標楷體" w:hAnsi="標楷體"/>
                        </w:rPr>
                      </w:pPr>
                      <w:r>
                        <w:rPr>
                          <w:rFonts w:ascii="標楷體" w:eastAsia="標楷體" w:hAnsi="標楷體"/>
                        </w:rPr>
                        <w:t>聯醫於收檢前一天</w:t>
                      </w:r>
                      <w:r>
                        <w:rPr>
                          <w:rFonts w:ascii="標楷體" w:eastAsia="標楷體" w:hAnsi="標楷體"/>
                        </w:rPr>
                        <w:t>E-MAIL</w:t>
                      </w:r>
                      <w:r>
                        <w:rPr>
                          <w:rFonts w:ascii="標楷體" w:eastAsia="標楷體" w:hAnsi="標楷體"/>
                        </w:rPr>
                        <w:t>提醒學校護理師，轉知學生遇颱風假則不留尿液檢體</w:t>
                      </w:r>
                    </w:p>
                  </w:txbxContent>
                </v:textbox>
              </v:shape>
            </w:pict>
          </mc:Fallback>
        </mc:AlternateContent>
      </w:r>
      <w:r>
        <w:rPr>
          <w:rFonts w:ascii="標楷體" w:hAnsi="標楷體"/>
          <w:noProof/>
        </w:rPr>
        <mc:AlternateContent>
          <mc:Choice Requires="wps">
            <w:drawing>
              <wp:anchor distT="0" distB="0" distL="114300" distR="114300" simplePos="0" relativeHeight="251700736" behindDoc="0" locked="0" layoutInCell="1" allowOverlap="1">
                <wp:simplePos x="0" y="0"/>
                <wp:positionH relativeFrom="column">
                  <wp:posOffset>2413631</wp:posOffset>
                </wp:positionH>
                <wp:positionV relativeFrom="paragraph">
                  <wp:posOffset>2719709</wp:posOffset>
                </wp:positionV>
                <wp:extent cx="0" cy="295268"/>
                <wp:effectExtent l="95250" t="0" r="76200" b="47632"/>
                <wp:wrapNone/>
                <wp:docPr id="223" name="直線單箭頭接點 9"/>
                <wp:cNvGraphicFramePr/>
                <a:graphic xmlns:a="http://schemas.openxmlformats.org/drawingml/2006/main">
                  <a:graphicData uri="http://schemas.microsoft.com/office/word/2010/wordprocessingShape">
                    <wps:wsp>
                      <wps:cNvCnPr/>
                      <wps:spPr>
                        <a:xfrm>
                          <a:off x="0" y="0"/>
                          <a:ext cx="0" cy="295268"/>
                        </a:xfrm>
                        <a:prstGeom prst="straightConnector1">
                          <a:avLst/>
                        </a:prstGeom>
                        <a:noFill/>
                        <a:ln w="25402" cap="flat">
                          <a:solidFill>
                            <a:srgbClr val="000000"/>
                          </a:solidFill>
                          <a:prstDash val="solid"/>
                          <a:round/>
                          <a:tailEnd type="arrow"/>
                        </a:ln>
                      </wps:spPr>
                      <wps:bodyPr/>
                    </wps:wsp>
                  </a:graphicData>
                </a:graphic>
              </wp:anchor>
            </w:drawing>
          </mc:Choice>
          <mc:Fallback>
            <w:pict>
              <v:shape w14:anchorId="3534B2DA" id="直線單箭頭接點 9" o:spid="_x0000_s1026" type="#_x0000_t32" style="position:absolute;margin-left:190.05pt;margin-top:214.15pt;width:0;height:23.25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" strokeweight=".70561mm">
                <v:stroke endarrow="open"/>
              </v:shape>
            </w:pict>
          </mc:Fallback>
        </mc:AlternateContent>
      </w:r>
      <w:r>
        <w:rPr>
          <w:rFonts w:ascii="標楷體" w:hAnsi="標楷體"/>
          <w:noProof/>
        </w:rPr>
        <mc:AlternateContent>
          <mc:Choice Requires="wps">
            <w:drawing>
              <wp:anchor distT="0" distB="0" distL="114300" distR="114300" simplePos="0" relativeHeight="251704832" behindDoc="0" locked="0" layoutInCell="1" allowOverlap="1">
                <wp:simplePos x="0" y="0"/>
                <wp:positionH relativeFrom="column">
                  <wp:posOffset>3737609</wp:posOffset>
                </wp:positionH>
                <wp:positionV relativeFrom="paragraph">
                  <wp:posOffset>3267078</wp:posOffset>
                </wp:positionV>
                <wp:extent cx="266703" cy="381003"/>
                <wp:effectExtent l="0" t="0" r="0" b="0"/>
                <wp:wrapNone/>
                <wp:docPr id="224" name="流程圖: 程序 14"/>
                <wp:cNvGraphicFramePr/>
                <a:graphic xmlns:a="http://schemas.openxmlformats.org/drawingml/2006/main">
                  <a:graphicData uri="http://schemas.microsoft.com/office/word/2010/wordprocessingShape">
                    <wps:wsp>
                      <wps:cNvSpPr/>
                      <wps:spPr>
                        <a:xfrm>
                          <a:off x="0" y="0"/>
                          <a:ext cx="266703" cy="38100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noFill/>
                        <a:ln cap="flat">
                          <a:noFill/>
                          <a:prstDash val="solid"/>
                        </a:ln>
                      </wps:spPr>
                      <wps:txbx>
                        <w:txbxContent>
                          <w:p w:rsidR="00212954" w:rsidRDefault="004446CD">
                            <w:pPr>
                              <w:jc w:val="center"/>
                              <w:rPr>
                                <w:rFonts w:ascii="標楷體" w:eastAsia="標楷體" w:hAnsi="標楷體"/>
                                <w:color w:val="0D0D0D"/>
                              </w:rPr>
                            </w:pPr>
                            <w:r>
                              <w:rPr>
                                <w:rFonts w:ascii="標楷體" w:eastAsia="標楷體" w:hAnsi="標楷體"/>
                                <w:color w:val="0D0D0D"/>
                              </w:rPr>
                              <w:t>否</w:t>
                            </w:r>
                          </w:p>
                        </w:txbxContent>
                      </wps:txbx>
                      <wps:bodyPr vert="horz" wrap="square" lIns="91440" tIns="45720" rIns="91440" bIns="45720" anchor="ctr" anchorCtr="0" compatLnSpc="0">
                        <a:noAutofit/>
                      </wps:bodyPr>
                    </wps:wsp>
                  </a:graphicData>
                </a:graphic>
              </wp:anchor>
            </w:drawing>
          </mc:Choice>
          <mc:Fallback>
            <w:pict>
              <v:shape id="流程圖: 程序 14" o:spid="_x0000_s1215" style="position:absolute;left:0;text-align:left;margin-left:294.3pt;margin-top:257.25pt;width:21pt;height:30pt;z-index:251704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" adj="-11796480,,5400" path="m,l1,r,1l,1,,xe" filled="f" stroked="f">
                <v:stroke joinstyle="miter"/>
                <v:formulas/>
                <v:path arrowok="t" o:connecttype="custom" o:connectlocs="133352,0;266703,190502;133352,381003;0,190502" o:connectangles="270,0,90,180" textboxrect="0,0,1,1"/>
                <v:textbox>
                  <w:txbxContent>
                    <w:p w:rsidR="00212954" w:rsidRDefault="004446CD">
                      <w:pPr>
                        <w:jc w:val="center"/>
                        <w:rPr>
                          <w:rFonts w:ascii="標楷體" w:eastAsia="標楷體" w:hAnsi="標楷體"/>
                          <w:color w:val="0D0D0D"/>
                        </w:rPr>
                      </w:pPr>
                      <w:r>
                        <w:rPr>
                          <w:rFonts w:ascii="標楷體" w:eastAsia="標楷體" w:hAnsi="標楷體"/>
                          <w:color w:val="0D0D0D"/>
                        </w:rPr>
                        <w:t>否</w:t>
                      </w:r>
                    </w:p>
                  </w:txbxContent>
                </v:textbox>
              </v:shape>
            </w:pict>
          </mc:Fallback>
        </mc:AlternateContent>
      </w:r>
      <w:r>
        <w:rPr>
          <w:rFonts w:ascii="標楷體" w:hAnsi="標楷體"/>
          <w:noProof/>
        </w:rPr>
        <mc:AlternateContent>
          <mc:Choice Requires="wps">
            <w:drawing>
              <wp:anchor distT="0" distB="0" distL="114300" distR="114300" simplePos="0" relativeHeight="251705856" behindDoc="0" locked="0" layoutInCell="1" allowOverlap="1">
                <wp:simplePos x="0" y="0"/>
                <wp:positionH relativeFrom="column">
                  <wp:posOffset>3716651</wp:posOffset>
                </wp:positionH>
                <wp:positionV relativeFrom="paragraph">
                  <wp:posOffset>3632197</wp:posOffset>
                </wp:positionV>
                <wp:extent cx="342900" cy="0"/>
                <wp:effectExtent l="0" t="0" r="19050" b="19050"/>
                <wp:wrapNone/>
                <wp:docPr id="225" name="直線接點 15"/>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5402" cap="flat">
                          <a:solidFill>
                            <a:srgbClr val="0D0D0D"/>
                          </a:solidFill>
                          <a:prstDash val="solid"/>
                          <a:round/>
                        </a:ln>
                      </wps:spPr>
                      <wps:bodyPr/>
                    </wps:wsp>
                  </a:graphicData>
                </a:graphic>
              </wp:anchor>
            </w:drawing>
          </mc:Choice>
          <mc:Fallback>
            <w:pict>
              <v:shape w14:anchorId="5E243C78" id="直線接點 15" o:spid="_x0000_s1026" type="#_x0000_t32" style="position:absolute;margin-left:292.65pt;margin-top:286pt;width:27pt;height:0;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" strokecolor="#0d0d0d" strokeweight=".70561mm"/>
            </w:pict>
          </mc:Fallback>
        </mc:AlternateContent>
      </w:r>
      <w:r>
        <w:rPr>
          <w:rFonts w:ascii="標楷體" w:hAnsi="標楷體"/>
          <w:noProof/>
        </w:rPr>
        <mc:AlternateContent>
          <mc:Choice Requires="wps">
            <w:drawing>
              <wp:anchor distT="0" distB="0" distL="114300" distR="114300" simplePos="0" relativeHeight="251706880" behindDoc="0" locked="0" layoutInCell="1" allowOverlap="1">
                <wp:simplePos x="0" y="0"/>
                <wp:positionH relativeFrom="column">
                  <wp:posOffset>4069710</wp:posOffset>
                </wp:positionH>
                <wp:positionV relativeFrom="paragraph">
                  <wp:posOffset>3636011</wp:posOffset>
                </wp:positionV>
                <wp:extent cx="0" cy="3236591"/>
                <wp:effectExtent l="0" t="0" r="19050" b="20959"/>
                <wp:wrapNone/>
                <wp:docPr id="226" name="直線單箭頭接點 16"/>
                <wp:cNvGraphicFramePr/>
                <a:graphic xmlns:a="http://schemas.openxmlformats.org/drawingml/2006/main">
                  <a:graphicData uri="http://schemas.microsoft.com/office/word/2010/wordprocessingShape">
                    <wps:wsp>
                      <wps:cNvCnPr/>
                      <wps:spPr>
                        <a:xfrm>
                          <a:off x="0" y="0"/>
                          <a:ext cx="0" cy="3236591"/>
                        </a:xfrm>
                        <a:prstGeom prst="straightConnector1">
                          <a:avLst/>
                        </a:prstGeom>
                        <a:noFill/>
                        <a:ln w="25402" cap="flat">
                          <a:solidFill>
                            <a:srgbClr val="000000"/>
                          </a:solidFill>
                          <a:prstDash val="solid"/>
                          <a:round/>
                        </a:ln>
                      </wps:spPr>
                      <wps:bodyPr/>
                    </wps:wsp>
                  </a:graphicData>
                </a:graphic>
              </wp:anchor>
            </w:drawing>
          </mc:Choice>
          <mc:Fallback>
            <w:pict>
              <v:shape w14:anchorId="21433255" id="直線單箭頭接點 16" o:spid="_x0000_s1026" type="#_x0000_t32" style="position:absolute;margin-left:320.45pt;margin-top:286.3pt;width:0;height:254.85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" strokeweight=".70561mm"/>
            </w:pict>
          </mc:Fallback>
        </mc:AlternateContent>
      </w:r>
      <w:r>
        <w:rPr>
          <w:rFonts w:ascii="標楷體" w:hAnsi="標楷體"/>
          <w:noProof/>
        </w:rPr>
        <mc:AlternateContent>
          <mc:Choice Requires="wps">
            <w:drawing>
              <wp:anchor distT="0" distB="0" distL="114300" distR="114300" simplePos="0" relativeHeight="251695616" behindDoc="0" locked="0" layoutInCell="1" allowOverlap="1">
                <wp:simplePos x="0" y="0"/>
                <wp:positionH relativeFrom="column">
                  <wp:posOffset>1118238</wp:posOffset>
                </wp:positionH>
                <wp:positionV relativeFrom="paragraph">
                  <wp:posOffset>3019421</wp:posOffset>
                </wp:positionV>
                <wp:extent cx="2619371" cy="1257300"/>
                <wp:effectExtent l="19050" t="19050" r="28579" b="38100"/>
                <wp:wrapNone/>
                <wp:docPr id="227" name="流程圖: 決策 3"/>
                <wp:cNvGraphicFramePr/>
                <a:graphic xmlns:a="http://schemas.openxmlformats.org/drawingml/2006/main">
                  <a:graphicData uri="http://schemas.microsoft.com/office/word/2010/wordprocessingShape">
                    <wps:wsp>
                      <wps:cNvSpPr/>
                      <wps:spPr>
                        <a:xfrm>
                          <a:off x="0" y="0"/>
                          <a:ext cx="2619371" cy="1257300"/>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noFill/>
                        <a:ln w="25402" cap="flat">
                          <a:solidFill>
                            <a:srgbClr val="0D0D0D"/>
                          </a:solidFill>
                          <a:prstDash val="solid"/>
                          <a:miter/>
                        </a:ln>
                      </wps:spPr>
                      <wps:txbx>
                        <w:txbxContent>
                          <w:p w:rsidR="00212954" w:rsidRDefault="004446CD">
                            <w:pPr>
                              <w:jc w:val="center"/>
                              <w:rPr>
                                <w:rFonts w:ascii="標楷體" w:eastAsia="標楷體" w:hAnsi="標楷體"/>
                              </w:rPr>
                            </w:pPr>
                            <w:r>
                              <w:rPr>
                                <w:rFonts w:ascii="標楷體" w:eastAsia="標楷體" w:hAnsi="標楷體"/>
                              </w:rPr>
                              <w:t>臺北市政府是否宣布停班停課？</w:t>
                            </w:r>
                          </w:p>
                        </w:txbxContent>
                      </wps:txbx>
                      <wps:bodyPr vert="horz" wrap="square" lIns="91440" tIns="45720" rIns="91440" bIns="45720" anchor="ctr" anchorCtr="0" compatLnSpc="0">
                        <a:noAutofit/>
                      </wps:bodyPr>
                    </wps:wsp>
                  </a:graphicData>
                </a:graphic>
              </wp:anchor>
            </w:drawing>
          </mc:Choice>
          <mc:Fallback>
            <w:pict>
              <v:shape id="流程圖: 決策 3" o:spid="_x0000_s1216" style="position:absolute;left:0;text-align:left;margin-left:88.05pt;margin-top:237.75pt;width:206.25pt;height:99pt;z-index:251695616;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" adj="-11796480,,5400" path="m,1l1,,2,1,1,2,,1xe" filled="f" strokecolor="#0d0d0d" strokeweight=".70561mm">
                <v:stroke joinstyle="miter"/>
                <v:formulas/>
                <v:path arrowok="t" o:connecttype="custom" o:connectlocs="1309686,0;2619371,628650;1309686,1257300;0,628650" o:connectangles="270,0,90,180" textboxrect="1,1,1,2"/>
                <v:textbox>
                  <w:txbxContent>
                    <w:p w:rsidR="00212954" w:rsidRDefault="004446CD">
                      <w:pPr>
                        <w:jc w:val="center"/>
                        <w:rPr>
                          <w:rFonts w:ascii="標楷體" w:eastAsia="標楷體" w:hAnsi="標楷體"/>
                        </w:rPr>
                      </w:pPr>
                      <w:r>
                        <w:rPr>
                          <w:rFonts w:ascii="標楷體" w:eastAsia="標楷體" w:hAnsi="標楷體"/>
                        </w:rPr>
                        <w:t>臺北市政府是否宣布停班停課？</w:t>
                      </w:r>
                    </w:p>
                  </w:txbxContent>
                </v:textbox>
              </v:shape>
            </w:pict>
          </mc:Fallback>
        </mc:AlternateContent>
      </w:r>
      <w:r>
        <w:rPr>
          <w:rFonts w:ascii="標楷體" w:hAnsi="標楷體"/>
          <w:noProof/>
        </w:rPr>
        <mc:AlternateContent>
          <mc:Choice Requires="wps">
            <w:drawing>
              <wp:anchor distT="0" distB="0" distL="114300" distR="114300" simplePos="0" relativeHeight="251693568" behindDoc="0" locked="0" layoutInCell="1" allowOverlap="1">
                <wp:simplePos x="0" y="0"/>
                <wp:positionH relativeFrom="column">
                  <wp:posOffset>2051685</wp:posOffset>
                </wp:positionH>
                <wp:positionV relativeFrom="paragraph">
                  <wp:posOffset>4182749</wp:posOffset>
                </wp:positionV>
                <wp:extent cx="266703" cy="381003"/>
                <wp:effectExtent l="0" t="0" r="0" b="0"/>
                <wp:wrapNone/>
                <wp:docPr id="228" name="流程圖: 程序 13"/>
                <wp:cNvGraphicFramePr/>
                <a:graphic xmlns:a="http://schemas.openxmlformats.org/drawingml/2006/main">
                  <a:graphicData uri="http://schemas.microsoft.com/office/word/2010/wordprocessingShape">
                    <wps:wsp>
                      <wps:cNvSpPr/>
                      <wps:spPr>
                        <a:xfrm>
                          <a:off x="0" y="0"/>
                          <a:ext cx="266703" cy="38100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noFill/>
                        <a:ln cap="flat">
                          <a:noFill/>
                          <a:prstDash val="solid"/>
                        </a:ln>
                      </wps:spPr>
                      <wps:txbx>
                        <w:txbxContent>
                          <w:p w:rsidR="00212954" w:rsidRDefault="004446CD">
                            <w:pPr>
                              <w:jc w:val="center"/>
                              <w:rPr>
                                <w:rFonts w:ascii="標楷體" w:eastAsia="標楷體" w:hAnsi="標楷體"/>
                                <w:color w:val="0D0D0D"/>
                              </w:rPr>
                            </w:pPr>
                            <w:r>
                              <w:rPr>
                                <w:rFonts w:ascii="標楷體" w:eastAsia="標楷體" w:hAnsi="標楷體"/>
                                <w:color w:val="0D0D0D"/>
                              </w:rPr>
                              <w:t>是</w:t>
                            </w:r>
                          </w:p>
                        </w:txbxContent>
                      </wps:txbx>
                      <wps:bodyPr vert="horz" wrap="square" lIns="91440" tIns="45720" rIns="91440" bIns="45720" anchor="ctr" anchorCtr="0" compatLnSpc="0">
                        <a:noAutofit/>
                      </wps:bodyPr>
                    </wps:wsp>
                  </a:graphicData>
                </a:graphic>
              </wp:anchor>
            </w:drawing>
          </mc:Choice>
          <mc:Fallback>
            <w:pict>
              <v:shape id="流程圖: 程序 13" o:spid="_x0000_s1217" style="position:absolute;left:0;text-align:left;margin-left:161.55pt;margin-top:329.35pt;width:21pt;height:30pt;z-index:25169356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" adj="-11796480,,5400" path="m,l1,r,1l,1,,xe" filled="f" stroked="f">
                <v:stroke joinstyle="miter"/>
                <v:formulas/>
                <v:path arrowok="t" o:connecttype="custom" o:connectlocs="133352,0;266703,190502;133352,381003;0,190502" o:connectangles="270,0,90,180" textboxrect="0,0,1,1"/>
                <v:textbox>
                  <w:txbxContent>
                    <w:p w:rsidR="00212954" w:rsidRDefault="004446CD">
                      <w:pPr>
                        <w:jc w:val="center"/>
                        <w:rPr>
                          <w:rFonts w:ascii="標楷體" w:eastAsia="標楷體" w:hAnsi="標楷體"/>
                          <w:color w:val="0D0D0D"/>
                        </w:rPr>
                      </w:pPr>
                      <w:r>
                        <w:rPr>
                          <w:rFonts w:ascii="標楷體" w:eastAsia="標楷體" w:hAnsi="標楷體"/>
                          <w:color w:val="0D0D0D"/>
                        </w:rPr>
                        <w:t>是</w:t>
                      </w:r>
                    </w:p>
                  </w:txbxContent>
                </v:textbox>
              </v:shape>
            </w:pict>
          </mc:Fallback>
        </mc:AlternateContent>
      </w:r>
      <w:r>
        <w:rPr>
          <w:rFonts w:ascii="標楷體" w:hAnsi="標楷體"/>
          <w:noProof/>
        </w:rPr>
        <mc:AlternateContent>
          <mc:Choice Requires="wps">
            <w:drawing>
              <wp:anchor distT="0" distB="0" distL="114300" distR="114300" simplePos="0" relativeHeight="251701760" behindDoc="0" locked="0" layoutInCell="1" allowOverlap="1">
                <wp:simplePos x="0" y="0"/>
                <wp:positionH relativeFrom="column">
                  <wp:posOffset>2413631</wp:posOffset>
                </wp:positionH>
                <wp:positionV relativeFrom="paragraph">
                  <wp:posOffset>4282436</wp:posOffset>
                </wp:positionV>
                <wp:extent cx="0" cy="295279"/>
                <wp:effectExtent l="95250" t="0" r="57150" b="66671"/>
                <wp:wrapNone/>
                <wp:docPr id="229" name="直線單箭頭接點 10"/>
                <wp:cNvGraphicFramePr/>
                <a:graphic xmlns:a="http://schemas.openxmlformats.org/drawingml/2006/main">
                  <a:graphicData uri="http://schemas.microsoft.com/office/word/2010/wordprocessingShape">
                    <wps:wsp>
                      <wps:cNvCnPr/>
                      <wps:spPr>
                        <a:xfrm>
                          <a:off x="0" y="0"/>
                          <a:ext cx="0" cy="295279"/>
                        </a:xfrm>
                        <a:prstGeom prst="straightConnector1">
                          <a:avLst/>
                        </a:prstGeom>
                        <a:noFill/>
                        <a:ln w="25402" cap="flat">
                          <a:solidFill>
                            <a:srgbClr val="000000"/>
                          </a:solidFill>
                          <a:prstDash val="solid"/>
                          <a:round/>
                          <a:tailEnd type="arrow"/>
                        </a:ln>
                      </wps:spPr>
                      <wps:bodyPr/>
                    </wps:wsp>
                  </a:graphicData>
                </a:graphic>
              </wp:anchor>
            </w:drawing>
          </mc:Choice>
          <mc:Fallback>
            <w:pict>
              <v:shape w14:anchorId="71AAEAE0" id="直線單箭頭接點 10" o:spid="_x0000_s1026" type="#_x0000_t32" style="position:absolute;margin-left:190.05pt;margin-top:337.2pt;width:0;height:23.2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" strokeweight=".70561mm">
                <v:stroke endarrow="open"/>
              </v:shape>
            </w:pict>
          </mc:Fallback>
        </mc:AlternateContent>
      </w:r>
      <w:r>
        <w:rPr>
          <w:rFonts w:ascii="標楷體" w:hAnsi="標楷體"/>
          <w:noProof/>
        </w:rPr>
        <mc:AlternateContent>
          <mc:Choice Requires="wps">
            <w:drawing>
              <wp:anchor distT="0" distB="0" distL="114300" distR="114300" simplePos="0" relativeHeight="251696640" behindDoc="0" locked="0" layoutInCell="1" allowOverlap="1">
                <wp:simplePos x="0" y="0"/>
                <wp:positionH relativeFrom="column">
                  <wp:posOffset>1231897</wp:posOffset>
                </wp:positionH>
                <wp:positionV relativeFrom="paragraph">
                  <wp:posOffset>4582158</wp:posOffset>
                </wp:positionV>
                <wp:extent cx="2400300" cy="622935"/>
                <wp:effectExtent l="0" t="0" r="19050" b="24765"/>
                <wp:wrapNone/>
                <wp:docPr id="230" name="流程圖: 程序 4"/>
                <wp:cNvGraphicFramePr/>
                <a:graphic xmlns:a="http://schemas.openxmlformats.org/drawingml/2006/main">
                  <a:graphicData uri="http://schemas.microsoft.com/office/word/2010/wordprocessingShape">
                    <wps:wsp>
                      <wps:cNvSpPr/>
                      <wps:spPr>
                        <a:xfrm>
                          <a:off x="0" y="0"/>
                          <a:ext cx="2400300" cy="622935"/>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noFill/>
                        <a:ln w="25402" cap="flat">
                          <a:solidFill>
                            <a:srgbClr val="000000"/>
                          </a:solidFill>
                          <a:prstDash val="solid"/>
                          <a:miter/>
                        </a:ln>
                      </wps:spPr>
                      <wps:txbx>
                        <w:txbxContent>
                          <w:p w:rsidR="00212954" w:rsidRDefault="004446CD">
                            <w:pPr>
                              <w:jc w:val="center"/>
                              <w:rPr>
                                <w:rFonts w:ascii="標楷體" w:eastAsia="標楷體" w:hAnsi="標楷體"/>
                              </w:rPr>
                            </w:pPr>
                            <w:r>
                              <w:rPr>
                                <w:rFonts w:ascii="標楷體" w:eastAsia="標楷體" w:hAnsi="標楷體"/>
                              </w:rPr>
                              <w:t>颱風當日不收檢</w:t>
                            </w:r>
                          </w:p>
                        </w:txbxContent>
                      </wps:txbx>
                      <wps:bodyPr vert="horz" wrap="square" lIns="91440" tIns="45720" rIns="91440" bIns="45720" anchor="ctr" anchorCtr="0" compatLnSpc="0">
                        <a:noAutofit/>
                      </wps:bodyPr>
                    </wps:wsp>
                  </a:graphicData>
                </a:graphic>
              </wp:anchor>
            </w:drawing>
          </mc:Choice>
          <mc:Fallback>
            <w:pict>
              <v:shape id="流程圖: 程序 4" o:spid="_x0000_s1218" style="position:absolute;left:0;text-align:left;margin-left:97pt;margin-top:360.8pt;width:189pt;height:49.05pt;z-index:251696640;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" adj="-11796480,,5400" path="m,l1,r,1l,1,,xe" filled="f" strokeweight=".70561mm">
                <v:stroke joinstyle="miter"/>
                <v:formulas/>
                <v:path arrowok="t" o:connecttype="custom" o:connectlocs="1200150,0;2400300,311468;1200150,622935;0,311468" o:connectangles="270,0,90,180" textboxrect="0,0,1,1"/>
                <v:textbox>
                  <w:txbxContent>
                    <w:p w:rsidR="00212954" w:rsidRDefault="004446CD">
                      <w:pPr>
                        <w:jc w:val="center"/>
                        <w:rPr>
                          <w:rFonts w:ascii="標楷體" w:eastAsia="標楷體" w:hAnsi="標楷體"/>
                        </w:rPr>
                      </w:pPr>
                      <w:r>
                        <w:rPr>
                          <w:rFonts w:ascii="標楷體" w:eastAsia="標楷體" w:hAnsi="標楷體"/>
                        </w:rPr>
                        <w:t>颱風當日不收檢</w:t>
                      </w:r>
                    </w:p>
                  </w:txbxContent>
                </v:textbox>
              </v:shape>
            </w:pict>
          </mc:Fallback>
        </mc:AlternateContent>
      </w:r>
      <w:r>
        <w:rPr>
          <w:rFonts w:ascii="標楷體" w:hAnsi="標楷體"/>
          <w:noProof/>
        </w:rPr>
        <mc:AlternateContent>
          <mc:Choice Requires="wps">
            <w:drawing>
              <wp:anchor distT="0" distB="0" distL="114300" distR="114300" simplePos="0" relativeHeight="251709952" behindDoc="0" locked="0" layoutInCell="1" allowOverlap="1">
                <wp:simplePos x="0" y="0"/>
                <wp:positionH relativeFrom="column">
                  <wp:posOffset>2542</wp:posOffset>
                </wp:positionH>
                <wp:positionV relativeFrom="paragraph">
                  <wp:posOffset>7777484</wp:posOffset>
                </wp:positionV>
                <wp:extent cx="5360039" cy="971550"/>
                <wp:effectExtent l="0" t="0" r="0" b="0"/>
                <wp:wrapNone/>
                <wp:docPr id="231" name="流程圖: 程序 22"/>
                <wp:cNvGraphicFramePr/>
                <a:graphic xmlns:a="http://schemas.openxmlformats.org/drawingml/2006/main">
                  <a:graphicData uri="http://schemas.microsoft.com/office/word/2010/wordprocessingShape">
                    <wps:wsp>
                      <wps:cNvSpPr/>
                      <wps:spPr>
                        <a:xfrm>
                          <a:off x="0" y="0"/>
                          <a:ext cx="5360039" cy="97155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noFill/>
                        <a:ln cap="flat">
                          <a:noFill/>
                          <a:prstDash val="solid"/>
                        </a:ln>
                      </wps:spPr>
                      <wps:txbx>
                        <w:txbxContent>
                          <w:p w:rsidR="00212954" w:rsidRDefault="004446CD">
                            <w:pPr>
                              <w:rPr>
                                <w:rFonts w:ascii="標楷體" w:eastAsia="標楷體" w:hAnsi="標楷體"/>
                              </w:rPr>
                            </w:pPr>
                            <w:r>
                              <w:rPr>
                                <w:rFonts w:ascii="標楷體" w:eastAsia="標楷體" w:hAnsi="標楷體"/>
                              </w:rPr>
                              <w:t>備註：</w:t>
                            </w:r>
                          </w:p>
                          <w:p w:rsidR="00212954" w:rsidRDefault="004446CD">
                            <w:r>
                              <w:rPr>
                                <w:rFonts w:ascii="標楷體" w:eastAsia="標楷體" w:hAnsi="標楷體"/>
                              </w:rPr>
                              <w:t>註</w:t>
                            </w:r>
                            <w:r>
                              <w:rPr>
                                <w:rFonts w:ascii="標楷體" w:eastAsia="標楷體" w:hAnsi="標楷體"/>
                                <w:sz w:val="20"/>
                                <w:szCs w:val="20"/>
                              </w:rPr>
                              <w:t>1</w:t>
                            </w:r>
                            <w:r>
                              <w:rPr>
                                <w:rFonts w:ascii="標楷體" w:eastAsia="標楷體" w:hAnsi="標楷體"/>
                              </w:rPr>
                              <w:t>.</w:t>
                            </w:r>
                            <w:r>
                              <w:rPr>
                                <w:rFonts w:ascii="標楷體" w:eastAsia="標楷體" w:hAnsi="標楷體"/>
                              </w:rPr>
                              <w:t>衛材不足，請盡早告知不足。</w:t>
                            </w:r>
                          </w:p>
                          <w:p w:rsidR="00212954" w:rsidRDefault="004446CD">
                            <w:pPr>
                              <w:ind w:left="480" w:hanging="480"/>
                            </w:pPr>
                            <w:r>
                              <w:rPr>
                                <w:rFonts w:ascii="標楷體" w:eastAsia="標楷體" w:hAnsi="標楷體"/>
                              </w:rPr>
                              <w:t>註</w:t>
                            </w:r>
                            <w:r>
                              <w:rPr>
                                <w:rFonts w:ascii="標楷體" w:eastAsia="標楷體" w:hAnsi="標楷體"/>
                                <w:sz w:val="20"/>
                                <w:szCs w:val="20"/>
                              </w:rPr>
                              <w:t>2.</w:t>
                            </w:r>
                            <w:r>
                              <w:rPr>
                                <w:rFonts w:ascii="標楷體" w:eastAsia="標楷體" w:hAnsi="標楷體"/>
                              </w:rPr>
                              <w:t>收檢日因故無法送檢者，請學校可送至其他鄰近有收檢之學校或自行送至檢驗單位收檢。</w:t>
                            </w:r>
                          </w:p>
                        </w:txbxContent>
                      </wps:txbx>
                      <wps:bodyPr vert="horz" wrap="square" lIns="91440" tIns="45720" rIns="91440" bIns="45720" anchor="ctr" anchorCtr="0" compatLnSpc="0">
                        <a:noAutofit/>
                      </wps:bodyPr>
                    </wps:wsp>
                  </a:graphicData>
                </a:graphic>
              </wp:anchor>
            </w:drawing>
          </mc:Choice>
          <mc:Fallback>
            <w:pict>
              <v:shape id="流程圖: 程序 22" o:spid="_x0000_s1219" style="position:absolute;left:0;text-align:left;margin-left:.2pt;margin-top:612.4pt;width:422.05pt;height:76.5pt;z-index:25170995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" adj="-11796480,,5400" path="m,l1,r,1l,1,,xe" filled="f" stroked="f">
                <v:stroke joinstyle="miter"/>
                <v:formulas/>
                <v:path arrowok="t" o:connecttype="custom" o:connectlocs="2680020,0;5360039,485775;2680020,971550;0,485775" o:connectangles="270,0,90,180" textboxrect="0,0,1,1"/>
                <v:textbox>
                  <w:txbxContent>
                    <w:p w:rsidR="00212954" w:rsidRDefault="004446CD">
                      <w:pPr>
                        <w:rPr>
                          <w:rFonts w:ascii="標楷體" w:eastAsia="標楷體" w:hAnsi="標楷體"/>
                        </w:rPr>
                      </w:pPr>
                      <w:r>
                        <w:rPr>
                          <w:rFonts w:ascii="標楷體" w:eastAsia="標楷體" w:hAnsi="標楷體"/>
                        </w:rPr>
                        <w:t>備註：</w:t>
                      </w:r>
                    </w:p>
                    <w:p w:rsidR="00212954" w:rsidRDefault="004446CD">
                      <w:r>
                        <w:rPr>
                          <w:rFonts w:ascii="標楷體" w:eastAsia="標楷體" w:hAnsi="標楷體"/>
                        </w:rPr>
                        <w:t>註</w:t>
                      </w:r>
                      <w:r>
                        <w:rPr>
                          <w:rFonts w:ascii="標楷體" w:eastAsia="標楷體" w:hAnsi="標楷體"/>
                          <w:sz w:val="20"/>
                          <w:szCs w:val="20"/>
                        </w:rPr>
                        <w:t>1</w:t>
                      </w:r>
                      <w:r>
                        <w:rPr>
                          <w:rFonts w:ascii="標楷體" w:eastAsia="標楷體" w:hAnsi="標楷體"/>
                        </w:rPr>
                        <w:t>.</w:t>
                      </w:r>
                      <w:r>
                        <w:rPr>
                          <w:rFonts w:ascii="標楷體" w:eastAsia="標楷體" w:hAnsi="標楷體"/>
                        </w:rPr>
                        <w:t>衛材不足，請盡早告知不足。</w:t>
                      </w:r>
                    </w:p>
                    <w:p w:rsidR="00212954" w:rsidRDefault="004446CD">
                      <w:pPr>
                        <w:ind w:left="480" w:hanging="480"/>
                      </w:pPr>
                      <w:r>
                        <w:rPr>
                          <w:rFonts w:ascii="標楷體" w:eastAsia="標楷體" w:hAnsi="標楷體"/>
                        </w:rPr>
                        <w:t>註</w:t>
                      </w:r>
                      <w:r>
                        <w:rPr>
                          <w:rFonts w:ascii="標楷體" w:eastAsia="標楷體" w:hAnsi="標楷體"/>
                          <w:sz w:val="20"/>
                          <w:szCs w:val="20"/>
                        </w:rPr>
                        <w:t>2.</w:t>
                      </w:r>
                      <w:r>
                        <w:rPr>
                          <w:rFonts w:ascii="標楷體" w:eastAsia="標楷體" w:hAnsi="標楷體"/>
                        </w:rPr>
                        <w:t>收檢日因故無法送檢者，請學校可送至其他鄰近有收檢之學校或自行送至檢驗單位收檢。</w:t>
                      </w:r>
                    </w:p>
                  </w:txbxContent>
                </v:textbox>
              </v:shape>
            </w:pict>
          </mc:Fallback>
        </mc:AlternateContent>
      </w:r>
      <w:r>
        <w:rPr>
          <w:rFonts w:ascii="標楷體" w:hAnsi="標楷體"/>
          <w:noProof/>
        </w:rPr>
        <mc:AlternateContent>
          <mc:Choice Requires="wps">
            <w:drawing>
              <wp:anchor distT="0" distB="0" distL="114300" distR="114300" simplePos="0" relativeHeight="251697664" behindDoc="0" locked="0" layoutInCell="1" allowOverlap="1">
                <wp:simplePos x="0" y="0"/>
                <wp:positionH relativeFrom="column">
                  <wp:posOffset>1231897</wp:posOffset>
                </wp:positionH>
                <wp:positionV relativeFrom="paragraph">
                  <wp:posOffset>5448937</wp:posOffset>
                </wp:positionV>
                <wp:extent cx="2400300" cy="781053"/>
                <wp:effectExtent l="0" t="0" r="19050" b="19047"/>
                <wp:wrapNone/>
                <wp:docPr id="232" name="流程圖: 程序 5"/>
                <wp:cNvGraphicFramePr/>
                <a:graphic xmlns:a="http://schemas.openxmlformats.org/drawingml/2006/main">
                  <a:graphicData uri="http://schemas.microsoft.com/office/word/2010/wordprocessingShape">
                    <wps:wsp>
                      <wps:cNvSpPr/>
                      <wps:spPr>
                        <a:xfrm>
                          <a:off x="0" y="0"/>
                          <a:ext cx="2400300" cy="78105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noFill/>
                        <a:ln w="25402" cap="flat">
                          <a:solidFill>
                            <a:srgbClr val="000000"/>
                          </a:solidFill>
                          <a:prstDash val="solid"/>
                          <a:miter/>
                        </a:ln>
                      </wps:spPr>
                      <wps:txbx>
                        <w:txbxContent>
                          <w:p w:rsidR="00212954" w:rsidRDefault="004446CD">
                            <w:pPr>
                              <w:jc w:val="center"/>
                              <w:rPr>
                                <w:rFonts w:ascii="標楷體" w:eastAsia="標楷體" w:hAnsi="標楷體"/>
                              </w:rPr>
                            </w:pPr>
                            <w:r>
                              <w:rPr>
                                <w:rFonts w:ascii="標楷體" w:eastAsia="標楷體" w:hAnsi="標楷體"/>
                              </w:rPr>
                              <w:t>聯醫聯絡學校護理師</w:t>
                            </w:r>
                          </w:p>
                          <w:p w:rsidR="00212954" w:rsidRDefault="004446CD">
                            <w:pPr>
                              <w:jc w:val="center"/>
                            </w:pPr>
                            <w:r>
                              <w:rPr>
                                <w:rFonts w:ascii="標楷體" w:eastAsia="標楷體" w:hAnsi="標楷體"/>
                              </w:rPr>
                              <w:t>約定收檢時間</w:t>
                            </w:r>
                            <w:r>
                              <w:rPr>
                                <w:rFonts w:ascii="標楷體" w:eastAsia="標楷體" w:hAnsi="標楷體"/>
                                <w:sz w:val="20"/>
                                <w:szCs w:val="20"/>
                              </w:rPr>
                              <w:t>(</w:t>
                            </w:r>
                            <w:r>
                              <w:rPr>
                                <w:rFonts w:ascii="標楷體" w:eastAsia="標楷體" w:hAnsi="標楷體"/>
                                <w:sz w:val="20"/>
                                <w:szCs w:val="20"/>
                              </w:rPr>
                              <w:t>註</w:t>
                            </w:r>
                            <w:r>
                              <w:rPr>
                                <w:rFonts w:ascii="標楷體" w:eastAsia="標楷體" w:hAnsi="標楷體"/>
                                <w:sz w:val="20"/>
                                <w:szCs w:val="20"/>
                              </w:rPr>
                              <w:t>1)</w:t>
                            </w:r>
                          </w:p>
                        </w:txbxContent>
                      </wps:txbx>
                      <wps:bodyPr vert="horz" wrap="square" lIns="91440" tIns="45720" rIns="91440" bIns="45720" anchor="ctr" anchorCtr="0" compatLnSpc="0">
                        <a:noAutofit/>
                      </wps:bodyPr>
                    </wps:wsp>
                  </a:graphicData>
                </a:graphic>
              </wp:anchor>
            </w:drawing>
          </mc:Choice>
          <mc:Fallback>
            <w:pict>
              <v:shape id="流程圖: 程序 5" o:spid="_x0000_s1220" style="position:absolute;left:0;text-align:left;margin-left:97pt;margin-top:429.05pt;width:189pt;height:61.5pt;z-index:25169766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" adj="-11796480,,5400" path="m,l1,r,1l,1,,xe" filled="f" strokeweight=".70561mm">
                <v:stroke joinstyle="miter"/>
                <v:formulas/>
                <v:path arrowok="t" o:connecttype="custom" o:connectlocs="1200150,0;2400300,390527;1200150,781053;0,390527" o:connectangles="270,0,90,180" textboxrect="0,0,1,1"/>
                <v:textbox>
                  <w:txbxContent>
                    <w:p w:rsidR="00212954" w:rsidRDefault="004446CD">
                      <w:pPr>
                        <w:jc w:val="center"/>
                        <w:rPr>
                          <w:rFonts w:ascii="標楷體" w:eastAsia="標楷體" w:hAnsi="標楷體"/>
                        </w:rPr>
                      </w:pPr>
                      <w:r>
                        <w:rPr>
                          <w:rFonts w:ascii="標楷體" w:eastAsia="標楷體" w:hAnsi="標楷體"/>
                        </w:rPr>
                        <w:t>聯醫聯絡學校護理師</w:t>
                      </w:r>
                    </w:p>
                    <w:p w:rsidR="00212954" w:rsidRDefault="004446CD">
                      <w:pPr>
                        <w:jc w:val="center"/>
                      </w:pPr>
                      <w:r>
                        <w:rPr>
                          <w:rFonts w:ascii="標楷體" w:eastAsia="標楷體" w:hAnsi="標楷體"/>
                        </w:rPr>
                        <w:t>約定收檢時間</w:t>
                      </w:r>
                      <w:r>
                        <w:rPr>
                          <w:rFonts w:ascii="標楷體" w:eastAsia="標楷體" w:hAnsi="標楷體"/>
                          <w:sz w:val="20"/>
                          <w:szCs w:val="20"/>
                        </w:rPr>
                        <w:t>(</w:t>
                      </w:r>
                      <w:r>
                        <w:rPr>
                          <w:rFonts w:ascii="標楷體" w:eastAsia="標楷體" w:hAnsi="標楷體"/>
                          <w:sz w:val="20"/>
                          <w:szCs w:val="20"/>
                        </w:rPr>
                        <w:t>註</w:t>
                      </w:r>
                      <w:r>
                        <w:rPr>
                          <w:rFonts w:ascii="標楷體" w:eastAsia="標楷體" w:hAnsi="標楷體"/>
                          <w:sz w:val="20"/>
                          <w:szCs w:val="20"/>
                        </w:rPr>
                        <w:t>1)</w:t>
                      </w:r>
                    </w:p>
                  </w:txbxContent>
                </v:textbox>
              </v:shape>
            </w:pict>
          </mc:Fallback>
        </mc:AlternateContent>
      </w:r>
      <w:r>
        <w:rPr>
          <w:rFonts w:ascii="標楷體" w:hAnsi="標楷體"/>
          <w:noProof/>
        </w:rPr>
        <mc:AlternateContent>
          <mc:Choice Requires="wps">
            <w:drawing>
              <wp:anchor distT="0" distB="0" distL="114300" distR="114300" simplePos="0" relativeHeight="251707904" behindDoc="0" locked="0" layoutInCell="1" allowOverlap="1">
                <wp:simplePos x="0" y="0"/>
                <wp:positionH relativeFrom="column">
                  <wp:posOffset>3737609</wp:posOffset>
                </wp:positionH>
                <wp:positionV relativeFrom="paragraph">
                  <wp:posOffset>6869429</wp:posOffset>
                </wp:positionV>
                <wp:extent cx="342900" cy="0"/>
                <wp:effectExtent l="38100" t="76200" r="0" b="114300"/>
                <wp:wrapNone/>
                <wp:docPr id="233" name="直線接點 17"/>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5402" cap="flat">
                          <a:solidFill>
                            <a:srgbClr val="0D0D0D"/>
                          </a:solidFill>
                          <a:prstDash val="solid"/>
                          <a:round/>
                          <a:headEnd type="arrow"/>
                        </a:ln>
                      </wps:spPr>
                      <wps:bodyPr/>
                    </wps:wsp>
                  </a:graphicData>
                </a:graphic>
              </wp:anchor>
            </w:drawing>
          </mc:Choice>
          <mc:Fallback>
            <w:pict>
              <v:shape w14:anchorId="523BD7D9" id="直線接點 17" o:spid="_x0000_s1026" type="#_x0000_t32" style="position:absolute;margin-left:294.3pt;margin-top:540.9pt;width:27pt;height:0;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" strokecolor="#0d0d0d" strokeweight=".70561mm">
                <v:stroke startarrow="open"/>
              </v:shape>
            </w:pict>
          </mc:Fallback>
        </mc:AlternateContent>
      </w:r>
      <w:r>
        <w:rPr>
          <w:rFonts w:ascii="標楷體" w:hAnsi="標楷體"/>
          <w:noProof/>
        </w:rPr>
        <mc:AlternateContent>
          <mc:Choice Requires="wps">
            <w:drawing>
              <wp:anchor distT="0" distB="0" distL="114300" distR="114300" simplePos="0" relativeHeight="251703808" behindDoc="0" locked="0" layoutInCell="1" allowOverlap="1">
                <wp:simplePos x="0" y="0"/>
                <wp:positionH relativeFrom="column">
                  <wp:posOffset>2413631</wp:posOffset>
                </wp:positionH>
                <wp:positionV relativeFrom="paragraph">
                  <wp:posOffset>6231251</wp:posOffset>
                </wp:positionV>
                <wp:extent cx="0" cy="247657"/>
                <wp:effectExtent l="95250" t="0" r="57150" b="57143"/>
                <wp:wrapNone/>
                <wp:docPr id="234" name="直線單箭頭接點 12"/>
                <wp:cNvGraphicFramePr/>
                <a:graphic xmlns:a="http://schemas.openxmlformats.org/drawingml/2006/main">
                  <a:graphicData uri="http://schemas.microsoft.com/office/word/2010/wordprocessingShape">
                    <wps:wsp>
                      <wps:cNvCnPr/>
                      <wps:spPr>
                        <a:xfrm>
                          <a:off x="0" y="0"/>
                          <a:ext cx="0" cy="247657"/>
                        </a:xfrm>
                        <a:prstGeom prst="straightConnector1">
                          <a:avLst/>
                        </a:prstGeom>
                        <a:noFill/>
                        <a:ln w="25402" cap="flat">
                          <a:solidFill>
                            <a:srgbClr val="000000"/>
                          </a:solidFill>
                          <a:prstDash val="solid"/>
                          <a:round/>
                          <a:tailEnd type="arrow"/>
                        </a:ln>
                      </wps:spPr>
                      <wps:bodyPr/>
                    </wps:wsp>
                  </a:graphicData>
                </a:graphic>
              </wp:anchor>
            </w:drawing>
          </mc:Choice>
          <mc:Fallback>
            <w:pict>
              <v:shape w14:anchorId="53A25389" id="直線單箭頭接點 12" o:spid="_x0000_s1026" type="#_x0000_t32" style="position:absolute;margin-left:190.05pt;margin-top:490.65pt;width:0;height:19.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" strokeweight=".70561mm">
                <v:stroke endarrow="open"/>
              </v:shape>
            </w:pict>
          </mc:Fallback>
        </mc:AlternateContent>
      </w:r>
      <w:r>
        <w:rPr>
          <w:rFonts w:ascii="標楷體" w:hAnsi="標楷體"/>
          <w:noProof/>
        </w:rPr>
        <mc:AlternateContent>
          <mc:Choice Requires="wps">
            <w:drawing>
              <wp:anchor distT="0" distB="0" distL="114300" distR="114300" simplePos="0" relativeHeight="251702784" behindDoc="0" locked="0" layoutInCell="1" allowOverlap="1">
                <wp:simplePos x="0" y="0"/>
                <wp:positionH relativeFrom="column">
                  <wp:posOffset>2413631</wp:posOffset>
                </wp:positionH>
                <wp:positionV relativeFrom="paragraph">
                  <wp:posOffset>5202551</wp:posOffset>
                </wp:positionV>
                <wp:extent cx="0" cy="247657"/>
                <wp:effectExtent l="95250" t="0" r="57150" b="57143"/>
                <wp:wrapNone/>
                <wp:docPr id="235" name="直線單箭頭接點 11"/>
                <wp:cNvGraphicFramePr/>
                <a:graphic xmlns:a="http://schemas.openxmlformats.org/drawingml/2006/main">
                  <a:graphicData uri="http://schemas.microsoft.com/office/word/2010/wordprocessingShape">
                    <wps:wsp>
                      <wps:cNvCnPr/>
                      <wps:spPr>
                        <a:xfrm>
                          <a:off x="0" y="0"/>
                          <a:ext cx="0" cy="247657"/>
                        </a:xfrm>
                        <a:prstGeom prst="straightConnector1">
                          <a:avLst/>
                        </a:prstGeom>
                        <a:noFill/>
                        <a:ln w="25402" cap="flat">
                          <a:solidFill>
                            <a:srgbClr val="000000"/>
                          </a:solidFill>
                          <a:prstDash val="solid"/>
                          <a:round/>
                          <a:tailEnd type="arrow"/>
                        </a:ln>
                      </wps:spPr>
                      <wps:bodyPr/>
                    </wps:wsp>
                  </a:graphicData>
                </a:graphic>
              </wp:anchor>
            </w:drawing>
          </mc:Choice>
          <mc:Fallback>
            <w:pict>
              <v:shape w14:anchorId="63BFA734" id="直線單箭頭接點 11" o:spid="_x0000_s1026" type="#_x0000_t32" style="position:absolute;margin-left:190.05pt;margin-top:409.65pt;width:0;height:19.5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" strokeweight=".70561mm">
                <v:stroke endarrow="open"/>
              </v:shape>
            </w:pict>
          </mc:Fallback>
        </mc:AlternateContent>
      </w:r>
      <w:r>
        <w:rPr>
          <w:rFonts w:ascii="標楷體" w:hAnsi="標楷體"/>
          <w:szCs w:val="28"/>
        </w:rPr>
        <w:t>臺北市學生健康檢查尿液收檢遇颱風假之標準作業流程</w:t>
      </w:r>
      <w:bookmarkEnd w:id="206"/>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color w:val="FF0000"/>
        </w:rPr>
      </w:pPr>
    </w:p>
    <w:p w:rsidR="00212954" w:rsidRDefault="00212954">
      <w:pPr>
        <w:pStyle w:val="aff"/>
        <w:rPr>
          <w:rFonts w:ascii="標楷體" w:hAnsi="標楷體"/>
        </w:rPr>
      </w:pPr>
    </w:p>
    <w:p w:rsidR="00212954" w:rsidRDefault="00212954">
      <w:pPr>
        <w:pageBreakBefore/>
        <w:widowControl/>
      </w:pPr>
    </w:p>
    <w:p w:rsidR="00212954" w:rsidRDefault="004446CD">
      <w:pPr>
        <w:pStyle w:val="aff"/>
        <w:ind w:left="1518" w:hanging="1518"/>
      </w:pPr>
      <w:bookmarkStart w:id="210" w:name="_Toc137023693"/>
      <w:r>
        <w:rPr>
          <w:rFonts w:ascii="標楷體" w:hAnsi="標楷體"/>
          <w:shd w:val="clear" w:color="auto" w:fill="FFFF00"/>
        </w:rPr>
        <w:t>承辦醫院學生健康檢查各院區行政聯絡窗口</w:t>
      </w:r>
      <w:bookmarkEnd w:id="207"/>
      <w:bookmarkEnd w:id="208"/>
      <w:bookmarkEnd w:id="209"/>
      <w:bookmarkEnd w:id="210"/>
    </w:p>
    <w:tbl>
      <w:tblPr>
        <w:tblW w:w="4818" w:type="pct"/>
        <w:jc w:val="center"/>
        <w:tblCellMar>
          <w:left w:w="10" w:type="dxa"/>
          <w:right w:w="10" w:type="dxa"/>
        </w:tblCellMar>
        <w:tblLook w:val="0000" w:firstRow="0" w:lastRow="0" w:firstColumn="0" w:lastColumn="0" w:noHBand="0" w:noVBand="0"/>
      </w:tblPr>
      <w:tblGrid>
        <w:gridCol w:w="2105"/>
        <w:gridCol w:w="2057"/>
        <w:gridCol w:w="3001"/>
        <w:gridCol w:w="2388"/>
      </w:tblGrid>
      <w:tr w:rsidR="00212954">
        <w:tblPrEx>
          <w:tblCellMar>
            <w:top w:w="0" w:type="dxa"/>
            <w:bottom w:w="0" w:type="dxa"/>
          </w:tblCellMar>
        </w:tblPrEx>
        <w:trPr>
          <w:trHeight w:val="540"/>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2954" w:rsidRDefault="004446CD">
            <w:pPr>
              <w:jc w:val="center"/>
              <w:rPr>
                <w:rFonts w:ascii="標楷體" w:eastAsia="標楷體" w:hAnsi="標楷體"/>
                <w:b/>
                <w:sz w:val="28"/>
                <w:szCs w:val="28"/>
              </w:rPr>
            </w:pPr>
            <w:r>
              <w:rPr>
                <w:rFonts w:ascii="標楷體" w:eastAsia="標楷體" w:hAnsi="標楷體"/>
                <w:b/>
                <w:sz w:val="28"/>
                <w:szCs w:val="28"/>
              </w:rPr>
              <w:t>院區</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2954" w:rsidRDefault="004446CD">
            <w:pPr>
              <w:jc w:val="center"/>
              <w:rPr>
                <w:rFonts w:ascii="標楷體" w:eastAsia="標楷體" w:hAnsi="標楷體"/>
                <w:b/>
                <w:sz w:val="28"/>
                <w:szCs w:val="28"/>
              </w:rPr>
            </w:pPr>
            <w:r>
              <w:rPr>
                <w:rFonts w:ascii="標楷體" w:eastAsia="標楷體" w:hAnsi="標楷體"/>
                <w:b/>
                <w:sz w:val="28"/>
                <w:szCs w:val="28"/>
              </w:rPr>
              <w:t>負責單位</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2954" w:rsidRDefault="004446CD">
            <w:pPr>
              <w:jc w:val="center"/>
              <w:rPr>
                <w:rFonts w:ascii="標楷體" w:eastAsia="標楷體" w:hAnsi="標楷體"/>
                <w:b/>
                <w:sz w:val="28"/>
                <w:szCs w:val="28"/>
              </w:rPr>
            </w:pPr>
            <w:r>
              <w:rPr>
                <w:rFonts w:ascii="標楷體" w:eastAsia="標楷體" w:hAnsi="標楷體"/>
                <w:b/>
                <w:sz w:val="28"/>
                <w:szCs w:val="28"/>
              </w:rPr>
              <w:t>連絡電話</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2954" w:rsidRDefault="004446CD">
            <w:pPr>
              <w:jc w:val="center"/>
              <w:rPr>
                <w:rFonts w:ascii="標楷體" w:eastAsia="標楷體" w:hAnsi="標楷體"/>
                <w:b/>
                <w:sz w:val="28"/>
                <w:szCs w:val="28"/>
              </w:rPr>
            </w:pPr>
            <w:r>
              <w:rPr>
                <w:rFonts w:ascii="標楷體" w:eastAsia="標楷體" w:hAnsi="標楷體"/>
                <w:b/>
                <w:sz w:val="28"/>
                <w:szCs w:val="28"/>
              </w:rPr>
              <w:t>窗口</w:t>
            </w:r>
          </w:p>
        </w:tc>
      </w:tr>
      <w:tr w:rsidR="00212954">
        <w:tblPrEx>
          <w:tblCellMar>
            <w:top w:w="0" w:type="dxa"/>
            <w:bottom w:w="0" w:type="dxa"/>
          </w:tblCellMar>
        </w:tblPrEx>
        <w:trPr>
          <w:trHeight w:val="1418"/>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pPr>
            <w:r>
              <w:rPr>
                <w:rFonts w:ascii="標楷體" w:eastAsia="標楷體" w:hAnsi="標楷體"/>
                <w:b/>
                <w:bCs/>
                <w:sz w:val="28"/>
                <w:szCs w:val="28"/>
              </w:rPr>
              <w:t>中興院區</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家醫科</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spacing w:line="0" w:lineRule="atLeast"/>
              <w:jc w:val="center"/>
              <w:rPr>
                <w:rFonts w:ascii="標楷體" w:eastAsia="標楷體" w:hAnsi="標楷體"/>
                <w:sz w:val="28"/>
                <w:szCs w:val="28"/>
              </w:rPr>
            </w:pPr>
            <w:r>
              <w:rPr>
                <w:rFonts w:ascii="標楷體" w:eastAsia="標楷體" w:hAnsi="標楷體"/>
                <w:sz w:val="28"/>
                <w:szCs w:val="28"/>
              </w:rPr>
              <w:t>2552-3234#6245</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spacing w:line="0" w:lineRule="atLeast"/>
              <w:jc w:val="center"/>
              <w:rPr>
                <w:rFonts w:ascii="標楷體" w:eastAsia="標楷體" w:hAnsi="標楷體"/>
                <w:sz w:val="28"/>
                <w:szCs w:val="28"/>
              </w:rPr>
            </w:pPr>
            <w:r>
              <w:rPr>
                <w:rFonts w:ascii="標楷體" w:eastAsia="標楷體" w:hAnsi="標楷體"/>
                <w:sz w:val="28"/>
                <w:szCs w:val="28"/>
              </w:rPr>
              <w:t>蔡佩真</w:t>
            </w:r>
          </w:p>
        </w:tc>
      </w:tr>
      <w:tr w:rsidR="00212954">
        <w:tblPrEx>
          <w:tblCellMar>
            <w:top w:w="0" w:type="dxa"/>
            <w:bottom w:w="0" w:type="dxa"/>
          </w:tblCellMar>
        </w:tblPrEx>
        <w:trPr>
          <w:trHeight w:val="1418"/>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pPr>
            <w:r>
              <w:rPr>
                <w:rFonts w:ascii="標楷體" w:eastAsia="標楷體" w:hAnsi="標楷體"/>
                <w:b/>
                <w:bCs/>
                <w:sz w:val="28"/>
                <w:szCs w:val="28"/>
              </w:rPr>
              <w:t>仁愛院區</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家醫科</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2709-3600 #1063</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spacing w:line="360" w:lineRule="exact"/>
              <w:jc w:val="center"/>
              <w:rPr>
                <w:rFonts w:ascii="標楷體" w:eastAsia="標楷體" w:hAnsi="標楷體"/>
                <w:sz w:val="28"/>
                <w:szCs w:val="28"/>
              </w:rPr>
            </w:pPr>
            <w:r>
              <w:rPr>
                <w:rFonts w:ascii="標楷體" w:eastAsia="標楷體" w:hAnsi="標楷體"/>
                <w:sz w:val="28"/>
                <w:szCs w:val="28"/>
              </w:rPr>
              <w:t>謝佳玲</w:t>
            </w:r>
          </w:p>
        </w:tc>
      </w:tr>
      <w:tr w:rsidR="00212954">
        <w:tblPrEx>
          <w:tblCellMar>
            <w:top w:w="0" w:type="dxa"/>
            <w:bottom w:w="0" w:type="dxa"/>
          </w:tblCellMar>
        </w:tblPrEx>
        <w:trPr>
          <w:trHeight w:val="1418"/>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b/>
                <w:bCs/>
                <w:sz w:val="28"/>
                <w:szCs w:val="28"/>
              </w:rPr>
            </w:pPr>
            <w:r>
              <w:rPr>
                <w:rFonts w:ascii="標楷體" w:eastAsia="標楷體" w:hAnsi="標楷體"/>
                <w:b/>
                <w:bCs/>
                <w:sz w:val="28"/>
                <w:szCs w:val="28"/>
              </w:rPr>
              <w:t>和平婦幼院區</w:t>
            </w:r>
          </w:p>
          <w:p w:rsidR="00212954" w:rsidRDefault="004446CD">
            <w:pPr>
              <w:jc w:val="center"/>
            </w:pPr>
            <w:r>
              <w:rPr>
                <w:rFonts w:ascii="標楷體" w:eastAsia="標楷體" w:hAnsi="標楷體"/>
                <w:b/>
                <w:bCs/>
                <w:sz w:val="28"/>
                <w:szCs w:val="28"/>
              </w:rPr>
              <w:t>(</w:t>
            </w:r>
            <w:r>
              <w:rPr>
                <w:rFonts w:ascii="標楷體" w:eastAsia="標楷體" w:hAnsi="標楷體"/>
                <w:b/>
                <w:bCs/>
                <w:sz w:val="28"/>
                <w:szCs w:val="28"/>
              </w:rPr>
              <w:t>和平</w:t>
            </w:r>
            <w:r>
              <w:rPr>
                <w:rFonts w:ascii="標楷體" w:eastAsia="標楷體" w:hAnsi="標楷體"/>
                <w:b/>
                <w:bCs/>
                <w:sz w:val="28"/>
                <w:szCs w:val="28"/>
              </w:rPr>
              <w:t>)</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家醫科</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2388-9595#8051</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張馨云</w:t>
            </w:r>
          </w:p>
        </w:tc>
      </w:tr>
      <w:tr w:rsidR="00212954">
        <w:tblPrEx>
          <w:tblCellMar>
            <w:top w:w="0" w:type="dxa"/>
            <w:bottom w:w="0" w:type="dxa"/>
          </w:tblCellMar>
        </w:tblPrEx>
        <w:trPr>
          <w:trHeight w:val="1418"/>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b/>
                <w:bCs/>
                <w:sz w:val="28"/>
                <w:szCs w:val="28"/>
              </w:rPr>
            </w:pPr>
            <w:r>
              <w:rPr>
                <w:rFonts w:ascii="標楷體" w:eastAsia="標楷體" w:hAnsi="標楷體"/>
                <w:b/>
                <w:bCs/>
                <w:sz w:val="28"/>
                <w:szCs w:val="28"/>
              </w:rPr>
              <w:t>和平婦幼院區</w:t>
            </w:r>
          </w:p>
          <w:p w:rsidR="00212954" w:rsidRDefault="004446CD">
            <w:pPr>
              <w:jc w:val="center"/>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婦幼</w:t>
            </w:r>
            <w:r>
              <w:rPr>
                <w:rFonts w:ascii="標楷體" w:eastAsia="標楷體" w:hAnsi="標楷體"/>
                <w:b/>
                <w:bCs/>
                <w:color w:val="000000"/>
                <w:sz w:val="28"/>
                <w:szCs w:val="28"/>
              </w:rPr>
              <w:t>)</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家醫科</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pPr>
            <w:r>
              <w:rPr>
                <w:rFonts w:ascii="標楷體" w:eastAsia="標楷體" w:hAnsi="標楷體"/>
                <w:sz w:val="28"/>
                <w:szCs w:val="28"/>
              </w:rPr>
              <w:t>2391-6470</w:t>
            </w:r>
            <w:r>
              <w:rPr>
                <w:rFonts w:ascii="標楷體" w:eastAsia="標楷體" w:hAnsi="標楷體"/>
                <w:color w:val="FF0000"/>
                <w:sz w:val="28"/>
                <w:szCs w:val="28"/>
              </w:rPr>
              <w:t>#</w:t>
            </w:r>
            <w:r>
              <w:rPr>
                <w:rFonts w:ascii="標楷體" w:eastAsia="標楷體" w:hAnsi="標楷體"/>
                <w:sz w:val="28"/>
                <w:szCs w:val="28"/>
              </w:rPr>
              <w:t>1206</w:t>
            </w:r>
          </w:p>
          <w:p w:rsidR="00212954" w:rsidRDefault="004446CD">
            <w:pPr>
              <w:jc w:val="center"/>
            </w:pPr>
            <w:r>
              <w:rPr>
                <w:rFonts w:ascii="標楷體" w:eastAsia="標楷體" w:hAnsi="標楷體"/>
                <w:sz w:val="28"/>
                <w:szCs w:val="28"/>
              </w:rPr>
              <w:t>2391-6470</w:t>
            </w:r>
            <w:r>
              <w:rPr>
                <w:rFonts w:ascii="標楷體" w:eastAsia="標楷體" w:hAnsi="標楷體"/>
                <w:color w:val="FF0000"/>
                <w:sz w:val="28"/>
                <w:szCs w:val="28"/>
              </w:rPr>
              <w:t>#</w:t>
            </w:r>
            <w:r>
              <w:rPr>
                <w:rFonts w:ascii="標楷體" w:eastAsia="標楷體" w:hAnsi="標楷體"/>
                <w:sz w:val="28"/>
                <w:szCs w:val="28"/>
              </w:rPr>
              <w:t>2551</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spacing w:line="360" w:lineRule="exact"/>
              <w:jc w:val="center"/>
              <w:rPr>
                <w:rFonts w:ascii="標楷體" w:eastAsia="標楷體" w:hAnsi="標楷體"/>
                <w:sz w:val="28"/>
                <w:szCs w:val="28"/>
              </w:rPr>
            </w:pPr>
            <w:r>
              <w:rPr>
                <w:rFonts w:ascii="標楷體" w:eastAsia="標楷體" w:hAnsi="標楷體"/>
                <w:sz w:val="28"/>
                <w:szCs w:val="28"/>
              </w:rPr>
              <w:t>林祥媛</w:t>
            </w:r>
          </w:p>
        </w:tc>
      </w:tr>
      <w:tr w:rsidR="00212954">
        <w:tblPrEx>
          <w:tblCellMar>
            <w:top w:w="0" w:type="dxa"/>
            <w:bottom w:w="0" w:type="dxa"/>
          </w:tblCellMar>
        </w:tblPrEx>
        <w:trPr>
          <w:trHeight w:val="1418"/>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pPr>
            <w:r>
              <w:rPr>
                <w:rFonts w:ascii="標楷體" w:eastAsia="標楷體" w:hAnsi="標楷體"/>
                <w:b/>
                <w:bCs/>
                <w:sz w:val="28"/>
                <w:szCs w:val="28"/>
              </w:rPr>
              <w:t>忠孝院區</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家醫科</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pPr>
            <w:r>
              <w:rPr>
                <w:rFonts w:ascii="標楷體" w:eastAsia="標楷體" w:hAnsi="標楷體"/>
                <w:color w:val="FF0000"/>
                <w:sz w:val="28"/>
                <w:szCs w:val="28"/>
              </w:rPr>
              <w:t>2786-1288#8300</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pPr>
            <w:r>
              <w:rPr>
                <w:rFonts w:ascii="標楷體" w:eastAsia="標楷體" w:hAnsi="標楷體"/>
                <w:color w:val="FF0000"/>
                <w:sz w:val="28"/>
                <w:szCs w:val="28"/>
              </w:rPr>
              <w:t>賴秀玲</w:t>
            </w:r>
          </w:p>
        </w:tc>
      </w:tr>
      <w:tr w:rsidR="00212954">
        <w:tblPrEx>
          <w:tblCellMar>
            <w:top w:w="0" w:type="dxa"/>
            <w:bottom w:w="0" w:type="dxa"/>
          </w:tblCellMar>
        </w:tblPrEx>
        <w:trPr>
          <w:trHeight w:val="1418"/>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pPr>
            <w:r>
              <w:rPr>
                <w:rFonts w:ascii="標楷體" w:eastAsia="標楷體" w:hAnsi="標楷體"/>
                <w:b/>
                <w:bCs/>
                <w:sz w:val="28"/>
                <w:szCs w:val="28"/>
              </w:rPr>
              <w:t>陽明院區</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家醫科</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jc w:val="center"/>
              <w:rPr>
                <w:rFonts w:ascii="標楷體" w:eastAsia="標楷體" w:hAnsi="標楷體"/>
                <w:sz w:val="28"/>
                <w:szCs w:val="28"/>
              </w:rPr>
            </w:pPr>
            <w:r>
              <w:rPr>
                <w:rFonts w:ascii="標楷體" w:eastAsia="標楷體" w:hAnsi="標楷體"/>
                <w:sz w:val="28"/>
                <w:szCs w:val="28"/>
              </w:rPr>
              <w:t>2835-3456#5582</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2954" w:rsidRDefault="004446CD">
            <w:pPr>
              <w:spacing w:line="500" w:lineRule="exact"/>
              <w:jc w:val="center"/>
              <w:rPr>
                <w:rFonts w:ascii="標楷體" w:eastAsia="標楷體" w:hAnsi="標楷體"/>
                <w:sz w:val="28"/>
                <w:szCs w:val="28"/>
              </w:rPr>
            </w:pPr>
            <w:r>
              <w:rPr>
                <w:rFonts w:ascii="標楷體" w:eastAsia="標楷體" w:hAnsi="標楷體"/>
                <w:sz w:val="28"/>
                <w:szCs w:val="28"/>
              </w:rPr>
              <w:t>謝盈盈</w:t>
            </w:r>
          </w:p>
        </w:tc>
      </w:tr>
    </w:tbl>
    <w:p w:rsidR="00212954" w:rsidRDefault="00212954">
      <w:pPr>
        <w:jc w:val="center"/>
        <w:rPr>
          <w:rFonts w:ascii="標楷體" w:eastAsia="標楷體" w:hAnsi="標楷體"/>
          <w:color w:val="000000"/>
          <w:sz w:val="32"/>
          <w:szCs w:val="32"/>
        </w:rPr>
      </w:pPr>
    </w:p>
    <w:p w:rsidR="00212954" w:rsidRDefault="004446CD">
      <w:pPr>
        <w:pStyle w:val="aff"/>
        <w:pageBreakBefore/>
        <w:ind w:left="1734" w:hanging="1734"/>
      </w:pPr>
      <w:bookmarkStart w:id="211" w:name="_Toc137023694"/>
      <w:r>
        <w:rPr>
          <w:rFonts w:ascii="標楷體" w:hAnsi="標楷體"/>
        </w:rPr>
        <w:lastRenderedPageBreak/>
        <w:t>112</w:t>
      </w:r>
      <w:r>
        <w:rPr>
          <w:rFonts w:ascii="標楷體" w:hAnsi="標楷體"/>
        </w:rPr>
        <w:t>年學生健康檢查</w:t>
      </w:r>
      <w:r>
        <w:rPr>
          <w:rFonts w:ascii="標楷體" w:hAnsi="標楷體"/>
        </w:rPr>
        <w:t>-</w:t>
      </w:r>
      <w:r>
        <w:rPr>
          <w:rFonts w:ascii="標楷體" w:hAnsi="標楷體"/>
        </w:rPr>
        <w:t>實驗室檢查品管收集資料窗口</w:t>
      </w:r>
      <w:bookmarkEnd w:id="211"/>
    </w:p>
    <w:p w:rsidR="00212954" w:rsidRDefault="004446CD">
      <w:pPr>
        <w:pStyle w:val="aff"/>
        <w:ind w:left="1518" w:hanging="1518"/>
        <w:rPr>
          <w:rFonts w:ascii="標楷體" w:hAnsi="標楷體"/>
        </w:rPr>
      </w:pPr>
      <w:bookmarkStart w:id="212" w:name="_Toc77947990"/>
      <w:bookmarkStart w:id="213" w:name="_Toc78463676"/>
      <w:bookmarkStart w:id="214" w:name="_Toc78468843"/>
      <w:bookmarkStart w:id="215" w:name="_Toc108456307"/>
      <w:bookmarkStart w:id="216" w:name="_Toc137023639"/>
      <w:bookmarkStart w:id="217" w:name="_Toc137023695"/>
      <w:r>
        <w:rPr>
          <w:rFonts w:ascii="標楷體" w:hAnsi="標楷體"/>
        </w:rPr>
        <w:t>由</w:t>
      </w:r>
      <w:r>
        <w:rPr>
          <w:rFonts w:ascii="標楷體" w:hAnsi="標楷體"/>
        </w:rPr>
        <w:t>112</w:t>
      </w:r>
      <w:r>
        <w:rPr>
          <w:rFonts w:ascii="標楷體" w:hAnsi="標楷體"/>
        </w:rPr>
        <w:t>學年度各行政區學校護理師聯絡人擔任，相關配合辦理事項另函通知。</w:t>
      </w:r>
      <w:bookmarkEnd w:id="212"/>
      <w:bookmarkEnd w:id="213"/>
      <w:bookmarkEnd w:id="214"/>
      <w:bookmarkEnd w:id="215"/>
      <w:bookmarkEnd w:id="216"/>
      <w:bookmarkEnd w:id="217"/>
    </w:p>
    <w:tbl>
      <w:tblPr>
        <w:tblW w:w="10060" w:type="dxa"/>
        <w:tblCellMar>
          <w:left w:w="10" w:type="dxa"/>
          <w:right w:w="10" w:type="dxa"/>
        </w:tblCellMar>
        <w:tblLook w:val="0000" w:firstRow="0" w:lastRow="0" w:firstColumn="0" w:lastColumn="0" w:noHBand="0" w:noVBand="0"/>
      </w:tblPr>
      <w:tblGrid>
        <w:gridCol w:w="827"/>
        <w:gridCol w:w="975"/>
        <w:gridCol w:w="1243"/>
        <w:gridCol w:w="1243"/>
        <w:gridCol w:w="2356"/>
        <w:gridCol w:w="3416"/>
      </w:tblGrid>
      <w:tr w:rsidR="00212954">
        <w:tblPrEx>
          <w:tblCellMar>
            <w:top w:w="0" w:type="dxa"/>
            <w:bottom w:w="0" w:type="dxa"/>
          </w:tblCellMar>
        </w:tblPrEx>
        <w:trPr>
          <w:trHeight w:val="113"/>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b/>
              </w:rPr>
            </w:pPr>
            <w:r>
              <w:rPr>
                <w:rFonts w:ascii="標楷體" w:eastAsia="標楷體" w:hAnsi="標楷體" w:cs="標楷體 副浡渀."/>
                <w:b/>
              </w:rPr>
              <w:t>區別</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b/>
              </w:rPr>
            </w:pPr>
            <w:r>
              <w:rPr>
                <w:rFonts w:ascii="標楷體" w:eastAsia="標楷體" w:hAnsi="標楷體" w:cs="標楷體 副浡渀."/>
                <w:b/>
              </w:rPr>
              <w:t>校別</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b/>
              </w:rPr>
            </w:pPr>
            <w:r>
              <w:rPr>
                <w:rFonts w:ascii="標楷體" w:eastAsia="標楷體" w:hAnsi="標楷體" w:cs="標楷體 副浡渀."/>
                <w:b/>
              </w:rPr>
              <w:t>學校名稱</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b/>
              </w:rPr>
            </w:pPr>
            <w:r>
              <w:rPr>
                <w:rFonts w:ascii="標楷體" w:eastAsia="標楷體" w:hAnsi="標楷體" w:cs="標楷體 副浡渀."/>
                <w:b/>
              </w:rPr>
              <w:t>各區負責</w:t>
            </w:r>
          </w:p>
          <w:p w:rsidR="00212954" w:rsidRDefault="004446CD">
            <w:pPr>
              <w:jc w:val="center"/>
              <w:rPr>
                <w:rFonts w:ascii="標楷體" w:eastAsia="標楷體" w:hAnsi="標楷體" w:cs="標楷體 副浡渀."/>
                <w:b/>
              </w:rPr>
            </w:pPr>
            <w:r>
              <w:rPr>
                <w:rFonts w:ascii="標楷體" w:eastAsia="標楷體" w:hAnsi="標楷體" w:cs="標楷體 副浡渀."/>
                <w:b/>
              </w:rPr>
              <w:t>護理師</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b/>
              </w:rPr>
            </w:pPr>
            <w:r>
              <w:rPr>
                <w:rFonts w:ascii="標楷體" w:eastAsia="標楷體" w:hAnsi="標楷體" w:cs="標楷體 副浡渀."/>
                <w:b/>
              </w:rPr>
              <w:t>連絡電話</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b/>
              </w:rPr>
            </w:pPr>
            <w:r>
              <w:rPr>
                <w:rFonts w:ascii="標楷體" w:eastAsia="標楷體" w:hAnsi="標楷體" w:cs="標楷體 副浡渀."/>
                <w:b/>
              </w:rPr>
              <w:t>e-mail</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士林</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雙溪國小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何秋玉</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2841-1038</w:t>
            </w:r>
            <w:r>
              <w:rPr>
                <w:rFonts w:ascii="標楷體" w:eastAsia="標楷體" w:hAnsi="標楷體" w:cs="Arial"/>
                <w:color w:val="000000"/>
                <w:sz w:val="20"/>
                <w:szCs w:val="20"/>
              </w:rPr>
              <w:t>分機</w:t>
            </w:r>
            <w:r>
              <w:rPr>
                <w:rFonts w:ascii="標楷體" w:eastAsia="標楷體" w:hAnsi="標楷體" w:cs="Arial"/>
                <w:color w:val="000000"/>
                <w:sz w:val="20"/>
                <w:szCs w:val="20"/>
              </w:rPr>
              <w:t>22</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yu11@sses.tp.edu.tw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陽明高中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林淳雅</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2831-6675</w:t>
            </w:r>
            <w:r>
              <w:rPr>
                <w:rFonts w:ascii="標楷體" w:eastAsia="標楷體" w:hAnsi="標楷體" w:cs="Arial"/>
                <w:color w:val="000000"/>
                <w:sz w:val="20"/>
                <w:szCs w:val="20"/>
              </w:rPr>
              <w:t>分機</w:t>
            </w:r>
            <w:r>
              <w:rPr>
                <w:rFonts w:ascii="標楷體" w:eastAsia="標楷體" w:hAnsi="標楷體" w:cs="Arial"/>
                <w:color w:val="000000"/>
                <w:sz w:val="20"/>
                <w:szCs w:val="20"/>
              </w:rPr>
              <w:t>126</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t0479@ymsh.tp.edu.tw</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大同</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大同國小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蔡佳蓉</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2596-5407</w:t>
            </w:r>
            <w:r>
              <w:rPr>
                <w:rFonts w:ascii="標楷體" w:eastAsia="標楷體" w:hAnsi="標楷體" w:cs="Arial"/>
                <w:color w:val="000000"/>
                <w:sz w:val="20"/>
                <w:szCs w:val="20"/>
              </w:rPr>
              <w:t>分機</w:t>
            </w:r>
            <w:r>
              <w:rPr>
                <w:rFonts w:ascii="標楷體" w:eastAsia="標楷體" w:hAnsi="標楷體" w:cs="Arial"/>
                <w:color w:val="000000"/>
                <w:sz w:val="20"/>
                <w:szCs w:val="20"/>
              </w:rPr>
              <w:t>336</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june0919@mail.edu.tw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建成國中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鄭妮</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2558-7042</w:t>
            </w:r>
            <w:r>
              <w:rPr>
                <w:rFonts w:ascii="標楷體" w:eastAsia="標楷體" w:hAnsi="標楷體" w:cs="Arial"/>
                <w:color w:val="000000"/>
                <w:sz w:val="20"/>
                <w:szCs w:val="20"/>
              </w:rPr>
              <w:t>分機</w:t>
            </w:r>
            <w:r>
              <w:rPr>
                <w:rFonts w:ascii="標楷體" w:eastAsia="標楷體" w:hAnsi="標楷體" w:cs="Arial"/>
                <w:color w:val="000000"/>
                <w:sz w:val="20"/>
                <w:szCs w:val="20"/>
              </w:rPr>
              <w:t>626</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chengni1008@stweb.jcjh.tp.edu.tw</w:t>
            </w:r>
          </w:p>
        </w:tc>
      </w:tr>
      <w:tr w:rsidR="00212954">
        <w:tblPrEx>
          <w:tblCellMar>
            <w:top w:w="0" w:type="dxa"/>
            <w:bottom w:w="0" w:type="dxa"/>
          </w:tblCellMar>
        </w:tblPrEx>
        <w:trPr>
          <w:trHeight w:val="246"/>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大安</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金華國小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曾伊蓮</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2391-7402</w:t>
            </w:r>
            <w:r>
              <w:rPr>
                <w:rFonts w:ascii="標楷體" w:eastAsia="標楷體" w:hAnsi="標楷體" w:cs="Arial"/>
                <w:color w:val="000000"/>
                <w:sz w:val="20"/>
                <w:szCs w:val="20"/>
              </w:rPr>
              <w:t>分機</w:t>
            </w:r>
            <w:r>
              <w:rPr>
                <w:rFonts w:ascii="標楷體" w:eastAsia="標楷體" w:hAnsi="標楷體" w:cs="Arial"/>
                <w:color w:val="000000"/>
                <w:sz w:val="20"/>
                <w:szCs w:val="20"/>
              </w:rPr>
              <w:t>829</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eltseng@mail.cups.tp.edu.tw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大安高工</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蔡慈娟</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2709-1630(</w:t>
            </w:r>
            <w:r>
              <w:rPr>
                <w:rFonts w:ascii="標楷體" w:eastAsia="標楷體" w:hAnsi="標楷體" w:cs="Arial"/>
                <w:color w:val="000000"/>
                <w:sz w:val="20"/>
                <w:szCs w:val="20"/>
              </w:rPr>
              <w:t>專線</w:t>
            </w:r>
            <w:r>
              <w:rPr>
                <w:rFonts w:ascii="標楷體" w:eastAsia="標楷體" w:hAnsi="標楷體" w:cs="Arial"/>
                <w:color w:val="000000"/>
                <w:sz w:val="20"/>
                <w:szCs w:val="20"/>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emily_ttc@taivs.tp.edu.tw</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中山</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長春國小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陳雪卿</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2502-4366</w:t>
            </w:r>
            <w:r>
              <w:rPr>
                <w:rFonts w:ascii="標楷體" w:eastAsia="標楷體" w:hAnsi="標楷體" w:cs="Arial"/>
                <w:color w:val="000000"/>
                <w:sz w:val="20"/>
                <w:szCs w:val="20"/>
              </w:rPr>
              <w:t>分機</w:t>
            </w:r>
            <w:r>
              <w:rPr>
                <w:rFonts w:ascii="標楷體" w:eastAsia="標楷體" w:hAnsi="標楷體" w:cs="Arial"/>
                <w:color w:val="000000"/>
                <w:sz w:val="20"/>
                <w:szCs w:val="20"/>
              </w:rPr>
              <w:t>139</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t058@ccps.tp.edu.tw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中山女高</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吳雪雲</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2507-3148</w:t>
            </w:r>
            <w:r>
              <w:rPr>
                <w:rFonts w:ascii="標楷體" w:eastAsia="標楷體" w:hAnsi="標楷體" w:cs="Arial"/>
                <w:color w:val="000000"/>
                <w:sz w:val="20"/>
                <w:szCs w:val="20"/>
              </w:rPr>
              <w:t>分機</w:t>
            </w:r>
            <w:r>
              <w:rPr>
                <w:rFonts w:ascii="標楷體" w:eastAsia="標楷體" w:hAnsi="標楷體" w:cs="Arial"/>
                <w:color w:val="000000"/>
                <w:sz w:val="20"/>
                <w:szCs w:val="20"/>
              </w:rPr>
              <w:t>333</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wsuwsu031@m2.csghs.tp.edu.tw</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中正</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市大附小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施玉玲</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2311-0395</w:t>
            </w:r>
            <w:r>
              <w:rPr>
                <w:rFonts w:ascii="標楷體" w:eastAsia="標楷體" w:hAnsi="標楷體" w:cs="Arial"/>
                <w:color w:val="000000"/>
                <w:sz w:val="20"/>
                <w:szCs w:val="20"/>
              </w:rPr>
              <w:t>分機</w:t>
            </w:r>
            <w:r>
              <w:rPr>
                <w:rFonts w:ascii="標楷體" w:eastAsia="標楷體" w:hAnsi="標楷體" w:cs="Arial"/>
                <w:color w:val="000000"/>
                <w:sz w:val="20"/>
                <w:szCs w:val="20"/>
              </w:rPr>
              <w:t>118</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Julin967@hotmail.com</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南門國中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彭楹珍</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2314-2775</w:t>
            </w:r>
            <w:r>
              <w:rPr>
                <w:rFonts w:ascii="標楷體" w:eastAsia="標楷體" w:hAnsi="標楷體" w:cs="Arial"/>
                <w:color w:val="000000"/>
                <w:sz w:val="20"/>
                <w:szCs w:val="20"/>
              </w:rPr>
              <w:t>分機</w:t>
            </w:r>
            <w:r>
              <w:rPr>
                <w:rFonts w:ascii="標楷體" w:eastAsia="標楷體" w:hAnsi="標楷體" w:cs="Arial"/>
                <w:color w:val="000000"/>
                <w:sz w:val="20"/>
                <w:szCs w:val="20"/>
              </w:rPr>
              <w:t>376</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t447@st.nmjh.tp.edu.tw</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文山</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cs="Arial"/>
                <w:color w:val="000000"/>
                <w:sz w:val="20"/>
                <w:szCs w:val="20"/>
              </w:rPr>
            </w:pPr>
            <w:r>
              <w:rPr>
                <w:rFonts w:ascii="標楷體" w:eastAsia="標楷體" w:hAnsi="標楷體" w:cs="Arial"/>
                <w:color w:val="000000"/>
                <w:sz w:val="20"/>
                <w:szCs w:val="20"/>
              </w:rPr>
              <w:t>興華國小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rPr>
                <w:rFonts w:ascii="標楷體" w:eastAsia="標楷體" w:hAnsi="標楷體" w:cs="Arial"/>
                <w:color w:val="000000"/>
                <w:sz w:val="20"/>
                <w:szCs w:val="20"/>
              </w:rPr>
            </w:pPr>
            <w:r>
              <w:rPr>
                <w:rFonts w:ascii="標楷體" w:eastAsia="標楷體" w:hAnsi="標楷體" w:cs="Arial"/>
                <w:color w:val="000000"/>
                <w:sz w:val="20"/>
                <w:szCs w:val="20"/>
              </w:rPr>
              <w:t>簡薇真</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rPr>
                <w:rFonts w:ascii="標楷體" w:eastAsia="標楷體" w:hAnsi="標楷體" w:cs="Arial"/>
                <w:color w:val="000000"/>
                <w:sz w:val="20"/>
                <w:szCs w:val="20"/>
              </w:rPr>
            </w:pPr>
            <w:r>
              <w:rPr>
                <w:rFonts w:ascii="標楷體" w:eastAsia="標楷體" w:hAnsi="標楷體" w:cs="Arial"/>
                <w:color w:val="000000"/>
                <w:sz w:val="20"/>
                <w:szCs w:val="20"/>
              </w:rPr>
              <w:t>2239-3070</w:t>
            </w:r>
            <w:r>
              <w:rPr>
                <w:rFonts w:ascii="標楷體" w:eastAsia="標楷體" w:hAnsi="標楷體" w:cs="Arial"/>
                <w:color w:val="000000"/>
                <w:sz w:val="20"/>
                <w:szCs w:val="20"/>
              </w:rPr>
              <w:t>分機</w:t>
            </w:r>
            <w:r>
              <w:rPr>
                <w:rFonts w:ascii="標楷體" w:eastAsia="標楷體" w:hAnsi="標楷體" w:cs="Arial"/>
                <w:color w:val="000000"/>
                <w:sz w:val="20"/>
                <w:szCs w:val="20"/>
              </w:rPr>
              <w:t>123</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rPr>
                <w:rFonts w:ascii="標楷體" w:eastAsia="標楷體" w:hAnsi="標楷體" w:cs="Arial"/>
                <w:color w:val="000000"/>
                <w:sz w:val="20"/>
                <w:szCs w:val="20"/>
              </w:rPr>
            </w:pPr>
            <w:r>
              <w:rPr>
                <w:rFonts w:ascii="標楷體" w:eastAsia="標楷體" w:hAnsi="標楷體" w:cs="Arial"/>
                <w:color w:val="000000"/>
                <w:sz w:val="20"/>
                <w:szCs w:val="20"/>
              </w:rPr>
              <w:t>weichen@hhps.tp.edu.tw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cs="Arial"/>
                <w:color w:val="000000"/>
                <w:sz w:val="20"/>
                <w:szCs w:val="20"/>
              </w:rPr>
            </w:pPr>
            <w:r>
              <w:rPr>
                <w:rFonts w:ascii="標楷體" w:eastAsia="標楷體" w:hAnsi="標楷體" w:cs="Arial"/>
                <w:color w:val="000000"/>
                <w:sz w:val="20"/>
                <w:szCs w:val="20"/>
              </w:rPr>
              <w:t>北政國中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rPr>
                <w:rFonts w:ascii="標楷體" w:eastAsia="標楷體" w:hAnsi="標楷體" w:cs="Arial"/>
                <w:color w:val="000000"/>
                <w:sz w:val="20"/>
                <w:szCs w:val="20"/>
              </w:rPr>
            </w:pPr>
            <w:r>
              <w:rPr>
                <w:rFonts w:ascii="標楷體" w:eastAsia="標楷體" w:hAnsi="標楷體" w:cs="Arial"/>
                <w:color w:val="000000"/>
                <w:sz w:val="20"/>
                <w:szCs w:val="20"/>
              </w:rPr>
              <w:t>何曉旭</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rPr>
                <w:rFonts w:ascii="標楷體" w:eastAsia="標楷體" w:hAnsi="標楷體" w:cs="Arial"/>
                <w:color w:val="000000"/>
                <w:sz w:val="20"/>
                <w:szCs w:val="20"/>
              </w:rPr>
            </w:pPr>
            <w:r>
              <w:rPr>
                <w:rFonts w:ascii="標楷體" w:eastAsia="標楷體" w:hAnsi="標楷體" w:cs="Arial"/>
                <w:color w:val="000000"/>
                <w:sz w:val="20"/>
                <w:szCs w:val="20"/>
              </w:rPr>
              <w:t>2939-3651</w:t>
            </w:r>
            <w:r>
              <w:rPr>
                <w:rFonts w:ascii="標楷體" w:eastAsia="標楷體" w:hAnsi="標楷體" w:cs="Arial"/>
                <w:color w:val="000000"/>
                <w:sz w:val="20"/>
                <w:szCs w:val="20"/>
              </w:rPr>
              <w:t>分機</w:t>
            </w:r>
            <w:r>
              <w:rPr>
                <w:rFonts w:ascii="標楷體" w:eastAsia="標楷體" w:hAnsi="標楷體" w:cs="Arial"/>
                <w:color w:val="000000"/>
                <w:sz w:val="20"/>
                <w:szCs w:val="20"/>
              </w:rPr>
              <w:t>36</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rPr>
                <w:rFonts w:ascii="標楷體" w:eastAsia="標楷體" w:hAnsi="標楷體" w:cs="Arial"/>
                <w:color w:val="000000"/>
                <w:sz w:val="20"/>
                <w:szCs w:val="20"/>
              </w:rPr>
            </w:pPr>
            <w:r>
              <w:rPr>
                <w:rFonts w:ascii="標楷體" w:eastAsia="標楷體" w:hAnsi="標楷體" w:cs="Arial"/>
                <w:color w:val="000000"/>
                <w:sz w:val="20"/>
                <w:szCs w:val="20"/>
              </w:rPr>
              <w:t>littlesheephs@pcjh.tp.edu.tw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cs="Arial"/>
                <w:color w:val="000000"/>
                <w:sz w:val="20"/>
                <w:szCs w:val="20"/>
              </w:rPr>
            </w:pPr>
            <w:r>
              <w:rPr>
                <w:rFonts w:ascii="標楷體" w:eastAsia="標楷體" w:hAnsi="標楷體" w:cs="Arial"/>
                <w:color w:val="000000"/>
                <w:sz w:val="20"/>
                <w:szCs w:val="20"/>
              </w:rPr>
              <w:t>政大附中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rPr>
                <w:rFonts w:ascii="標楷體" w:eastAsia="標楷體" w:hAnsi="標楷體" w:cs="Arial"/>
                <w:color w:val="000000"/>
                <w:sz w:val="20"/>
                <w:szCs w:val="20"/>
              </w:rPr>
            </w:pPr>
            <w:r>
              <w:rPr>
                <w:rFonts w:ascii="標楷體" w:eastAsia="標楷體" w:hAnsi="標楷體" w:cs="Arial"/>
                <w:color w:val="000000"/>
                <w:sz w:val="20"/>
                <w:szCs w:val="20"/>
              </w:rPr>
              <w:t>陳婉倩</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rPr>
                <w:rFonts w:ascii="標楷體" w:eastAsia="標楷體" w:hAnsi="標楷體" w:cs="Arial"/>
                <w:color w:val="000000"/>
                <w:sz w:val="20"/>
                <w:szCs w:val="20"/>
              </w:rPr>
            </w:pPr>
            <w:r>
              <w:rPr>
                <w:rFonts w:ascii="標楷體" w:eastAsia="標楷體" w:hAnsi="標楷體" w:cs="Arial"/>
                <w:color w:val="000000"/>
                <w:sz w:val="20"/>
                <w:szCs w:val="20"/>
              </w:rPr>
              <w:t>8237-7500</w:t>
            </w:r>
            <w:r>
              <w:rPr>
                <w:rFonts w:ascii="標楷體" w:eastAsia="標楷體" w:hAnsi="標楷體" w:cs="Arial"/>
                <w:color w:val="000000"/>
                <w:sz w:val="20"/>
                <w:szCs w:val="20"/>
              </w:rPr>
              <w:t>分機</w:t>
            </w:r>
            <w:r>
              <w:rPr>
                <w:rFonts w:ascii="標楷體" w:eastAsia="標楷體" w:hAnsi="標楷體" w:cs="Arial"/>
                <w:color w:val="000000"/>
                <w:sz w:val="20"/>
                <w:szCs w:val="20"/>
              </w:rPr>
              <w:t>9351</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rPr>
                <w:rFonts w:ascii="標楷體" w:eastAsia="標楷體" w:hAnsi="標楷體" w:cs="Arial"/>
                <w:color w:val="000000"/>
                <w:sz w:val="20"/>
                <w:szCs w:val="20"/>
              </w:rPr>
            </w:pPr>
            <w:r>
              <w:rPr>
                <w:rFonts w:ascii="標楷體" w:eastAsia="標楷體" w:hAnsi="標楷體" w:cs="Arial"/>
                <w:color w:val="000000"/>
                <w:sz w:val="20"/>
                <w:szCs w:val="20"/>
              </w:rPr>
              <w:t>chian631212@mail2000.com.tw</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北投</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桃源國小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吳蓉雅</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2894-1208</w:t>
            </w:r>
            <w:r>
              <w:rPr>
                <w:rFonts w:ascii="標楷體" w:eastAsia="標楷體" w:hAnsi="標楷體" w:cs="Arial"/>
                <w:color w:val="000000"/>
                <w:sz w:val="20"/>
                <w:szCs w:val="20"/>
              </w:rPr>
              <w:t>分機</w:t>
            </w:r>
            <w:r>
              <w:rPr>
                <w:rFonts w:ascii="標楷體" w:eastAsia="標楷體" w:hAnsi="標楷體" w:cs="Arial"/>
                <w:color w:val="000000"/>
                <w:sz w:val="20"/>
                <w:szCs w:val="20"/>
              </w:rPr>
              <w:t>126</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pPr>
            <w:r>
              <w:rPr>
                <w:rFonts w:ascii="標楷體" w:eastAsia="標楷體" w:hAnsi="標楷體" w:cs="Arial"/>
                <w:color w:val="000000"/>
                <w:sz w:val="20"/>
                <w:szCs w:val="20"/>
              </w:rPr>
              <w:t>wry@tyues.tp.edu.tw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中正高中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李宣萱</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2823-4811</w:t>
            </w:r>
            <w:r>
              <w:rPr>
                <w:rFonts w:ascii="標楷體" w:eastAsia="標楷體" w:hAnsi="標楷體" w:cs="Arial"/>
                <w:color w:val="000000"/>
                <w:sz w:val="20"/>
                <w:szCs w:val="20"/>
              </w:rPr>
              <w:t>分機</w:t>
            </w:r>
            <w:r>
              <w:rPr>
                <w:rFonts w:ascii="標楷體" w:eastAsia="標楷體" w:hAnsi="標楷體" w:cs="Arial"/>
                <w:color w:val="000000"/>
                <w:sz w:val="20"/>
                <w:szCs w:val="20"/>
              </w:rPr>
              <w:t>342</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pPr>
            <w:r>
              <w:rPr>
                <w:rFonts w:ascii="標楷體" w:eastAsia="標楷體" w:hAnsi="標楷體" w:cs="Arial"/>
                <w:color w:val="000000"/>
                <w:sz w:val="20"/>
                <w:szCs w:val="20"/>
              </w:rPr>
              <w:t>emily325@webmail.ccsh.tp.edu.tw</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松山</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松山國小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何憶潔</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2767-2907</w:t>
            </w:r>
            <w:r>
              <w:rPr>
                <w:rFonts w:ascii="標楷體" w:eastAsia="標楷體" w:hAnsi="標楷體" w:cs="Arial"/>
                <w:color w:val="000000"/>
                <w:sz w:val="20"/>
                <w:szCs w:val="20"/>
              </w:rPr>
              <w:t>分機</w:t>
            </w:r>
            <w:r>
              <w:rPr>
                <w:rFonts w:ascii="標楷體" w:eastAsia="標楷體" w:hAnsi="標楷體" w:cs="Arial"/>
                <w:color w:val="000000"/>
                <w:sz w:val="20"/>
                <w:szCs w:val="20"/>
              </w:rPr>
              <w:t>625</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pPr>
            <w:r>
              <w:rPr>
                <w:rFonts w:ascii="標楷體" w:eastAsia="標楷體" w:hAnsi="標楷體" w:cs="Arial"/>
                <w:color w:val="000000"/>
                <w:sz w:val="20"/>
                <w:szCs w:val="20"/>
              </w:rPr>
              <w:t>jessica779791@ssps.tp.edu.tw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敦化國中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許莉玲</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8771-7890</w:t>
            </w:r>
            <w:r>
              <w:rPr>
                <w:rFonts w:ascii="標楷體" w:eastAsia="標楷體" w:hAnsi="標楷體" w:cs="Arial"/>
                <w:color w:val="000000"/>
                <w:sz w:val="20"/>
                <w:szCs w:val="20"/>
              </w:rPr>
              <w:t>分機</w:t>
            </w:r>
            <w:r>
              <w:rPr>
                <w:rFonts w:ascii="標楷體" w:eastAsia="標楷體" w:hAnsi="標楷體" w:cs="Arial"/>
                <w:color w:val="000000"/>
                <w:sz w:val="20"/>
                <w:szCs w:val="20"/>
              </w:rPr>
              <w:t>235</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pPr>
            <w:r>
              <w:rPr>
                <w:rFonts w:ascii="標楷體" w:eastAsia="標楷體" w:hAnsi="標楷體" w:cs="Arial"/>
                <w:color w:val="000000"/>
                <w:sz w:val="20"/>
                <w:szCs w:val="20"/>
              </w:rPr>
              <w:t>t628@thjh.tp.edu.tw</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信義</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信義國小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李俞慧</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2720-4005</w:t>
            </w:r>
            <w:r>
              <w:rPr>
                <w:rFonts w:ascii="標楷體" w:eastAsia="標楷體" w:hAnsi="標楷體" w:cs="Arial"/>
                <w:color w:val="000000"/>
                <w:sz w:val="20"/>
                <w:szCs w:val="20"/>
              </w:rPr>
              <w:t>分機</w:t>
            </w:r>
            <w:r>
              <w:rPr>
                <w:rFonts w:ascii="標楷體" w:eastAsia="標楷體" w:hAnsi="標楷體" w:cs="Arial"/>
                <w:color w:val="000000"/>
                <w:sz w:val="20"/>
                <w:szCs w:val="20"/>
              </w:rPr>
              <w:t>827</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pPr>
            <w:r>
              <w:rPr>
                <w:rFonts w:ascii="標楷體" w:eastAsia="標楷體" w:hAnsi="標楷體" w:cs="Arial"/>
                <w:color w:val="000000"/>
                <w:sz w:val="20"/>
                <w:szCs w:val="20"/>
              </w:rPr>
              <w:t>yuhui415@syes.tp.edu.tw</w:t>
            </w:r>
          </w:p>
        </w:tc>
      </w:tr>
      <w:tr w:rsidR="00212954">
        <w:tblPrEx>
          <w:tblCellMar>
            <w:top w:w="0" w:type="dxa"/>
            <w:bottom w:w="0" w:type="dxa"/>
          </w:tblCellMar>
        </w:tblPrEx>
        <w:trPr>
          <w:trHeight w:val="320"/>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pPr>
            <w:r>
              <w:rPr>
                <w:rFonts w:ascii="標楷體" w:eastAsia="標楷體" w:hAnsi="標楷體" w:cs="Arial"/>
                <w:color w:val="000000"/>
                <w:sz w:val="20"/>
                <w:szCs w:val="20"/>
              </w:rPr>
              <w:t>松山高中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pPr>
            <w:r>
              <w:rPr>
                <w:rFonts w:ascii="標楷體" w:eastAsia="標楷體" w:hAnsi="標楷體" w:cs="Arial"/>
                <w:color w:val="000000"/>
                <w:sz w:val="20"/>
                <w:szCs w:val="20"/>
              </w:rPr>
              <w:t>黃惠貞</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rPr>
                <w:rFonts w:ascii="標楷體" w:eastAsia="標楷體" w:hAnsi="標楷體" w:cs="Arial"/>
                <w:color w:val="000000"/>
                <w:sz w:val="20"/>
                <w:szCs w:val="20"/>
              </w:rPr>
            </w:pPr>
            <w:r>
              <w:rPr>
                <w:rFonts w:ascii="標楷體" w:eastAsia="標楷體" w:hAnsi="標楷體" w:cs="Arial"/>
                <w:color w:val="000000"/>
                <w:sz w:val="20"/>
                <w:szCs w:val="20"/>
              </w:rPr>
              <w:t>2753-5963(</w:t>
            </w:r>
            <w:r>
              <w:rPr>
                <w:rFonts w:ascii="標楷體" w:eastAsia="標楷體" w:hAnsi="標楷體" w:cs="Arial"/>
                <w:color w:val="000000"/>
                <w:sz w:val="20"/>
                <w:szCs w:val="20"/>
              </w:rPr>
              <w:t>專線</w:t>
            </w:r>
            <w:r>
              <w:rPr>
                <w:rFonts w:ascii="標楷體" w:eastAsia="標楷體" w:hAnsi="標楷體" w:cs="Arial"/>
                <w:color w:val="000000"/>
                <w:sz w:val="20"/>
                <w:szCs w:val="20"/>
              </w:rPr>
              <w:t>)</w:t>
            </w:r>
          </w:p>
          <w:p w:rsidR="00212954" w:rsidRDefault="004446CD">
            <w:r>
              <w:rPr>
                <w:rFonts w:ascii="標楷體" w:eastAsia="標楷體" w:hAnsi="標楷體" w:cs="Arial"/>
                <w:color w:val="000000"/>
                <w:sz w:val="20"/>
                <w:szCs w:val="20"/>
              </w:rPr>
              <w:t>2753-5968</w:t>
            </w:r>
            <w:r>
              <w:rPr>
                <w:rFonts w:ascii="標楷體" w:eastAsia="標楷體" w:hAnsi="標楷體" w:cs="Arial"/>
                <w:color w:val="000000"/>
                <w:sz w:val="20"/>
                <w:szCs w:val="20"/>
              </w:rPr>
              <w:t>分機</w:t>
            </w:r>
            <w:r>
              <w:rPr>
                <w:rFonts w:ascii="標楷體" w:eastAsia="標楷體" w:hAnsi="標楷體" w:cs="Arial"/>
                <w:color w:val="000000"/>
                <w:sz w:val="20"/>
                <w:szCs w:val="20"/>
              </w:rPr>
              <w:t>253</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pPr>
            <w:r>
              <w:rPr>
                <w:rFonts w:ascii="標楷體" w:eastAsia="標楷體" w:hAnsi="標楷體" w:cs="Arial"/>
                <w:color w:val="000000"/>
                <w:sz w:val="20"/>
                <w:szCs w:val="20"/>
              </w:rPr>
              <w:t>4116@sssh.tp.edu.tw</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南港</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胡適國小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曹玉青</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2782-4949</w:t>
            </w:r>
            <w:r>
              <w:rPr>
                <w:rFonts w:ascii="標楷體" w:eastAsia="標楷體" w:hAnsi="標楷體" w:cs="Arial"/>
                <w:color w:val="000000"/>
                <w:sz w:val="20"/>
                <w:szCs w:val="20"/>
              </w:rPr>
              <w:t>分機</w:t>
            </w:r>
            <w:r>
              <w:rPr>
                <w:rFonts w:ascii="標楷體" w:eastAsia="標楷體" w:hAnsi="標楷體" w:cs="Arial"/>
                <w:color w:val="000000"/>
                <w:sz w:val="20"/>
                <w:szCs w:val="20"/>
              </w:rPr>
              <w:t>905</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pPr>
            <w:r>
              <w:rPr>
                <w:rFonts w:ascii="標楷體" w:eastAsia="標楷體" w:hAnsi="標楷體" w:cs="Arial"/>
                <w:color w:val="000000"/>
                <w:sz w:val="20"/>
                <w:szCs w:val="20"/>
              </w:rPr>
              <w:t>tsao0711@hsps.tp.edu.tw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南港高中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pPr>
            <w:r>
              <w:rPr>
                <w:rFonts w:ascii="標楷體" w:eastAsia="標楷體" w:hAnsi="標楷體" w:cs="Arial"/>
                <w:color w:val="000000"/>
                <w:sz w:val="20"/>
                <w:szCs w:val="20"/>
              </w:rPr>
              <w:t>劉千滋</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Arial"/>
                <w:color w:val="000000"/>
                <w:sz w:val="20"/>
                <w:szCs w:val="20"/>
              </w:rPr>
              <w:t>2783-7863</w:t>
            </w:r>
            <w:r>
              <w:rPr>
                <w:rFonts w:ascii="標楷體" w:eastAsia="標楷體" w:hAnsi="標楷體" w:cs="Arial"/>
                <w:color w:val="000000"/>
                <w:sz w:val="20"/>
                <w:szCs w:val="20"/>
              </w:rPr>
              <w:t>分機</w:t>
            </w:r>
            <w:r>
              <w:rPr>
                <w:rFonts w:ascii="標楷體" w:eastAsia="標楷體" w:hAnsi="標楷體" w:cs="Arial"/>
                <w:color w:val="000000"/>
                <w:sz w:val="20"/>
                <w:szCs w:val="20"/>
              </w:rPr>
              <w:t>310</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pPr>
            <w:r>
              <w:rPr>
                <w:rFonts w:ascii="標楷體" w:eastAsia="標楷體" w:hAnsi="標楷體" w:cs="Arial"/>
                <w:color w:val="000000"/>
                <w:sz w:val="20"/>
                <w:szCs w:val="20"/>
              </w:rPr>
              <w:t>andy10290123@gmail.com</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萬華</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萬大國小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陳雅惠</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r>
              <w:rPr>
                <w:rFonts w:ascii="標楷體" w:eastAsia="標楷體" w:hAnsi="標楷體" w:cs="標楷體 副浡渀."/>
                <w:sz w:val="20"/>
                <w:szCs w:val="20"/>
              </w:rPr>
              <w:t>2303</w:t>
            </w:r>
            <w:r>
              <w:rPr>
                <w:rFonts w:ascii="標楷體" w:eastAsia="標楷體" w:hAnsi="標楷體" w:cs="Arial"/>
                <w:color w:val="000000"/>
                <w:sz w:val="20"/>
                <w:szCs w:val="20"/>
              </w:rPr>
              <w:t>-</w:t>
            </w:r>
            <w:r>
              <w:rPr>
                <w:rFonts w:ascii="標楷體" w:eastAsia="標楷體" w:hAnsi="標楷體" w:cs="標楷體 副浡渀."/>
                <w:sz w:val="20"/>
                <w:szCs w:val="20"/>
              </w:rPr>
              <w:t>7654</w:t>
            </w:r>
            <w:r>
              <w:rPr>
                <w:rFonts w:ascii="標楷體" w:eastAsia="標楷體" w:hAnsi="標楷體" w:cs="Arial"/>
                <w:color w:val="000000"/>
                <w:sz w:val="20"/>
                <w:szCs w:val="20"/>
              </w:rPr>
              <w:t>分機</w:t>
            </w:r>
            <w:r>
              <w:rPr>
                <w:rFonts w:ascii="標楷體" w:eastAsia="標楷體" w:hAnsi="標楷體" w:cs="標楷體 副浡渀."/>
                <w:sz w:val="20"/>
                <w:szCs w:val="20"/>
              </w:rPr>
              <w:t>217</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rPr>
                <w:rFonts w:ascii="標楷體" w:eastAsia="標楷體" w:hAnsi="標楷體" w:cs="標楷體 副浡渀."/>
                <w:sz w:val="20"/>
                <w:szCs w:val="20"/>
              </w:rPr>
            </w:pPr>
            <w:r>
              <w:rPr>
                <w:rFonts w:ascii="標楷體" w:eastAsia="標楷體" w:hAnsi="標楷體" w:cs="標楷體 副浡渀."/>
                <w:sz w:val="20"/>
                <w:szCs w:val="20"/>
              </w:rPr>
              <w:t>t105@wtps.tp.edu.tw</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萬華國中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梁儷菁</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標楷體 副浡渀."/>
                <w:sz w:val="20"/>
                <w:szCs w:val="20"/>
              </w:rPr>
              <w:t>2339</w:t>
            </w:r>
            <w:r>
              <w:rPr>
                <w:rFonts w:ascii="標楷體" w:eastAsia="標楷體" w:hAnsi="標楷體" w:cs="Arial"/>
                <w:color w:val="000000"/>
                <w:sz w:val="20"/>
                <w:szCs w:val="20"/>
              </w:rPr>
              <w:t>-</w:t>
            </w:r>
            <w:r>
              <w:rPr>
                <w:rFonts w:ascii="標楷體" w:eastAsia="標楷體" w:hAnsi="標楷體" w:cs="標楷體 副浡渀."/>
                <w:sz w:val="20"/>
                <w:szCs w:val="20"/>
              </w:rPr>
              <w:t>4567</w:t>
            </w:r>
            <w:r>
              <w:rPr>
                <w:rFonts w:ascii="標楷體" w:eastAsia="標楷體" w:hAnsi="標楷體" w:cs="標楷體 副浡渀."/>
                <w:sz w:val="20"/>
                <w:szCs w:val="20"/>
              </w:rPr>
              <w:t>分機</w:t>
            </w:r>
            <w:r>
              <w:rPr>
                <w:rFonts w:ascii="標楷體" w:eastAsia="標楷體" w:hAnsi="標楷體" w:cs="標楷體 副浡渀."/>
                <w:sz w:val="20"/>
                <w:szCs w:val="20"/>
              </w:rPr>
              <w:t>129</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rPr>
                <w:rFonts w:ascii="標楷體" w:eastAsia="標楷體" w:hAnsi="標楷體" w:cs="標楷體 副浡渀."/>
                <w:sz w:val="20"/>
                <w:szCs w:val="20"/>
              </w:rPr>
            </w:pPr>
            <w:r>
              <w:rPr>
                <w:rFonts w:ascii="標楷體" w:eastAsia="標楷體" w:hAnsi="標楷體" w:cs="標楷體 副浡渀."/>
                <w:sz w:val="20"/>
                <w:szCs w:val="20"/>
              </w:rPr>
              <w:t>shaobee.b888@msa.hinet.net</w:t>
            </w:r>
          </w:p>
        </w:tc>
      </w:tr>
      <w:tr w:rsidR="00212954">
        <w:tblPrEx>
          <w:tblCellMar>
            <w:top w:w="0" w:type="dxa"/>
            <w:bottom w:w="0" w:type="dxa"/>
          </w:tblCellMar>
        </w:tblPrEx>
        <w:trPr>
          <w:trHeight w:val="113"/>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內湖</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麗山國小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劉桂珠</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標楷體 副浡渀."/>
                <w:sz w:val="20"/>
                <w:szCs w:val="20"/>
              </w:rPr>
              <w:t>2657</w:t>
            </w:r>
            <w:r>
              <w:rPr>
                <w:rFonts w:ascii="標楷體" w:eastAsia="標楷體" w:hAnsi="標楷體" w:cs="Arial"/>
                <w:color w:val="000000"/>
                <w:sz w:val="20"/>
                <w:szCs w:val="20"/>
              </w:rPr>
              <w:t>-</w:t>
            </w:r>
            <w:r>
              <w:rPr>
                <w:rFonts w:ascii="標楷體" w:eastAsia="標楷體" w:hAnsi="標楷體" w:cs="標楷體 副浡渀."/>
                <w:sz w:val="20"/>
                <w:szCs w:val="20"/>
              </w:rPr>
              <w:t>4158</w:t>
            </w:r>
            <w:r>
              <w:rPr>
                <w:rFonts w:ascii="標楷體" w:eastAsia="標楷體" w:hAnsi="標楷體" w:cs="標楷體 副浡渀."/>
                <w:sz w:val="20"/>
                <w:szCs w:val="20"/>
              </w:rPr>
              <w:t>分機</w:t>
            </w:r>
            <w:r>
              <w:rPr>
                <w:rFonts w:ascii="標楷體" w:eastAsia="標楷體" w:hAnsi="標楷體" w:cs="標楷體 副浡渀."/>
                <w:sz w:val="20"/>
                <w:szCs w:val="20"/>
              </w:rPr>
              <w:t>331</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rPr>
                <w:rFonts w:ascii="標楷體" w:eastAsia="標楷體" w:hAnsi="標楷體" w:cs="標楷體 副浡渀."/>
                <w:sz w:val="20"/>
                <w:szCs w:val="20"/>
              </w:rPr>
            </w:pPr>
            <w:r>
              <w:rPr>
                <w:rFonts w:ascii="標楷體" w:eastAsia="標楷體" w:hAnsi="標楷體" w:cs="標楷體 副浡渀."/>
                <w:sz w:val="20"/>
                <w:szCs w:val="20"/>
              </w:rPr>
              <w:t>lkchu168@gmail.com</w:t>
            </w:r>
          </w:p>
        </w:tc>
      </w:tr>
      <w:tr w:rsidR="00212954">
        <w:tblPrEx>
          <w:tblCellMar>
            <w:top w:w="0" w:type="dxa"/>
            <w:bottom w:w="0" w:type="dxa"/>
          </w:tblCellMar>
        </w:tblPrEx>
        <w:trPr>
          <w:trHeight w:val="113"/>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212954">
            <w:pPr>
              <w:jc w:val="center"/>
              <w:rPr>
                <w:rFonts w:ascii="標楷體" w:eastAsia="標楷體" w:hAnsi="標楷體" w:cs="標楷體 副浡渀."/>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國高中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三民國中</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pPr>
              <w:jc w:val="center"/>
              <w:rPr>
                <w:rFonts w:ascii="標楷體" w:eastAsia="標楷體" w:hAnsi="標楷體" w:cs="標楷體 副浡渀."/>
                <w:sz w:val="20"/>
                <w:szCs w:val="20"/>
              </w:rPr>
            </w:pPr>
            <w:r>
              <w:rPr>
                <w:rFonts w:ascii="標楷體" w:eastAsia="標楷體" w:hAnsi="標楷體" w:cs="標楷體 副浡渀."/>
                <w:sz w:val="20"/>
                <w:szCs w:val="20"/>
              </w:rPr>
              <w:t>葉麗雲</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12954" w:rsidRDefault="004446CD">
            <w:r>
              <w:rPr>
                <w:rFonts w:ascii="標楷體" w:eastAsia="標楷體" w:hAnsi="標楷體" w:cs="標楷體 副浡渀."/>
                <w:sz w:val="20"/>
                <w:szCs w:val="20"/>
              </w:rPr>
              <w:t>2793</w:t>
            </w:r>
            <w:r>
              <w:rPr>
                <w:rFonts w:ascii="標楷體" w:eastAsia="標楷體" w:hAnsi="標楷體" w:cs="Arial"/>
                <w:color w:val="000000"/>
                <w:sz w:val="20"/>
                <w:szCs w:val="20"/>
              </w:rPr>
              <w:t>-</w:t>
            </w:r>
            <w:r>
              <w:rPr>
                <w:rFonts w:ascii="標楷體" w:eastAsia="標楷體" w:hAnsi="標楷體" w:cs="標楷體 副浡渀."/>
                <w:sz w:val="20"/>
                <w:szCs w:val="20"/>
              </w:rPr>
              <w:t>8921</w:t>
            </w:r>
            <w:r>
              <w:rPr>
                <w:rFonts w:ascii="標楷體" w:eastAsia="標楷體" w:hAnsi="標楷體" w:cs="Arial"/>
                <w:color w:val="000000"/>
                <w:sz w:val="20"/>
                <w:szCs w:val="20"/>
              </w:rPr>
              <w:t>(</w:t>
            </w:r>
            <w:r>
              <w:rPr>
                <w:rFonts w:ascii="標楷體" w:eastAsia="標楷體" w:hAnsi="標楷體" w:cs="Arial"/>
                <w:color w:val="000000"/>
                <w:sz w:val="20"/>
                <w:szCs w:val="20"/>
              </w:rPr>
              <w:t>專線</w:t>
            </w:r>
            <w:r>
              <w:rPr>
                <w:rFonts w:ascii="標楷體" w:eastAsia="標楷體" w:hAnsi="標楷體" w:cs="Arial"/>
                <w:color w:val="000000"/>
                <w:sz w:val="20"/>
                <w:szCs w:val="20"/>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954" w:rsidRDefault="004446CD">
            <w:pPr>
              <w:jc w:val="both"/>
              <w:rPr>
                <w:rFonts w:ascii="標楷體" w:eastAsia="標楷體" w:hAnsi="標楷體" w:cs="標楷體 副浡渀."/>
                <w:sz w:val="20"/>
                <w:szCs w:val="20"/>
              </w:rPr>
            </w:pPr>
            <w:r>
              <w:rPr>
                <w:rFonts w:ascii="標楷體" w:eastAsia="標楷體" w:hAnsi="標楷體" w:cs="標楷體 副浡渀."/>
                <w:sz w:val="20"/>
                <w:szCs w:val="20"/>
              </w:rPr>
              <w:t>liyun652003@yahoo.com.tw</w:t>
            </w:r>
          </w:p>
        </w:tc>
      </w:tr>
    </w:tbl>
    <w:p w:rsidR="00212954" w:rsidRDefault="00212954">
      <w:pPr>
        <w:rPr>
          <w:rFonts w:ascii="標楷體" w:eastAsia="標楷體" w:hAnsi="標楷體"/>
        </w:rPr>
      </w:pPr>
    </w:p>
    <w:p w:rsidR="00212954" w:rsidRDefault="00212954">
      <w:pPr>
        <w:pStyle w:val="aff"/>
        <w:ind w:left="1518" w:hanging="1518"/>
        <w:rPr>
          <w:rFonts w:ascii="標楷體" w:hAnsi="標楷體"/>
        </w:rPr>
      </w:pPr>
    </w:p>
    <w:sectPr w:rsidR="00212954">
      <w:footerReference w:type="default" r:id="rId33"/>
      <w:pgSz w:w="11907" w:h="16840"/>
      <w:pgMar w:top="851" w:right="851"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CD" w:rsidRDefault="004446CD">
      <w:r>
        <w:separator/>
      </w:r>
    </w:p>
  </w:endnote>
  <w:endnote w:type="continuationSeparator" w:id="0">
    <w:p w:rsidR="004446CD" w:rsidRDefault="0044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楷書(P)">
    <w:charset w:val="00"/>
    <w:family w:val="auto"/>
    <w:pitch w:val="variable"/>
  </w:font>
  <w:font w:name="ZWAdobeF">
    <w:altName w:val="Times New Roman"/>
    <w:charset w:val="00"/>
    <w:family w:val="auto"/>
    <w:pitch w:val="variable"/>
  </w:font>
  <w:font w:name="TTB7CF9C5CtCID-WinCharSetFFFF-H">
    <w:charset w:val="00"/>
    <w:family w:val="auto"/>
    <w:pitch w:val="default"/>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標楷體 副浡渀.">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t>目錄</w:t>
    </w:r>
  </w:p>
  <w:p w:rsidR="001A0FE5" w:rsidRDefault="004446CD">
    <w:pPr>
      <w:pStyle w:val="a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t>目錄</w:t>
    </w:r>
  </w:p>
  <w:p w:rsidR="001A0FE5" w:rsidRDefault="004446C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5" w:rsidRDefault="004446CD">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CD" w:rsidRDefault="004446CD">
      <w:r>
        <w:rPr>
          <w:color w:val="000000"/>
        </w:rPr>
        <w:separator/>
      </w:r>
    </w:p>
  </w:footnote>
  <w:footnote w:type="continuationSeparator" w:id="0">
    <w:p w:rsidR="004446CD" w:rsidRDefault="004446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C0A"/>
    <w:multiLevelType w:val="multilevel"/>
    <w:tmpl w:val="324A9632"/>
    <w:lvl w:ilvl="0">
      <w:start w:val="1"/>
      <w:numFmt w:val="decimal"/>
      <w:lvlText w:val="（%1）"/>
      <w:lvlJc w:val="left"/>
      <w:pPr>
        <w:ind w:left="2323" w:hanging="480"/>
      </w:pPr>
      <w:rPr>
        <w:b w:val="0"/>
      </w:rPr>
    </w:lvl>
    <w:lvl w:ilvl="1">
      <w:numFmt w:val="bullet"/>
      <w:lvlText w:val=""/>
      <w:lvlJc w:val="left"/>
      <w:pPr>
        <w:ind w:left="2803" w:hanging="480"/>
      </w:pPr>
      <w:rPr>
        <w:rFonts w:ascii="Wingdings" w:hAnsi="Wingdings"/>
      </w:rPr>
    </w:lvl>
    <w:lvl w:ilvl="2">
      <w:numFmt w:val="bullet"/>
      <w:lvlText w:val=""/>
      <w:lvlJc w:val="left"/>
      <w:pPr>
        <w:ind w:left="3283" w:hanging="480"/>
      </w:pPr>
      <w:rPr>
        <w:rFonts w:ascii="Wingdings" w:hAnsi="Wingdings"/>
      </w:rPr>
    </w:lvl>
    <w:lvl w:ilvl="3">
      <w:numFmt w:val="bullet"/>
      <w:lvlText w:val=""/>
      <w:lvlJc w:val="left"/>
      <w:pPr>
        <w:ind w:left="3763" w:hanging="480"/>
      </w:pPr>
      <w:rPr>
        <w:rFonts w:ascii="Wingdings" w:hAnsi="Wingdings"/>
      </w:rPr>
    </w:lvl>
    <w:lvl w:ilvl="4">
      <w:numFmt w:val="bullet"/>
      <w:lvlText w:val=""/>
      <w:lvlJc w:val="left"/>
      <w:pPr>
        <w:ind w:left="4243" w:hanging="480"/>
      </w:pPr>
      <w:rPr>
        <w:rFonts w:ascii="Wingdings" w:hAnsi="Wingdings"/>
      </w:rPr>
    </w:lvl>
    <w:lvl w:ilvl="5">
      <w:numFmt w:val="bullet"/>
      <w:lvlText w:val=""/>
      <w:lvlJc w:val="left"/>
      <w:pPr>
        <w:ind w:left="4723" w:hanging="480"/>
      </w:pPr>
      <w:rPr>
        <w:rFonts w:ascii="Wingdings" w:hAnsi="Wingdings"/>
      </w:rPr>
    </w:lvl>
    <w:lvl w:ilvl="6">
      <w:numFmt w:val="bullet"/>
      <w:lvlText w:val=""/>
      <w:lvlJc w:val="left"/>
      <w:pPr>
        <w:ind w:left="5203" w:hanging="480"/>
      </w:pPr>
      <w:rPr>
        <w:rFonts w:ascii="Wingdings" w:hAnsi="Wingdings"/>
      </w:rPr>
    </w:lvl>
    <w:lvl w:ilvl="7">
      <w:numFmt w:val="bullet"/>
      <w:lvlText w:val=""/>
      <w:lvlJc w:val="left"/>
      <w:pPr>
        <w:ind w:left="5683" w:hanging="480"/>
      </w:pPr>
      <w:rPr>
        <w:rFonts w:ascii="Wingdings" w:hAnsi="Wingdings"/>
      </w:rPr>
    </w:lvl>
    <w:lvl w:ilvl="8">
      <w:numFmt w:val="bullet"/>
      <w:lvlText w:val=""/>
      <w:lvlJc w:val="left"/>
      <w:pPr>
        <w:ind w:left="6163" w:hanging="480"/>
      </w:pPr>
      <w:rPr>
        <w:rFonts w:ascii="Wingdings" w:hAnsi="Wingdings"/>
      </w:rPr>
    </w:lvl>
  </w:abstractNum>
  <w:abstractNum w:abstractNumId="1" w15:restartNumberingAfterBreak="0">
    <w:nsid w:val="00E7409B"/>
    <w:multiLevelType w:val="multilevel"/>
    <w:tmpl w:val="8D86B90A"/>
    <w:lvl w:ilvl="0">
      <w:start w:val="1"/>
      <w:numFmt w:val="taiwaneseCountingThousand"/>
      <w:lvlText w:val="%1、"/>
      <w:lvlJc w:val="left"/>
      <w:pPr>
        <w:ind w:left="1080" w:hanging="720"/>
      </w:pPr>
      <w:rPr>
        <w:color w:val="auto"/>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01D56ECB"/>
    <w:multiLevelType w:val="multilevel"/>
    <w:tmpl w:val="7AD0DCC0"/>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29E1053"/>
    <w:multiLevelType w:val="multilevel"/>
    <w:tmpl w:val="09183B82"/>
    <w:lvl w:ilvl="0">
      <w:start w:val="1"/>
      <w:numFmt w:val="decimal"/>
      <w:lvlText w:val="%1."/>
      <w:lvlJc w:val="left"/>
      <w:pPr>
        <w:ind w:left="1549" w:hanging="480"/>
      </w:pPr>
      <w:rPr>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4" w15:restartNumberingAfterBreak="0">
    <w:nsid w:val="048E587B"/>
    <w:multiLevelType w:val="multilevel"/>
    <w:tmpl w:val="5F3AB72E"/>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5" w15:restartNumberingAfterBreak="0">
    <w:nsid w:val="054A11CC"/>
    <w:multiLevelType w:val="multilevel"/>
    <w:tmpl w:val="CEDC7F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7451D72"/>
    <w:multiLevelType w:val="multilevel"/>
    <w:tmpl w:val="C010C87E"/>
    <w:lvl w:ilvl="0">
      <w:start w:val="1"/>
      <w:numFmt w:val="decimal"/>
      <w:lvlText w:val="%1."/>
      <w:lvlJc w:val="left"/>
      <w:pPr>
        <w:ind w:left="48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82E02B1"/>
    <w:multiLevelType w:val="multilevel"/>
    <w:tmpl w:val="C1346058"/>
    <w:lvl w:ilvl="0">
      <w:start w:val="1"/>
      <w:numFmt w:val="taiwaneseCountingThousand"/>
      <w:lvlText w:val="%1、"/>
      <w:lvlJc w:val="left"/>
      <w:pPr>
        <w:ind w:left="600" w:hanging="60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893232F"/>
    <w:multiLevelType w:val="multilevel"/>
    <w:tmpl w:val="0CD6EEEA"/>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89D2271"/>
    <w:multiLevelType w:val="multilevel"/>
    <w:tmpl w:val="1CC894A0"/>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B8F20BF"/>
    <w:multiLevelType w:val="multilevel"/>
    <w:tmpl w:val="086691A0"/>
    <w:lvl w:ilvl="0">
      <w:start w:val="1"/>
      <w:numFmt w:val="taiwaneseCountingThousand"/>
      <w:lvlText w:val="%1、"/>
      <w:lvlJc w:val="left"/>
      <w:pPr>
        <w:ind w:left="1615" w:hanging="480"/>
      </w:pPr>
    </w:lvl>
    <w:lvl w:ilvl="1">
      <w:numFmt w:val="bullet"/>
      <w:lvlText w:val="※"/>
      <w:lvlJc w:val="left"/>
      <w:pPr>
        <w:ind w:left="1975" w:hanging="360"/>
      </w:pPr>
      <w:rPr>
        <w:rFonts w:ascii="標楷體" w:eastAsia="標楷體" w:hAnsi="標楷體" w:cs="Times New Roman"/>
      </w:r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0C194675"/>
    <w:multiLevelType w:val="multilevel"/>
    <w:tmpl w:val="64FCA96E"/>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taiwaneseCountingThousand"/>
      <w:pStyle w:val="4"/>
      <w:lvlText w:val="%4、"/>
      <w:lvlJc w:val="left"/>
      <w:rPr>
        <w:b w:val="0"/>
        <w:bCs w:val="0"/>
        <w:i w:val="0"/>
        <w:iCs w:val="0"/>
        <w:caps w:val="0"/>
        <w:smallCaps w:val="0"/>
        <w:strike w:val="0"/>
        <w:dstrike w:val="0"/>
        <w:vanish w:val="0"/>
        <w:color w:val="000000"/>
        <w:spacing w:val="0"/>
        <w:position w:val="0"/>
        <w:u w:val="none"/>
        <w:vertAlign w:val="baseline"/>
        <w:em w:val="none"/>
      </w:rPr>
    </w:lvl>
    <w:lvl w:ilvl="4">
      <w:start w:val="1"/>
      <w:numFmt w:val="none"/>
      <w:lvlText w:val=""/>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12" w15:restartNumberingAfterBreak="0">
    <w:nsid w:val="0D1934FD"/>
    <w:multiLevelType w:val="multilevel"/>
    <w:tmpl w:val="3120E36A"/>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D6A46FC"/>
    <w:multiLevelType w:val="multilevel"/>
    <w:tmpl w:val="F4F2A362"/>
    <w:lvl w:ilvl="0">
      <w:start w:val="1"/>
      <w:numFmt w:val="taiwaneseCountingThousand"/>
      <w:lvlText w:val="%1、"/>
      <w:lvlJc w:val="left"/>
      <w:pPr>
        <w:ind w:left="622" w:hanging="480"/>
      </w:pPr>
      <w:rPr>
        <w:lang w:val="en-US"/>
      </w:rPr>
    </w:lvl>
    <w:lvl w:ilvl="1">
      <w:start w:val="1"/>
      <w:numFmt w:val="ideographTraditional"/>
      <w:lvlText w:val="%2、"/>
      <w:lvlJc w:val="left"/>
      <w:pPr>
        <w:ind w:left="960" w:hanging="480"/>
      </w:pPr>
      <w:rPr>
        <w:lang w:val="en-US"/>
      </w:rPr>
    </w:lvl>
    <w:lvl w:ilvl="2">
      <w:numFmt w:val="bullet"/>
      <w:lvlText w:val="※"/>
      <w:lvlJc w:val="left"/>
      <w:pPr>
        <w:ind w:left="1320" w:hanging="360"/>
      </w:pPr>
      <w:rPr>
        <w:rFonts w:ascii="標楷體" w:eastAsia="標楷體" w:hAnsi="標楷體" w:cs="Times New Roman"/>
      </w:rPr>
    </w:lvl>
    <w:lvl w:ilvl="3">
      <w:numFmt w:val="bullet"/>
      <w:lvlText w:val="□"/>
      <w:lvlJc w:val="left"/>
      <w:pPr>
        <w:ind w:left="1800" w:hanging="360"/>
      </w:pPr>
      <w:rPr>
        <w:rFonts w:ascii="標楷體" w:eastAsia="標楷體" w:hAnsi="標楷體"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D937C04"/>
    <w:multiLevelType w:val="multilevel"/>
    <w:tmpl w:val="132E2C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DDA0D19"/>
    <w:multiLevelType w:val="multilevel"/>
    <w:tmpl w:val="4700273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0E6E4468"/>
    <w:multiLevelType w:val="multilevel"/>
    <w:tmpl w:val="17927BAE"/>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0F7F255B"/>
    <w:multiLevelType w:val="multilevel"/>
    <w:tmpl w:val="A6CEA178"/>
    <w:lvl w:ilvl="0">
      <w:start w:val="1"/>
      <w:numFmt w:val="decimal"/>
      <w:lvlText w:val="%1."/>
      <w:lvlJc w:val="left"/>
      <w:pPr>
        <w:ind w:left="480" w:hanging="480"/>
      </w:pPr>
      <w:rPr>
        <w:lang w:val="en-US"/>
      </w:rPr>
    </w:lvl>
    <w:lvl w:ilvl="1">
      <w:start w:val="1"/>
      <w:numFmt w:val="ideographTraditional"/>
      <w:lvlText w:val="%2、"/>
      <w:lvlJc w:val="left"/>
      <w:pPr>
        <w:ind w:left="960" w:hanging="480"/>
      </w:pPr>
      <w:rPr>
        <w:lang w:val="en-US"/>
      </w:rPr>
    </w:lvl>
    <w:lvl w:ilvl="2">
      <w:numFmt w:val="bullet"/>
      <w:lvlText w:val="※"/>
      <w:lvlJc w:val="left"/>
      <w:pPr>
        <w:ind w:left="1320" w:hanging="360"/>
      </w:pPr>
      <w:rPr>
        <w:rFonts w:ascii="標楷體" w:eastAsia="標楷體" w:hAnsi="標楷體" w:cs="Times New Roman"/>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5C36F4"/>
    <w:multiLevelType w:val="multilevel"/>
    <w:tmpl w:val="E94CC9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5023139"/>
    <w:multiLevelType w:val="multilevel"/>
    <w:tmpl w:val="164EFC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659122C"/>
    <w:multiLevelType w:val="multilevel"/>
    <w:tmpl w:val="996EBF5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8040260"/>
    <w:multiLevelType w:val="multilevel"/>
    <w:tmpl w:val="AAE46ACE"/>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182D2678"/>
    <w:multiLevelType w:val="multilevel"/>
    <w:tmpl w:val="E356040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19267F04"/>
    <w:multiLevelType w:val="multilevel"/>
    <w:tmpl w:val="24A8A9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C187F6B"/>
    <w:multiLevelType w:val="multilevel"/>
    <w:tmpl w:val="1956481C"/>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1CDE24F5"/>
    <w:multiLevelType w:val="multilevel"/>
    <w:tmpl w:val="10AA95B8"/>
    <w:lvl w:ilvl="0">
      <w:start w:val="1"/>
      <w:numFmt w:val="decimal"/>
      <w:lvlText w:val="%1."/>
      <w:lvlJc w:val="left"/>
      <w:pPr>
        <w:ind w:left="13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E781CCB"/>
    <w:multiLevelType w:val="multilevel"/>
    <w:tmpl w:val="C1EC17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1C65535"/>
    <w:multiLevelType w:val="multilevel"/>
    <w:tmpl w:val="2FECD15C"/>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28" w15:restartNumberingAfterBreak="0">
    <w:nsid w:val="250E4E6A"/>
    <w:multiLevelType w:val="multilevel"/>
    <w:tmpl w:val="EE946C9A"/>
    <w:lvl w:ilvl="0">
      <w:start w:val="1"/>
      <w:numFmt w:val="taiwaneseCountingThousand"/>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56E2843"/>
    <w:multiLevelType w:val="multilevel"/>
    <w:tmpl w:val="9438D1C6"/>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85F7FAB"/>
    <w:multiLevelType w:val="multilevel"/>
    <w:tmpl w:val="2A9266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28B02E43"/>
    <w:multiLevelType w:val="multilevel"/>
    <w:tmpl w:val="E084E238"/>
    <w:lvl w:ilvl="0">
      <w:start w:val="1"/>
      <w:numFmt w:val="taiwaneseCountingThousand"/>
      <w:lvlText w:val="%1、"/>
      <w:lvlJc w:val="left"/>
      <w:pPr>
        <w:ind w:left="600" w:hanging="60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94864BF"/>
    <w:multiLevelType w:val="multilevel"/>
    <w:tmpl w:val="75AE302E"/>
    <w:lvl w:ilvl="0">
      <w:start w:val="1"/>
      <w:numFmt w:val="decimal"/>
      <w:lvlText w:val="%1."/>
      <w:lvlJc w:val="left"/>
      <w:pPr>
        <w:ind w:left="340" w:hanging="3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B911D16"/>
    <w:multiLevelType w:val="multilevel"/>
    <w:tmpl w:val="34E0E2D8"/>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34" w15:restartNumberingAfterBreak="0">
    <w:nsid w:val="2C9F0642"/>
    <w:multiLevelType w:val="multilevel"/>
    <w:tmpl w:val="6C2AEC54"/>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2DC87F59"/>
    <w:multiLevelType w:val="multilevel"/>
    <w:tmpl w:val="B0EE3822"/>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2E7277A2"/>
    <w:multiLevelType w:val="multilevel"/>
    <w:tmpl w:val="C1D22CB4"/>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7" w15:restartNumberingAfterBreak="0">
    <w:nsid w:val="2EA36C65"/>
    <w:multiLevelType w:val="multilevel"/>
    <w:tmpl w:val="5BFAE102"/>
    <w:lvl w:ilvl="0">
      <w:start w:val="1"/>
      <w:numFmt w:val="decimal"/>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EDF4E4D"/>
    <w:multiLevelType w:val="multilevel"/>
    <w:tmpl w:val="2AB831C0"/>
    <w:lvl w:ilvl="0">
      <w:start w:val="1"/>
      <w:numFmt w:val="decimal"/>
      <w:lvlText w:val="%1."/>
      <w:lvlJc w:val="left"/>
      <w:pPr>
        <w:ind w:left="1549" w:hanging="480"/>
      </w:pPr>
      <w:rPr>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39" w15:restartNumberingAfterBreak="0">
    <w:nsid w:val="2F8E0F97"/>
    <w:multiLevelType w:val="multilevel"/>
    <w:tmpl w:val="8708E124"/>
    <w:lvl w:ilvl="0">
      <w:start w:val="1"/>
      <w:numFmt w:val="decimal"/>
      <w:lvlText w:val="%1."/>
      <w:lvlJc w:val="left"/>
      <w:pPr>
        <w:ind w:left="2281" w:hanging="480"/>
      </w:pPr>
      <w:rPr>
        <w:b w:val="0"/>
        <w:color w:val="auto"/>
      </w:rPr>
    </w:lvl>
    <w:lvl w:ilvl="1">
      <w:start w:val="1"/>
      <w:numFmt w:val="taiwaneseCountingThousand"/>
      <w:lvlText w:val="(%2)"/>
      <w:lvlJc w:val="left"/>
      <w:pPr>
        <w:ind w:left="3001" w:hanging="720"/>
      </w:pPr>
    </w:lvl>
    <w:lvl w:ilvl="2">
      <w:start w:val="1"/>
      <w:numFmt w:val="lowerRoman"/>
      <w:lvlText w:val="%3."/>
      <w:lvlJc w:val="right"/>
      <w:pPr>
        <w:ind w:left="3241" w:hanging="480"/>
      </w:pPr>
    </w:lvl>
    <w:lvl w:ilvl="3">
      <w:start w:val="1"/>
      <w:numFmt w:val="decimal"/>
      <w:lvlText w:val="%4."/>
      <w:lvlJc w:val="left"/>
      <w:pPr>
        <w:ind w:left="3721" w:hanging="480"/>
      </w:pPr>
    </w:lvl>
    <w:lvl w:ilvl="4">
      <w:start w:val="1"/>
      <w:numFmt w:val="ideographTraditional"/>
      <w:lvlText w:val="%5、"/>
      <w:lvlJc w:val="left"/>
      <w:pPr>
        <w:ind w:left="4201" w:hanging="480"/>
      </w:pPr>
    </w:lvl>
    <w:lvl w:ilvl="5">
      <w:start w:val="1"/>
      <w:numFmt w:val="lowerRoman"/>
      <w:lvlText w:val="%6."/>
      <w:lvlJc w:val="right"/>
      <w:pPr>
        <w:ind w:left="4681" w:hanging="480"/>
      </w:pPr>
    </w:lvl>
    <w:lvl w:ilvl="6">
      <w:start w:val="1"/>
      <w:numFmt w:val="decimal"/>
      <w:lvlText w:val="%7."/>
      <w:lvlJc w:val="left"/>
      <w:pPr>
        <w:ind w:left="5161" w:hanging="480"/>
      </w:pPr>
    </w:lvl>
    <w:lvl w:ilvl="7">
      <w:start w:val="1"/>
      <w:numFmt w:val="ideographTraditional"/>
      <w:lvlText w:val="%8、"/>
      <w:lvlJc w:val="left"/>
      <w:pPr>
        <w:ind w:left="5641" w:hanging="480"/>
      </w:pPr>
    </w:lvl>
    <w:lvl w:ilvl="8">
      <w:start w:val="1"/>
      <w:numFmt w:val="lowerRoman"/>
      <w:lvlText w:val="%9."/>
      <w:lvlJc w:val="right"/>
      <w:pPr>
        <w:ind w:left="6121" w:hanging="480"/>
      </w:pPr>
    </w:lvl>
  </w:abstractNum>
  <w:abstractNum w:abstractNumId="40" w15:restartNumberingAfterBreak="0">
    <w:nsid w:val="2FA916C0"/>
    <w:multiLevelType w:val="multilevel"/>
    <w:tmpl w:val="CB7AAE5C"/>
    <w:lvl w:ilvl="0">
      <w:start w:val="1"/>
      <w:numFmt w:val="decimal"/>
      <w:lvlText w:val="%1."/>
      <w:lvlJc w:val="left"/>
      <w:pPr>
        <w:ind w:left="720" w:hanging="480"/>
      </w:pPr>
      <w:rPr>
        <w:b w:val="0"/>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1" w15:restartNumberingAfterBreak="0">
    <w:nsid w:val="300B4B6F"/>
    <w:multiLevelType w:val="multilevel"/>
    <w:tmpl w:val="2B4EA944"/>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30B26146"/>
    <w:multiLevelType w:val="multilevel"/>
    <w:tmpl w:val="071C271C"/>
    <w:lvl w:ilvl="0">
      <w:start w:val="1"/>
      <w:numFmt w:val="decimal"/>
      <w:lvlText w:val="%1."/>
      <w:lvlJc w:val="left"/>
      <w:pPr>
        <w:ind w:left="1380" w:hanging="480"/>
      </w:pPr>
      <w:rPr>
        <w:color w:val="000000"/>
      </w:rPr>
    </w:lvl>
    <w:lvl w:ilvl="1">
      <w:start w:val="1"/>
      <w:numFmt w:val="decimal"/>
      <w:lvlText w:val="%2."/>
      <w:lvlJc w:val="left"/>
      <w:pPr>
        <w:ind w:left="1320" w:hanging="480"/>
      </w:pPr>
      <w:rPr>
        <w:b w:val="0"/>
        <w:color w:val="auto"/>
      </w:rPr>
    </w:lvl>
    <w:lvl w:ilvl="2">
      <w:start w:val="1"/>
      <w:numFmt w:val="taiwaneseCountingThousand"/>
      <w:lvlText w:val="%3、"/>
      <w:lvlJc w:val="lef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43" w15:restartNumberingAfterBreak="0">
    <w:nsid w:val="30BE1DAC"/>
    <w:multiLevelType w:val="multilevel"/>
    <w:tmpl w:val="FF9A834E"/>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4C10FBA"/>
    <w:multiLevelType w:val="multilevel"/>
    <w:tmpl w:val="1E7CD086"/>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45" w15:restartNumberingAfterBreak="0">
    <w:nsid w:val="34D80691"/>
    <w:multiLevelType w:val="multilevel"/>
    <w:tmpl w:val="4B6E2DA6"/>
    <w:lvl w:ilvl="0">
      <w:start w:val="1"/>
      <w:numFmt w:val="decimal"/>
      <w:lvlText w:val="（%1）"/>
      <w:lvlJc w:val="left"/>
      <w:pPr>
        <w:ind w:left="2323" w:hanging="480"/>
      </w:pPr>
    </w:lvl>
    <w:lvl w:ilvl="1">
      <w:numFmt w:val="bullet"/>
      <w:lvlText w:val=""/>
      <w:lvlJc w:val="left"/>
      <w:pPr>
        <w:ind w:left="2803" w:hanging="480"/>
      </w:pPr>
      <w:rPr>
        <w:rFonts w:ascii="Wingdings" w:hAnsi="Wingdings"/>
      </w:rPr>
    </w:lvl>
    <w:lvl w:ilvl="2">
      <w:numFmt w:val="bullet"/>
      <w:lvlText w:val=""/>
      <w:lvlJc w:val="left"/>
      <w:pPr>
        <w:ind w:left="3283" w:hanging="480"/>
      </w:pPr>
      <w:rPr>
        <w:rFonts w:ascii="Wingdings" w:hAnsi="Wingdings"/>
      </w:rPr>
    </w:lvl>
    <w:lvl w:ilvl="3">
      <w:numFmt w:val="bullet"/>
      <w:lvlText w:val=""/>
      <w:lvlJc w:val="left"/>
      <w:pPr>
        <w:ind w:left="3763" w:hanging="480"/>
      </w:pPr>
      <w:rPr>
        <w:rFonts w:ascii="Wingdings" w:hAnsi="Wingdings"/>
      </w:rPr>
    </w:lvl>
    <w:lvl w:ilvl="4">
      <w:numFmt w:val="bullet"/>
      <w:lvlText w:val=""/>
      <w:lvlJc w:val="left"/>
      <w:pPr>
        <w:ind w:left="4243" w:hanging="480"/>
      </w:pPr>
      <w:rPr>
        <w:rFonts w:ascii="Wingdings" w:hAnsi="Wingdings"/>
      </w:rPr>
    </w:lvl>
    <w:lvl w:ilvl="5">
      <w:numFmt w:val="bullet"/>
      <w:lvlText w:val=""/>
      <w:lvlJc w:val="left"/>
      <w:pPr>
        <w:ind w:left="4723" w:hanging="480"/>
      </w:pPr>
      <w:rPr>
        <w:rFonts w:ascii="Wingdings" w:hAnsi="Wingdings"/>
      </w:rPr>
    </w:lvl>
    <w:lvl w:ilvl="6">
      <w:numFmt w:val="bullet"/>
      <w:lvlText w:val=""/>
      <w:lvlJc w:val="left"/>
      <w:pPr>
        <w:ind w:left="5203" w:hanging="480"/>
      </w:pPr>
      <w:rPr>
        <w:rFonts w:ascii="Wingdings" w:hAnsi="Wingdings"/>
      </w:rPr>
    </w:lvl>
    <w:lvl w:ilvl="7">
      <w:numFmt w:val="bullet"/>
      <w:lvlText w:val=""/>
      <w:lvlJc w:val="left"/>
      <w:pPr>
        <w:ind w:left="5683" w:hanging="480"/>
      </w:pPr>
      <w:rPr>
        <w:rFonts w:ascii="Wingdings" w:hAnsi="Wingdings"/>
      </w:rPr>
    </w:lvl>
    <w:lvl w:ilvl="8">
      <w:numFmt w:val="bullet"/>
      <w:lvlText w:val=""/>
      <w:lvlJc w:val="left"/>
      <w:pPr>
        <w:ind w:left="6163" w:hanging="480"/>
      </w:pPr>
      <w:rPr>
        <w:rFonts w:ascii="Wingdings" w:hAnsi="Wingdings"/>
      </w:rPr>
    </w:lvl>
  </w:abstractNum>
  <w:abstractNum w:abstractNumId="46" w15:restartNumberingAfterBreak="0">
    <w:nsid w:val="36801588"/>
    <w:multiLevelType w:val="multilevel"/>
    <w:tmpl w:val="5A5298B8"/>
    <w:lvl w:ilvl="0">
      <w:start w:val="1"/>
      <w:numFmt w:val="taiwaneseCountingThousand"/>
      <w:lvlText w:val="%1、"/>
      <w:lvlJc w:val="left"/>
      <w:pPr>
        <w:ind w:left="600" w:hanging="60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7637CDC"/>
    <w:multiLevelType w:val="multilevel"/>
    <w:tmpl w:val="8BE8CF16"/>
    <w:lvl w:ilvl="0">
      <w:start w:val="1"/>
      <w:numFmt w:val="decimal"/>
      <w:lvlText w:val="%1、"/>
      <w:lvlJc w:val="left"/>
      <w:pPr>
        <w:ind w:left="1136" w:hanging="720"/>
      </w:pPr>
      <w:rPr>
        <w:rFonts w:ascii="標楷體" w:hAnsi="標楷體" w:cs="Times-Roman"/>
      </w:rPr>
    </w:lvl>
    <w:lvl w:ilvl="1">
      <w:start w:val="1"/>
      <w:numFmt w:val="taiwaneseCountingThousand"/>
      <w:lvlText w:val="%2、"/>
      <w:lvlJc w:val="left"/>
      <w:pPr>
        <w:ind w:left="1616" w:hanging="720"/>
      </w:pPr>
      <w:rPr>
        <w:rFonts w:cs="新細明體"/>
      </w:rPr>
    </w:lvl>
    <w:lvl w:ilvl="2">
      <w:start w:val="1"/>
      <w:numFmt w:val="lowerRoman"/>
      <w:lvlText w:val="%3."/>
      <w:lvlJc w:val="right"/>
      <w:pPr>
        <w:ind w:left="1856" w:hanging="480"/>
      </w:pPr>
    </w:lvl>
    <w:lvl w:ilvl="3">
      <w:start w:val="1"/>
      <w:numFmt w:val="decimal"/>
      <w:lvlText w:val="%4."/>
      <w:lvlJc w:val="left"/>
      <w:pPr>
        <w:ind w:left="2336" w:hanging="480"/>
      </w:pPr>
    </w:lvl>
    <w:lvl w:ilvl="4">
      <w:start w:val="1"/>
      <w:numFmt w:val="ideographTraditional"/>
      <w:lvlText w:val="%5、"/>
      <w:lvlJc w:val="left"/>
      <w:pPr>
        <w:ind w:left="2816" w:hanging="480"/>
      </w:pPr>
    </w:lvl>
    <w:lvl w:ilvl="5">
      <w:start w:val="1"/>
      <w:numFmt w:val="lowerRoman"/>
      <w:lvlText w:val="%6."/>
      <w:lvlJc w:val="right"/>
      <w:pPr>
        <w:ind w:left="3296" w:hanging="480"/>
      </w:pPr>
    </w:lvl>
    <w:lvl w:ilvl="6">
      <w:start w:val="1"/>
      <w:numFmt w:val="decimal"/>
      <w:lvlText w:val="%7."/>
      <w:lvlJc w:val="left"/>
      <w:pPr>
        <w:ind w:left="3776" w:hanging="480"/>
      </w:pPr>
    </w:lvl>
    <w:lvl w:ilvl="7">
      <w:start w:val="1"/>
      <w:numFmt w:val="ideographTraditional"/>
      <w:lvlText w:val="%8、"/>
      <w:lvlJc w:val="left"/>
      <w:pPr>
        <w:ind w:left="4256" w:hanging="480"/>
      </w:pPr>
    </w:lvl>
    <w:lvl w:ilvl="8">
      <w:start w:val="1"/>
      <w:numFmt w:val="lowerRoman"/>
      <w:lvlText w:val="%9."/>
      <w:lvlJc w:val="right"/>
      <w:pPr>
        <w:ind w:left="4736" w:hanging="480"/>
      </w:pPr>
    </w:lvl>
  </w:abstractNum>
  <w:abstractNum w:abstractNumId="48" w15:restartNumberingAfterBreak="0">
    <w:nsid w:val="37B84AEE"/>
    <w:multiLevelType w:val="multilevel"/>
    <w:tmpl w:val="AC34FD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7FB4CCF"/>
    <w:multiLevelType w:val="multilevel"/>
    <w:tmpl w:val="AC2C8266"/>
    <w:lvl w:ilvl="0">
      <w:start w:val="1"/>
      <w:numFmt w:val="decimal"/>
      <w:lvlText w:val="%1."/>
      <w:lvlJc w:val="left"/>
      <w:pPr>
        <w:ind w:left="48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8664E75"/>
    <w:multiLevelType w:val="multilevel"/>
    <w:tmpl w:val="445601D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39756A2E"/>
    <w:multiLevelType w:val="multilevel"/>
    <w:tmpl w:val="51E4007E"/>
    <w:lvl w:ilvl="0">
      <w:start w:val="1"/>
      <w:numFmt w:val="taiwaneseCountingThousand"/>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52" w15:restartNumberingAfterBreak="0">
    <w:nsid w:val="3A690C49"/>
    <w:multiLevelType w:val="multilevel"/>
    <w:tmpl w:val="0B3427F2"/>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3" w15:restartNumberingAfterBreak="0">
    <w:nsid w:val="3AFC14A5"/>
    <w:multiLevelType w:val="multilevel"/>
    <w:tmpl w:val="67E4FEF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4" w15:restartNumberingAfterBreak="0">
    <w:nsid w:val="3B0D326C"/>
    <w:multiLevelType w:val="multilevel"/>
    <w:tmpl w:val="25A447AC"/>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B4A570C"/>
    <w:multiLevelType w:val="multilevel"/>
    <w:tmpl w:val="420E8E04"/>
    <w:lvl w:ilvl="0">
      <w:start w:val="1"/>
      <w:numFmt w:val="taiwaneseCountingThousand"/>
      <w:lvlText w:val="(%1)"/>
      <w:lvlJc w:val="left"/>
      <w:pPr>
        <w:ind w:left="2040" w:hanging="480"/>
      </w:pPr>
      <w:rPr>
        <w:b w:val="0"/>
      </w:rPr>
    </w:lvl>
    <w:lvl w:ilvl="1">
      <w:start w:val="1"/>
      <w:numFmt w:val="decimal"/>
      <w:lvlText w:val="%2、"/>
      <w:lvlJc w:val="left"/>
      <w:pPr>
        <w:ind w:left="959" w:hanging="720"/>
      </w:pPr>
    </w:lvl>
    <w:lvl w:ilvl="2">
      <w:start w:val="1"/>
      <w:numFmt w:val="lowerRoman"/>
      <w:lvlText w:val="%3."/>
      <w:lvlJc w:val="right"/>
      <w:pPr>
        <w:ind w:left="1199" w:hanging="480"/>
      </w:pPr>
    </w:lvl>
    <w:lvl w:ilvl="3">
      <w:start w:val="1"/>
      <w:numFmt w:val="decimal"/>
      <w:lvlText w:val="%4."/>
      <w:lvlJc w:val="left"/>
      <w:pPr>
        <w:ind w:left="1679" w:hanging="480"/>
      </w:pPr>
    </w:lvl>
    <w:lvl w:ilvl="4">
      <w:start w:val="1"/>
      <w:numFmt w:val="ideographTraditional"/>
      <w:lvlText w:val="%5、"/>
      <w:lvlJc w:val="left"/>
      <w:pPr>
        <w:ind w:left="2159" w:hanging="480"/>
      </w:pPr>
    </w:lvl>
    <w:lvl w:ilvl="5">
      <w:start w:val="1"/>
      <w:numFmt w:val="lowerRoman"/>
      <w:lvlText w:val="%6."/>
      <w:lvlJc w:val="right"/>
      <w:pPr>
        <w:ind w:left="2639" w:hanging="480"/>
      </w:pPr>
    </w:lvl>
    <w:lvl w:ilvl="6">
      <w:start w:val="1"/>
      <w:numFmt w:val="decimal"/>
      <w:lvlText w:val="%7."/>
      <w:lvlJc w:val="left"/>
      <w:pPr>
        <w:ind w:left="3119" w:hanging="480"/>
      </w:pPr>
    </w:lvl>
    <w:lvl w:ilvl="7">
      <w:start w:val="1"/>
      <w:numFmt w:val="ideographTraditional"/>
      <w:lvlText w:val="%8、"/>
      <w:lvlJc w:val="left"/>
      <w:pPr>
        <w:ind w:left="3599" w:hanging="480"/>
      </w:pPr>
    </w:lvl>
    <w:lvl w:ilvl="8">
      <w:start w:val="1"/>
      <w:numFmt w:val="lowerRoman"/>
      <w:lvlText w:val="%9."/>
      <w:lvlJc w:val="right"/>
      <w:pPr>
        <w:ind w:left="4079" w:hanging="480"/>
      </w:pPr>
    </w:lvl>
  </w:abstractNum>
  <w:abstractNum w:abstractNumId="56" w15:restartNumberingAfterBreak="0">
    <w:nsid w:val="3CD039CD"/>
    <w:multiLevelType w:val="multilevel"/>
    <w:tmpl w:val="6A8E32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3D5A6E5D"/>
    <w:multiLevelType w:val="multilevel"/>
    <w:tmpl w:val="8564E182"/>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58" w15:restartNumberingAfterBreak="0">
    <w:nsid w:val="3E71233F"/>
    <w:multiLevelType w:val="multilevel"/>
    <w:tmpl w:val="D72440C6"/>
    <w:lvl w:ilvl="0">
      <w:start w:val="1"/>
      <w:numFmt w:val="decimal"/>
      <w:lvlText w:val="（%1）"/>
      <w:lvlJc w:val="left"/>
      <w:pPr>
        <w:ind w:left="2323" w:hanging="480"/>
      </w:pPr>
    </w:lvl>
    <w:lvl w:ilvl="1">
      <w:numFmt w:val="bullet"/>
      <w:lvlText w:val=""/>
      <w:lvlJc w:val="left"/>
      <w:pPr>
        <w:ind w:left="2803" w:hanging="480"/>
      </w:pPr>
      <w:rPr>
        <w:rFonts w:ascii="Wingdings" w:hAnsi="Wingdings"/>
      </w:rPr>
    </w:lvl>
    <w:lvl w:ilvl="2">
      <w:numFmt w:val="bullet"/>
      <w:lvlText w:val=""/>
      <w:lvlJc w:val="left"/>
      <w:pPr>
        <w:ind w:left="3283" w:hanging="480"/>
      </w:pPr>
      <w:rPr>
        <w:rFonts w:ascii="Wingdings" w:hAnsi="Wingdings"/>
      </w:rPr>
    </w:lvl>
    <w:lvl w:ilvl="3">
      <w:numFmt w:val="bullet"/>
      <w:lvlText w:val=""/>
      <w:lvlJc w:val="left"/>
      <w:pPr>
        <w:ind w:left="3763" w:hanging="480"/>
      </w:pPr>
      <w:rPr>
        <w:rFonts w:ascii="Wingdings" w:hAnsi="Wingdings"/>
      </w:rPr>
    </w:lvl>
    <w:lvl w:ilvl="4">
      <w:numFmt w:val="bullet"/>
      <w:lvlText w:val=""/>
      <w:lvlJc w:val="left"/>
      <w:pPr>
        <w:ind w:left="4243" w:hanging="480"/>
      </w:pPr>
      <w:rPr>
        <w:rFonts w:ascii="Wingdings" w:hAnsi="Wingdings"/>
      </w:rPr>
    </w:lvl>
    <w:lvl w:ilvl="5">
      <w:numFmt w:val="bullet"/>
      <w:lvlText w:val=""/>
      <w:lvlJc w:val="left"/>
      <w:pPr>
        <w:ind w:left="4723" w:hanging="480"/>
      </w:pPr>
      <w:rPr>
        <w:rFonts w:ascii="Wingdings" w:hAnsi="Wingdings"/>
      </w:rPr>
    </w:lvl>
    <w:lvl w:ilvl="6">
      <w:numFmt w:val="bullet"/>
      <w:lvlText w:val=""/>
      <w:lvlJc w:val="left"/>
      <w:pPr>
        <w:ind w:left="5203" w:hanging="480"/>
      </w:pPr>
      <w:rPr>
        <w:rFonts w:ascii="Wingdings" w:hAnsi="Wingdings"/>
      </w:rPr>
    </w:lvl>
    <w:lvl w:ilvl="7">
      <w:numFmt w:val="bullet"/>
      <w:lvlText w:val=""/>
      <w:lvlJc w:val="left"/>
      <w:pPr>
        <w:ind w:left="5683" w:hanging="480"/>
      </w:pPr>
      <w:rPr>
        <w:rFonts w:ascii="Wingdings" w:hAnsi="Wingdings"/>
      </w:rPr>
    </w:lvl>
    <w:lvl w:ilvl="8">
      <w:numFmt w:val="bullet"/>
      <w:lvlText w:val=""/>
      <w:lvlJc w:val="left"/>
      <w:pPr>
        <w:ind w:left="6163" w:hanging="480"/>
      </w:pPr>
      <w:rPr>
        <w:rFonts w:ascii="Wingdings" w:hAnsi="Wingdings"/>
      </w:rPr>
    </w:lvl>
  </w:abstractNum>
  <w:abstractNum w:abstractNumId="59" w15:restartNumberingAfterBreak="0">
    <w:nsid w:val="41145D28"/>
    <w:multiLevelType w:val="multilevel"/>
    <w:tmpl w:val="07CA4B5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3556502"/>
    <w:multiLevelType w:val="multilevel"/>
    <w:tmpl w:val="84D436E0"/>
    <w:lvl w:ilvl="0">
      <w:start w:val="1"/>
      <w:numFmt w:val="decimal"/>
      <w:lvlText w:val="%1."/>
      <w:lvlJc w:val="left"/>
      <w:pPr>
        <w:ind w:left="486" w:hanging="480"/>
      </w:pPr>
    </w:lvl>
    <w:lvl w:ilvl="1">
      <w:start w:val="1"/>
      <w:numFmt w:val="ideographTraditional"/>
      <w:lvlText w:val="%2、"/>
      <w:lvlJc w:val="left"/>
      <w:pPr>
        <w:ind w:left="966" w:hanging="480"/>
      </w:pPr>
    </w:lvl>
    <w:lvl w:ilvl="2">
      <w:start w:val="1"/>
      <w:numFmt w:val="lowerRoman"/>
      <w:lvlText w:val="%3."/>
      <w:lvlJc w:val="right"/>
      <w:pPr>
        <w:ind w:left="1446" w:hanging="480"/>
      </w:pPr>
    </w:lvl>
    <w:lvl w:ilvl="3">
      <w:start w:val="1"/>
      <w:numFmt w:val="decimal"/>
      <w:lvlText w:val="%4."/>
      <w:lvlJc w:val="left"/>
      <w:pPr>
        <w:ind w:left="1926" w:hanging="480"/>
      </w:pPr>
    </w:lvl>
    <w:lvl w:ilvl="4">
      <w:start w:val="1"/>
      <w:numFmt w:val="ideographTraditional"/>
      <w:lvlText w:val="%5、"/>
      <w:lvlJc w:val="left"/>
      <w:pPr>
        <w:ind w:left="2406" w:hanging="480"/>
      </w:pPr>
    </w:lvl>
    <w:lvl w:ilvl="5">
      <w:start w:val="1"/>
      <w:numFmt w:val="lowerRoman"/>
      <w:lvlText w:val="%6."/>
      <w:lvlJc w:val="right"/>
      <w:pPr>
        <w:ind w:left="2886" w:hanging="480"/>
      </w:pPr>
    </w:lvl>
    <w:lvl w:ilvl="6">
      <w:start w:val="1"/>
      <w:numFmt w:val="decimal"/>
      <w:lvlText w:val="%7."/>
      <w:lvlJc w:val="left"/>
      <w:pPr>
        <w:ind w:left="3366" w:hanging="480"/>
      </w:pPr>
    </w:lvl>
    <w:lvl w:ilvl="7">
      <w:start w:val="1"/>
      <w:numFmt w:val="ideographTraditional"/>
      <w:lvlText w:val="%8、"/>
      <w:lvlJc w:val="left"/>
      <w:pPr>
        <w:ind w:left="3846" w:hanging="480"/>
      </w:pPr>
    </w:lvl>
    <w:lvl w:ilvl="8">
      <w:start w:val="1"/>
      <w:numFmt w:val="lowerRoman"/>
      <w:lvlText w:val="%9."/>
      <w:lvlJc w:val="right"/>
      <w:pPr>
        <w:ind w:left="4326" w:hanging="480"/>
      </w:pPr>
    </w:lvl>
  </w:abstractNum>
  <w:abstractNum w:abstractNumId="61" w15:restartNumberingAfterBreak="0">
    <w:nsid w:val="43FB3CAB"/>
    <w:multiLevelType w:val="multilevel"/>
    <w:tmpl w:val="6B60CBDC"/>
    <w:lvl w:ilvl="0">
      <w:start w:val="1"/>
      <w:numFmt w:val="decimal"/>
      <w:lvlText w:val="%1."/>
      <w:lvlJc w:val="left"/>
      <w:pPr>
        <w:ind w:left="340" w:hanging="3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442B7110"/>
    <w:multiLevelType w:val="multilevel"/>
    <w:tmpl w:val="693C7E6E"/>
    <w:lvl w:ilvl="0">
      <w:start w:val="1"/>
      <w:numFmt w:val="decimal"/>
      <w:lvlText w:val="%1."/>
      <w:lvlJc w:val="left"/>
      <w:pPr>
        <w:ind w:left="1048" w:hanging="480"/>
      </w:pPr>
      <w:rPr>
        <w:b w:val="0"/>
        <w:i w:val="0"/>
      </w:rPr>
    </w:lvl>
    <w:lvl w:ilvl="1">
      <w:start w:val="1"/>
      <w:numFmt w:val="ideographTraditional"/>
      <w:lvlText w:val="%2、"/>
      <w:lvlJc w:val="left"/>
      <w:pPr>
        <w:ind w:left="1899" w:hanging="480"/>
      </w:pPr>
    </w:lvl>
    <w:lvl w:ilvl="2">
      <w:start w:val="1"/>
      <w:numFmt w:val="lowerRoman"/>
      <w:lvlText w:val="%3."/>
      <w:lvlJc w:val="right"/>
      <w:pPr>
        <w:ind w:left="1678" w:hanging="480"/>
      </w:pPr>
    </w:lvl>
    <w:lvl w:ilvl="3">
      <w:start w:val="1"/>
      <w:numFmt w:val="taiwaneseCountingThousand"/>
      <w:lvlText w:val="(%4)"/>
      <w:lvlJc w:val="left"/>
      <w:pPr>
        <w:ind w:left="2086" w:hanging="408"/>
      </w:pPr>
      <w:rPr>
        <w:rFonts w:ascii="標楷體" w:eastAsia="標楷體" w:hAnsi="標楷體"/>
        <w:color w:val="auto"/>
        <w:sz w:val="28"/>
        <w:szCs w:val="28"/>
      </w:rPr>
    </w:lvl>
    <w:lvl w:ilvl="4">
      <w:start w:val="1"/>
      <w:numFmt w:val="decimal"/>
      <w:lvlText w:val="(%5)"/>
      <w:lvlJc w:val="left"/>
      <w:pPr>
        <w:ind w:left="2518" w:hanging="36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3" w15:restartNumberingAfterBreak="0">
    <w:nsid w:val="465F6EC9"/>
    <w:multiLevelType w:val="multilevel"/>
    <w:tmpl w:val="CA0A9862"/>
    <w:lvl w:ilvl="0">
      <w:start w:val="1"/>
      <w:numFmt w:val="decimal"/>
      <w:lvlText w:val="%1."/>
      <w:lvlJc w:val="left"/>
      <w:pPr>
        <w:ind w:left="1201" w:hanging="360"/>
      </w:pPr>
      <w:rPr>
        <w:b w:val="0"/>
        <w:color w:val="auto"/>
      </w:rPr>
    </w:lvl>
    <w:lvl w:ilvl="1">
      <w:start w:val="1"/>
      <w:numFmt w:val="taiwaneseCountingThousand"/>
      <w:lvlText w:val="%2、"/>
      <w:lvlJc w:val="left"/>
      <w:pPr>
        <w:ind w:left="1920" w:hanging="599"/>
      </w:pPr>
    </w:lvl>
    <w:lvl w:ilvl="2">
      <w:start w:val="1"/>
      <w:numFmt w:val="decimal"/>
      <w:lvlText w:val="%3."/>
      <w:lvlJc w:val="left"/>
      <w:pPr>
        <w:ind w:left="2281" w:hanging="480"/>
      </w:pPr>
      <w:rPr>
        <w:b w:val="0"/>
        <w:color w:val="auto"/>
      </w:rPr>
    </w:lvl>
    <w:lvl w:ilvl="3">
      <w:start w:val="1"/>
      <w:numFmt w:val="decimal"/>
      <w:lvlText w:val="%4."/>
      <w:lvlJc w:val="left"/>
      <w:pPr>
        <w:ind w:left="2761" w:hanging="480"/>
      </w:pPr>
    </w:lvl>
    <w:lvl w:ilvl="4">
      <w:start w:val="1"/>
      <w:numFmt w:val="ideographTraditional"/>
      <w:lvlText w:val="%5、"/>
      <w:lvlJc w:val="left"/>
      <w:pPr>
        <w:ind w:left="3241" w:hanging="480"/>
      </w:pPr>
    </w:lvl>
    <w:lvl w:ilvl="5">
      <w:start w:val="1"/>
      <w:numFmt w:val="lowerRoman"/>
      <w:lvlText w:val="%6."/>
      <w:lvlJc w:val="right"/>
      <w:pPr>
        <w:ind w:left="3721" w:hanging="480"/>
      </w:pPr>
    </w:lvl>
    <w:lvl w:ilvl="6">
      <w:start w:val="1"/>
      <w:numFmt w:val="decimal"/>
      <w:lvlText w:val="%7."/>
      <w:lvlJc w:val="left"/>
      <w:pPr>
        <w:ind w:left="4201" w:hanging="480"/>
      </w:pPr>
    </w:lvl>
    <w:lvl w:ilvl="7">
      <w:start w:val="1"/>
      <w:numFmt w:val="ideographTraditional"/>
      <w:lvlText w:val="%8、"/>
      <w:lvlJc w:val="left"/>
      <w:pPr>
        <w:ind w:left="4681" w:hanging="480"/>
      </w:pPr>
    </w:lvl>
    <w:lvl w:ilvl="8">
      <w:start w:val="1"/>
      <w:numFmt w:val="lowerRoman"/>
      <w:lvlText w:val="%9."/>
      <w:lvlJc w:val="right"/>
      <w:pPr>
        <w:ind w:left="5161" w:hanging="480"/>
      </w:pPr>
    </w:lvl>
  </w:abstractNum>
  <w:abstractNum w:abstractNumId="64" w15:restartNumberingAfterBreak="0">
    <w:nsid w:val="46777B27"/>
    <w:multiLevelType w:val="multilevel"/>
    <w:tmpl w:val="92CAFA00"/>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65" w15:restartNumberingAfterBreak="0">
    <w:nsid w:val="46F900D8"/>
    <w:multiLevelType w:val="multilevel"/>
    <w:tmpl w:val="198EA3D6"/>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66" w15:restartNumberingAfterBreak="0">
    <w:nsid w:val="47A676F8"/>
    <w:multiLevelType w:val="multilevel"/>
    <w:tmpl w:val="A44A5C9C"/>
    <w:lvl w:ilvl="0">
      <w:start w:val="1"/>
      <w:numFmt w:val="taiwaneseCountingThousand"/>
      <w:lvlText w:val="（%1）"/>
      <w:lvlJc w:val="left"/>
      <w:pPr>
        <w:ind w:left="828" w:hanging="828"/>
      </w:pPr>
      <w:rPr>
        <w:rFonts w:ascii="標楷體" w:eastAsia="標楷體" w:hAnsi="標楷體"/>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48290093"/>
    <w:multiLevelType w:val="multilevel"/>
    <w:tmpl w:val="7B1AF060"/>
    <w:styleLink w:val="LFO25"/>
    <w:lvl w:ilvl="0">
      <w:start w:val="1"/>
      <w:numFmt w:val="taiwaneseCountingThousand"/>
      <w:pStyle w:val="71"/>
      <w:suff w:val="space"/>
      <w:lvlText w:val="第%1章"/>
      <w:lvlJc w:val="left"/>
      <w:pPr>
        <w:ind w:left="-1050" w:firstLine="0"/>
      </w:pPr>
    </w:lvl>
    <w:lvl w:ilvl="1">
      <w:start w:val="1"/>
      <w:numFmt w:val="taiwaneseCountingThousand"/>
      <w:suff w:val="space"/>
      <w:lvlText w:val="第%2節"/>
      <w:lvlJc w:val="center"/>
      <w:pPr>
        <w:ind w:left="-1490" w:firstLine="714"/>
      </w:pPr>
    </w:lvl>
    <w:lvl w:ilvl="2">
      <w:start w:val="1"/>
      <w:numFmt w:val="ideographLegalTraditional"/>
      <w:suff w:val="nothing"/>
      <w:lvlText w:val="%3."/>
      <w:lvlJc w:val="left"/>
      <w:pPr>
        <w:ind w:left="-1064" w:firstLine="0"/>
      </w:pPr>
    </w:lvl>
    <w:lvl w:ilvl="3">
      <w:start w:val="1"/>
      <w:numFmt w:val="taiwaneseCountingThousand"/>
      <w:suff w:val="nothing"/>
      <w:lvlText w:val="%4、"/>
      <w:lvlJc w:val="left"/>
      <w:pPr>
        <w:ind w:left="1134" w:hanging="1247"/>
      </w:pPr>
    </w:lvl>
    <w:lvl w:ilvl="4">
      <w:start w:val="1"/>
      <w:numFmt w:val="taiwaneseCountingThousand"/>
      <w:lvlText w:val="（%5）"/>
      <w:lvlJc w:val="left"/>
      <w:pPr>
        <w:ind w:left="-353" w:hanging="480"/>
      </w:pPr>
      <w:rPr>
        <w:strike w:val="0"/>
        <w:dstrike w:val="0"/>
      </w:rPr>
    </w:lvl>
    <w:lvl w:ilvl="5">
      <w:start w:val="1"/>
      <w:numFmt w:val="decimal"/>
      <w:suff w:val="nothing"/>
      <w:lvlText w:val="%6."/>
      <w:lvlJc w:val="left"/>
      <w:pPr>
        <w:ind w:left="851" w:hanging="171"/>
      </w:pPr>
      <w:rPr>
        <w:b w:val="0"/>
        <w:bCs w:val="0"/>
        <w:i w:val="0"/>
        <w:iCs w:val="0"/>
        <w:caps w:val="0"/>
        <w:smallCaps w:val="0"/>
        <w:strike w:val="0"/>
        <w:dstrike w:val="0"/>
        <w:vanish w:val="0"/>
        <w:color w:val="000000"/>
        <w:spacing w:val="0"/>
        <w:position w:val="0"/>
        <w:u w:val="none"/>
        <w:vertAlign w:val="baseline"/>
        <w:em w:val="none"/>
      </w:rPr>
    </w:lvl>
    <w:lvl w:ilvl="6">
      <w:start w:val="1"/>
      <w:numFmt w:val="decimal"/>
      <w:suff w:val="nothing"/>
      <w:lvlText w:val="（%7）"/>
      <w:lvlJc w:val="left"/>
      <w:pPr>
        <w:ind w:left="1843" w:hanging="1701"/>
      </w:pPr>
      <w:rPr>
        <w:lang w:val="en-US"/>
      </w:rPr>
    </w:lvl>
    <w:lvl w:ilvl="7">
      <w:start w:val="1"/>
      <w:numFmt w:val="none"/>
      <w:suff w:val="nothing"/>
      <w:lvlText w:val="%8"/>
      <w:lvlJc w:val="left"/>
      <w:pPr>
        <w:ind w:left="1912" w:hanging="1418"/>
      </w:pPr>
    </w:lvl>
    <w:lvl w:ilvl="8">
      <w:start w:val="1"/>
      <w:numFmt w:val="none"/>
      <w:suff w:val="nothing"/>
      <w:lvlText w:val="%9"/>
      <w:lvlJc w:val="left"/>
      <w:pPr>
        <w:ind w:left="2620" w:hanging="1700"/>
      </w:pPr>
    </w:lvl>
  </w:abstractNum>
  <w:abstractNum w:abstractNumId="68" w15:restartNumberingAfterBreak="0">
    <w:nsid w:val="48523E75"/>
    <w:multiLevelType w:val="multilevel"/>
    <w:tmpl w:val="BF64DF08"/>
    <w:lvl w:ilvl="0">
      <w:start w:val="1"/>
      <w:numFmt w:val="decimal"/>
      <w:lvlText w:val="%1."/>
      <w:lvlJc w:val="left"/>
      <w:pPr>
        <w:ind w:left="1549" w:hanging="480"/>
      </w:pPr>
      <w:rPr>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69" w15:restartNumberingAfterBreak="0">
    <w:nsid w:val="48C9147F"/>
    <w:multiLevelType w:val="multilevel"/>
    <w:tmpl w:val="0B16CDB2"/>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A4F76AB"/>
    <w:multiLevelType w:val="multilevel"/>
    <w:tmpl w:val="897E44D8"/>
    <w:lvl w:ilvl="0">
      <w:start w:val="1"/>
      <w:numFmt w:val="decimal"/>
      <w:lvlText w:val="%1."/>
      <w:lvlJc w:val="left"/>
      <w:pPr>
        <w:ind w:left="880" w:hanging="480"/>
      </w:pPr>
    </w:lvl>
    <w:lvl w:ilvl="1">
      <w:start w:val="1"/>
      <w:numFmt w:val="ideographTraditional"/>
      <w:lvlText w:val="%2、"/>
      <w:lvlJc w:val="left"/>
      <w:pPr>
        <w:ind w:left="1360" w:hanging="480"/>
      </w:pPr>
    </w:lvl>
    <w:lvl w:ilvl="2">
      <w:start w:val="1"/>
      <w:numFmt w:val="lowerRoman"/>
      <w:lvlText w:val="%3."/>
      <w:lvlJc w:val="right"/>
      <w:pPr>
        <w:ind w:left="480" w:hanging="480"/>
      </w:pPr>
    </w:lvl>
    <w:lvl w:ilvl="3">
      <w:start w:val="1"/>
      <w:numFmt w:val="decimal"/>
      <w:lvlText w:val="%4."/>
      <w:lvlJc w:val="left"/>
      <w:pPr>
        <w:ind w:left="2320" w:hanging="480"/>
      </w:pPr>
    </w:lvl>
    <w:lvl w:ilvl="4">
      <w:start w:val="1"/>
      <w:numFmt w:val="ideographTradition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ideographTraditional"/>
      <w:lvlText w:val="%8、"/>
      <w:lvlJc w:val="left"/>
      <w:pPr>
        <w:ind w:left="4240" w:hanging="480"/>
      </w:pPr>
    </w:lvl>
    <w:lvl w:ilvl="8">
      <w:start w:val="1"/>
      <w:numFmt w:val="lowerRoman"/>
      <w:lvlText w:val="%9."/>
      <w:lvlJc w:val="right"/>
      <w:pPr>
        <w:ind w:left="4720" w:hanging="480"/>
      </w:pPr>
    </w:lvl>
  </w:abstractNum>
  <w:abstractNum w:abstractNumId="71" w15:restartNumberingAfterBreak="0">
    <w:nsid w:val="4BF66AB0"/>
    <w:multiLevelType w:val="multilevel"/>
    <w:tmpl w:val="3E78DEB4"/>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2" w15:restartNumberingAfterBreak="0">
    <w:nsid w:val="4E222F50"/>
    <w:multiLevelType w:val="multilevel"/>
    <w:tmpl w:val="7D8032DA"/>
    <w:lvl w:ilvl="0">
      <w:start w:val="1"/>
      <w:numFmt w:val="taiwaneseCountingThousand"/>
      <w:lvlText w:val="(%1)"/>
      <w:lvlJc w:val="left"/>
      <w:pPr>
        <w:ind w:left="2040" w:hanging="480"/>
      </w:pPr>
      <w:rPr>
        <w:b w:val="0"/>
      </w:rPr>
    </w:lvl>
    <w:lvl w:ilvl="1">
      <w:start w:val="1"/>
      <w:numFmt w:val="ideographTraditional"/>
      <w:lvlText w:val="%2、"/>
      <w:lvlJc w:val="left"/>
      <w:pPr>
        <w:ind w:left="719" w:hanging="480"/>
      </w:pPr>
    </w:lvl>
    <w:lvl w:ilvl="2">
      <w:start w:val="1"/>
      <w:numFmt w:val="lowerRoman"/>
      <w:lvlText w:val="%3."/>
      <w:lvlJc w:val="right"/>
      <w:pPr>
        <w:ind w:left="1199" w:hanging="480"/>
      </w:pPr>
    </w:lvl>
    <w:lvl w:ilvl="3">
      <w:start w:val="1"/>
      <w:numFmt w:val="decimal"/>
      <w:lvlText w:val="%4."/>
      <w:lvlJc w:val="left"/>
      <w:pPr>
        <w:ind w:left="1679" w:hanging="480"/>
      </w:pPr>
    </w:lvl>
    <w:lvl w:ilvl="4">
      <w:start w:val="1"/>
      <w:numFmt w:val="ideographTraditional"/>
      <w:lvlText w:val="%5、"/>
      <w:lvlJc w:val="left"/>
      <w:pPr>
        <w:ind w:left="2159" w:hanging="480"/>
      </w:pPr>
    </w:lvl>
    <w:lvl w:ilvl="5">
      <w:start w:val="1"/>
      <w:numFmt w:val="lowerRoman"/>
      <w:lvlText w:val="%6."/>
      <w:lvlJc w:val="right"/>
      <w:pPr>
        <w:ind w:left="2639" w:hanging="480"/>
      </w:pPr>
    </w:lvl>
    <w:lvl w:ilvl="6">
      <w:start w:val="1"/>
      <w:numFmt w:val="decimal"/>
      <w:lvlText w:val="%7."/>
      <w:lvlJc w:val="left"/>
      <w:pPr>
        <w:ind w:left="3119" w:hanging="480"/>
      </w:pPr>
    </w:lvl>
    <w:lvl w:ilvl="7">
      <w:start w:val="1"/>
      <w:numFmt w:val="ideographTraditional"/>
      <w:lvlText w:val="%8、"/>
      <w:lvlJc w:val="left"/>
      <w:pPr>
        <w:ind w:left="3599" w:hanging="480"/>
      </w:pPr>
    </w:lvl>
    <w:lvl w:ilvl="8">
      <w:start w:val="1"/>
      <w:numFmt w:val="lowerRoman"/>
      <w:lvlText w:val="%9."/>
      <w:lvlJc w:val="right"/>
      <w:pPr>
        <w:ind w:left="4079" w:hanging="480"/>
      </w:pPr>
    </w:lvl>
  </w:abstractNum>
  <w:abstractNum w:abstractNumId="73" w15:restartNumberingAfterBreak="0">
    <w:nsid w:val="50C56363"/>
    <w:multiLevelType w:val="multilevel"/>
    <w:tmpl w:val="3474A9B4"/>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1975580"/>
    <w:multiLevelType w:val="multilevel"/>
    <w:tmpl w:val="A0AA18C6"/>
    <w:lvl w:ilvl="0">
      <w:start w:val="1"/>
      <w:numFmt w:val="decimal"/>
      <w:lvlText w:val="%1."/>
      <w:lvlJc w:val="left"/>
      <w:pPr>
        <w:ind w:left="340" w:hanging="3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280303C"/>
    <w:multiLevelType w:val="multilevel"/>
    <w:tmpl w:val="611AAC62"/>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53C270A9"/>
    <w:multiLevelType w:val="multilevel"/>
    <w:tmpl w:val="83D2B0B4"/>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77" w15:restartNumberingAfterBreak="0">
    <w:nsid w:val="5409361F"/>
    <w:multiLevelType w:val="multilevel"/>
    <w:tmpl w:val="1F6018EE"/>
    <w:lvl w:ilvl="0">
      <w:start w:val="1"/>
      <w:numFmt w:val="decimal"/>
      <w:lvlText w:val="%1."/>
      <w:lvlJc w:val="left"/>
      <w:pPr>
        <w:ind w:left="1549" w:hanging="480"/>
      </w:pPr>
      <w:rPr>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78" w15:restartNumberingAfterBreak="0">
    <w:nsid w:val="5508566A"/>
    <w:multiLevelType w:val="multilevel"/>
    <w:tmpl w:val="CE52B596"/>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55F43ABD"/>
    <w:multiLevelType w:val="multilevel"/>
    <w:tmpl w:val="6C36EA34"/>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56D3201D"/>
    <w:multiLevelType w:val="multilevel"/>
    <w:tmpl w:val="50C86F1A"/>
    <w:lvl w:ilvl="0">
      <w:start w:val="1"/>
      <w:numFmt w:val="taiwaneseCountingThousand"/>
      <w:lvlText w:val="%1、"/>
      <w:lvlJc w:val="left"/>
      <w:pPr>
        <w:ind w:left="600" w:hanging="60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57255FE9"/>
    <w:multiLevelType w:val="multilevel"/>
    <w:tmpl w:val="65B42E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7BC05B1"/>
    <w:multiLevelType w:val="multilevel"/>
    <w:tmpl w:val="2D9069DA"/>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5C8F1D1B"/>
    <w:multiLevelType w:val="multilevel"/>
    <w:tmpl w:val="8BA25878"/>
    <w:lvl w:ilvl="0">
      <w:start w:val="1"/>
      <w:numFmt w:val="taiwaneseCountingThousand"/>
      <w:lvlText w:val="%1、"/>
      <w:lvlJc w:val="left"/>
      <w:pPr>
        <w:ind w:left="480" w:hanging="480"/>
      </w:pPr>
      <w:rPr>
        <w:b/>
        <w:lang w:val="en-US"/>
      </w:rPr>
    </w:lvl>
    <w:lvl w:ilvl="1">
      <w:start w:val="1"/>
      <w:numFmt w:val="ideographTraditional"/>
      <w:lvlText w:val="%2、"/>
      <w:lvlJc w:val="left"/>
      <w:pPr>
        <w:ind w:left="960" w:hanging="480"/>
      </w:pPr>
      <w:rPr>
        <w:lang w:val="en-US"/>
      </w:rPr>
    </w:lvl>
    <w:lvl w:ilvl="2">
      <w:numFmt w:val="bullet"/>
      <w:lvlText w:val="※"/>
      <w:lvlJc w:val="left"/>
      <w:pPr>
        <w:ind w:left="1320" w:hanging="360"/>
      </w:pPr>
      <w:rPr>
        <w:rFonts w:ascii="標楷體" w:eastAsia="標楷體" w:hAnsi="標楷體" w:cs="Times New Roman"/>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DFC6422"/>
    <w:multiLevelType w:val="multilevel"/>
    <w:tmpl w:val="89EEF974"/>
    <w:lvl w:ilvl="0">
      <w:start w:val="1"/>
      <w:numFmt w:val="taiwaneseCountingThousand"/>
      <w:lvlText w:val="%1、"/>
      <w:lvlJc w:val="left"/>
      <w:pPr>
        <w:ind w:left="645" w:hanging="64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E53510B"/>
    <w:multiLevelType w:val="multilevel"/>
    <w:tmpl w:val="ACE42FF8"/>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FE117B9"/>
    <w:multiLevelType w:val="multilevel"/>
    <w:tmpl w:val="6F9062C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5FEA50CD"/>
    <w:multiLevelType w:val="multilevel"/>
    <w:tmpl w:val="0ED09C2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60655F94"/>
    <w:multiLevelType w:val="multilevel"/>
    <w:tmpl w:val="FFEC9DC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63D363EA"/>
    <w:multiLevelType w:val="multilevel"/>
    <w:tmpl w:val="88ACC99E"/>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64137349"/>
    <w:multiLevelType w:val="multilevel"/>
    <w:tmpl w:val="FA5050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b w:val="0"/>
        <w:color w:val="auto"/>
        <w:sz w:val="32"/>
        <w:szCs w:val="32"/>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65E55DD9"/>
    <w:multiLevelType w:val="multilevel"/>
    <w:tmpl w:val="13EE08FC"/>
    <w:lvl w:ilvl="0">
      <w:start w:val="1"/>
      <w:numFmt w:val="taiwaneseCountingThousand"/>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6788298E"/>
    <w:multiLevelType w:val="multilevel"/>
    <w:tmpl w:val="AB126174"/>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691E008F"/>
    <w:multiLevelType w:val="multilevel"/>
    <w:tmpl w:val="57FA75AA"/>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94" w15:restartNumberingAfterBreak="0">
    <w:nsid w:val="6A9523BF"/>
    <w:multiLevelType w:val="multilevel"/>
    <w:tmpl w:val="151087AA"/>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5" w15:restartNumberingAfterBreak="0">
    <w:nsid w:val="6C9602BD"/>
    <w:multiLevelType w:val="multilevel"/>
    <w:tmpl w:val="585AE294"/>
    <w:lvl w:ilvl="0">
      <w:start w:val="1"/>
      <w:numFmt w:val="decimal"/>
      <w:lvlText w:val="（%1）"/>
      <w:lvlJc w:val="left"/>
      <w:pPr>
        <w:ind w:left="2281" w:hanging="480"/>
      </w:pPr>
      <w:rPr>
        <w:b w:val="0"/>
        <w:color w:val="auto"/>
      </w:rPr>
    </w:lvl>
    <w:lvl w:ilvl="1">
      <w:start w:val="1"/>
      <w:numFmt w:val="ideographTraditional"/>
      <w:lvlText w:val="%2、"/>
      <w:lvlJc w:val="left"/>
      <w:pPr>
        <w:ind w:left="2761" w:hanging="480"/>
      </w:pPr>
    </w:lvl>
    <w:lvl w:ilvl="2">
      <w:start w:val="1"/>
      <w:numFmt w:val="lowerRoman"/>
      <w:lvlText w:val="%3."/>
      <w:lvlJc w:val="right"/>
      <w:pPr>
        <w:ind w:left="3241" w:hanging="480"/>
      </w:pPr>
    </w:lvl>
    <w:lvl w:ilvl="3">
      <w:start w:val="1"/>
      <w:numFmt w:val="decimal"/>
      <w:lvlText w:val="%4."/>
      <w:lvlJc w:val="left"/>
      <w:pPr>
        <w:ind w:left="3721" w:hanging="480"/>
      </w:pPr>
    </w:lvl>
    <w:lvl w:ilvl="4">
      <w:start w:val="1"/>
      <w:numFmt w:val="ideographTraditional"/>
      <w:lvlText w:val="%5、"/>
      <w:lvlJc w:val="left"/>
      <w:pPr>
        <w:ind w:left="4201" w:hanging="480"/>
      </w:pPr>
    </w:lvl>
    <w:lvl w:ilvl="5">
      <w:start w:val="1"/>
      <w:numFmt w:val="lowerRoman"/>
      <w:lvlText w:val="%6."/>
      <w:lvlJc w:val="right"/>
      <w:pPr>
        <w:ind w:left="4681" w:hanging="480"/>
      </w:pPr>
    </w:lvl>
    <w:lvl w:ilvl="6">
      <w:start w:val="1"/>
      <w:numFmt w:val="decimal"/>
      <w:lvlText w:val="%7."/>
      <w:lvlJc w:val="left"/>
      <w:pPr>
        <w:ind w:left="5161" w:hanging="480"/>
      </w:pPr>
    </w:lvl>
    <w:lvl w:ilvl="7">
      <w:start w:val="1"/>
      <w:numFmt w:val="ideographTraditional"/>
      <w:lvlText w:val="%8、"/>
      <w:lvlJc w:val="left"/>
      <w:pPr>
        <w:ind w:left="5641" w:hanging="480"/>
      </w:pPr>
    </w:lvl>
    <w:lvl w:ilvl="8">
      <w:start w:val="1"/>
      <w:numFmt w:val="lowerRoman"/>
      <w:lvlText w:val="%9."/>
      <w:lvlJc w:val="right"/>
      <w:pPr>
        <w:ind w:left="6121" w:hanging="480"/>
      </w:pPr>
    </w:lvl>
  </w:abstractNum>
  <w:abstractNum w:abstractNumId="96" w15:restartNumberingAfterBreak="0">
    <w:nsid w:val="6E230B30"/>
    <w:multiLevelType w:val="multilevel"/>
    <w:tmpl w:val="B638227A"/>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7" w15:restartNumberingAfterBreak="0">
    <w:nsid w:val="6E575D1C"/>
    <w:multiLevelType w:val="multilevel"/>
    <w:tmpl w:val="A30C77D0"/>
    <w:lvl w:ilvl="0">
      <w:start w:val="1"/>
      <w:numFmt w:val="decimal"/>
      <w:lvlText w:val="%1."/>
      <w:lvlJc w:val="left"/>
      <w:pPr>
        <w:ind w:left="1201" w:hanging="360"/>
      </w:pPr>
      <w:rPr>
        <w:b w:val="0"/>
        <w:color w:val="auto"/>
      </w:rPr>
    </w:lvl>
    <w:lvl w:ilvl="1">
      <w:start w:val="1"/>
      <w:numFmt w:val="taiwaneseCountingThousand"/>
      <w:lvlText w:val="%2、"/>
      <w:lvlJc w:val="left"/>
      <w:pPr>
        <w:ind w:left="1920" w:hanging="599"/>
      </w:pPr>
    </w:lvl>
    <w:lvl w:ilvl="2">
      <w:start w:val="1"/>
      <w:numFmt w:val="taiwaneseCountingThousand"/>
      <w:lvlText w:val="(%3)"/>
      <w:lvlJc w:val="left"/>
      <w:pPr>
        <w:ind w:left="2281" w:hanging="480"/>
      </w:pPr>
    </w:lvl>
    <w:lvl w:ilvl="3">
      <w:start w:val="1"/>
      <w:numFmt w:val="decimal"/>
      <w:lvlText w:val="%4."/>
      <w:lvlJc w:val="left"/>
      <w:pPr>
        <w:ind w:left="2761" w:hanging="480"/>
      </w:pPr>
    </w:lvl>
    <w:lvl w:ilvl="4">
      <w:start w:val="1"/>
      <w:numFmt w:val="ideographTraditional"/>
      <w:lvlText w:val="%5、"/>
      <w:lvlJc w:val="left"/>
      <w:pPr>
        <w:ind w:left="3241" w:hanging="480"/>
      </w:pPr>
    </w:lvl>
    <w:lvl w:ilvl="5">
      <w:start w:val="1"/>
      <w:numFmt w:val="lowerRoman"/>
      <w:lvlText w:val="%6."/>
      <w:lvlJc w:val="right"/>
      <w:pPr>
        <w:ind w:left="3721" w:hanging="480"/>
      </w:pPr>
    </w:lvl>
    <w:lvl w:ilvl="6">
      <w:start w:val="1"/>
      <w:numFmt w:val="decimal"/>
      <w:lvlText w:val="%7."/>
      <w:lvlJc w:val="left"/>
      <w:pPr>
        <w:ind w:left="4201" w:hanging="480"/>
      </w:pPr>
    </w:lvl>
    <w:lvl w:ilvl="7">
      <w:start w:val="1"/>
      <w:numFmt w:val="ideographTraditional"/>
      <w:lvlText w:val="%8、"/>
      <w:lvlJc w:val="left"/>
      <w:pPr>
        <w:ind w:left="4681" w:hanging="480"/>
      </w:pPr>
    </w:lvl>
    <w:lvl w:ilvl="8">
      <w:start w:val="1"/>
      <w:numFmt w:val="lowerRoman"/>
      <w:lvlText w:val="%9."/>
      <w:lvlJc w:val="right"/>
      <w:pPr>
        <w:ind w:left="5161" w:hanging="480"/>
      </w:pPr>
    </w:lvl>
  </w:abstractNum>
  <w:abstractNum w:abstractNumId="98" w15:restartNumberingAfterBreak="0">
    <w:nsid w:val="6EFA2930"/>
    <w:multiLevelType w:val="multilevel"/>
    <w:tmpl w:val="B520FC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6F055C4F"/>
    <w:multiLevelType w:val="multilevel"/>
    <w:tmpl w:val="34342190"/>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100" w15:restartNumberingAfterBreak="0">
    <w:nsid w:val="6FE747C2"/>
    <w:multiLevelType w:val="multilevel"/>
    <w:tmpl w:val="61C0A1D2"/>
    <w:lvl w:ilvl="0">
      <w:start w:val="1"/>
      <w:numFmt w:val="taiwaneseCountingThousand"/>
      <w:suff w:val="nothing"/>
      <w:lvlText w:val="第%1章"/>
      <w:lvlJc w:val="left"/>
      <w:pPr>
        <w:ind w:left="425" w:hanging="425"/>
      </w:pPr>
      <w:rPr>
        <w:rFonts w:ascii="Calibri" w:eastAsia="Calibri" w:hAnsi="Calibri"/>
        <w:sz w:val="40"/>
        <w:szCs w:val="40"/>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101" w15:restartNumberingAfterBreak="0">
    <w:nsid w:val="713C6A00"/>
    <w:multiLevelType w:val="multilevel"/>
    <w:tmpl w:val="C0BC5D6E"/>
    <w:lvl w:ilvl="0">
      <w:start w:val="1"/>
      <w:numFmt w:val="taiwaneseCountingThousand"/>
      <w:lvlText w:val="（%1）"/>
      <w:lvlJc w:val="left"/>
      <w:pPr>
        <w:ind w:left="828" w:hanging="828"/>
      </w:pPr>
      <w:rPr>
        <w:rFonts w:ascii="標楷體" w:eastAsia="標楷體" w:hAnsi="標楷體"/>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71C60479"/>
    <w:multiLevelType w:val="multilevel"/>
    <w:tmpl w:val="8EACF0C8"/>
    <w:lvl w:ilvl="0">
      <w:start w:val="1"/>
      <w:numFmt w:val="decimal"/>
      <w:lvlText w:val="（%1）"/>
      <w:lvlJc w:val="left"/>
      <w:pPr>
        <w:ind w:left="2323" w:hanging="480"/>
      </w:pPr>
    </w:lvl>
    <w:lvl w:ilvl="1">
      <w:numFmt w:val="bullet"/>
      <w:lvlText w:val=""/>
      <w:lvlJc w:val="left"/>
      <w:pPr>
        <w:ind w:left="2803" w:hanging="480"/>
      </w:pPr>
      <w:rPr>
        <w:rFonts w:ascii="Wingdings" w:hAnsi="Wingdings"/>
      </w:rPr>
    </w:lvl>
    <w:lvl w:ilvl="2">
      <w:numFmt w:val="bullet"/>
      <w:lvlText w:val=""/>
      <w:lvlJc w:val="left"/>
      <w:pPr>
        <w:ind w:left="3283" w:hanging="480"/>
      </w:pPr>
      <w:rPr>
        <w:rFonts w:ascii="Wingdings" w:hAnsi="Wingdings"/>
      </w:rPr>
    </w:lvl>
    <w:lvl w:ilvl="3">
      <w:numFmt w:val="bullet"/>
      <w:lvlText w:val=""/>
      <w:lvlJc w:val="left"/>
      <w:pPr>
        <w:ind w:left="3763" w:hanging="480"/>
      </w:pPr>
      <w:rPr>
        <w:rFonts w:ascii="Wingdings" w:hAnsi="Wingdings"/>
      </w:rPr>
    </w:lvl>
    <w:lvl w:ilvl="4">
      <w:numFmt w:val="bullet"/>
      <w:lvlText w:val=""/>
      <w:lvlJc w:val="left"/>
      <w:pPr>
        <w:ind w:left="4243" w:hanging="480"/>
      </w:pPr>
      <w:rPr>
        <w:rFonts w:ascii="Wingdings" w:hAnsi="Wingdings"/>
      </w:rPr>
    </w:lvl>
    <w:lvl w:ilvl="5">
      <w:numFmt w:val="bullet"/>
      <w:lvlText w:val=""/>
      <w:lvlJc w:val="left"/>
      <w:pPr>
        <w:ind w:left="4723" w:hanging="480"/>
      </w:pPr>
      <w:rPr>
        <w:rFonts w:ascii="Wingdings" w:hAnsi="Wingdings"/>
      </w:rPr>
    </w:lvl>
    <w:lvl w:ilvl="6">
      <w:numFmt w:val="bullet"/>
      <w:lvlText w:val=""/>
      <w:lvlJc w:val="left"/>
      <w:pPr>
        <w:ind w:left="5203" w:hanging="480"/>
      </w:pPr>
      <w:rPr>
        <w:rFonts w:ascii="Wingdings" w:hAnsi="Wingdings"/>
      </w:rPr>
    </w:lvl>
    <w:lvl w:ilvl="7">
      <w:numFmt w:val="bullet"/>
      <w:lvlText w:val=""/>
      <w:lvlJc w:val="left"/>
      <w:pPr>
        <w:ind w:left="5683" w:hanging="480"/>
      </w:pPr>
      <w:rPr>
        <w:rFonts w:ascii="Wingdings" w:hAnsi="Wingdings"/>
      </w:rPr>
    </w:lvl>
    <w:lvl w:ilvl="8">
      <w:numFmt w:val="bullet"/>
      <w:lvlText w:val=""/>
      <w:lvlJc w:val="left"/>
      <w:pPr>
        <w:ind w:left="6163" w:hanging="480"/>
      </w:pPr>
      <w:rPr>
        <w:rFonts w:ascii="Wingdings" w:hAnsi="Wingdings"/>
      </w:rPr>
    </w:lvl>
  </w:abstractNum>
  <w:abstractNum w:abstractNumId="103" w15:restartNumberingAfterBreak="0">
    <w:nsid w:val="72AC7C58"/>
    <w:multiLevelType w:val="multilevel"/>
    <w:tmpl w:val="2B2C9C08"/>
    <w:lvl w:ilvl="0">
      <w:start w:val="1"/>
      <w:numFmt w:val="taiwaneseCountingThousand"/>
      <w:lvlText w:val="（%1）"/>
      <w:lvlJc w:val="left"/>
      <w:pPr>
        <w:ind w:left="828" w:hanging="828"/>
      </w:pPr>
      <w:rPr>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72C36BB3"/>
    <w:multiLevelType w:val="multilevel"/>
    <w:tmpl w:val="E86AE562"/>
    <w:lvl w:ilvl="0">
      <w:start w:val="1"/>
      <w:numFmt w:val="decimal"/>
      <w:lvlText w:val="%1."/>
      <w:lvlJc w:val="left"/>
      <w:pPr>
        <w:ind w:left="340" w:hanging="3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74B51C26"/>
    <w:multiLevelType w:val="multilevel"/>
    <w:tmpl w:val="4C28176C"/>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106" w15:restartNumberingAfterBreak="0">
    <w:nsid w:val="759A5765"/>
    <w:multiLevelType w:val="multilevel"/>
    <w:tmpl w:val="F440E24E"/>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107" w15:restartNumberingAfterBreak="0">
    <w:nsid w:val="7A014B62"/>
    <w:multiLevelType w:val="multilevel"/>
    <w:tmpl w:val="87E4BCDA"/>
    <w:lvl w:ilvl="0">
      <w:start w:val="1"/>
      <w:numFmt w:val="decimal"/>
      <w:lvlText w:val="%1."/>
      <w:lvlJc w:val="left"/>
      <w:pPr>
        <w:ind w:left="1549" w:hanging="480"/>
      </w:pPr>
      <w:rPr>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108" w15:restartNumberingAfterBreak="0">
    <w:nsid w:val="7A3506BF"/>
    <w:multiLevelType w:val="multilevel"/>
    <w:tmpl w:val="171A8DDA"/>
    <w:lvl w:ilvl="0">
      <w:start w:val="1"/>
      <w:numFmt w:val="taiwaneseCountingThousand"/>
      <w:lvlText w:val="(%1)"/>
      <w:lvlJc w:val="left"/>
      <w:pPr>
        <w:ind w:left="480" w:hanging="480"/>
      </w:pPr>
    </w:lvl>
    <w:lvl w:ilvl="1">
      <w:start w:val="1"/>
      <w:numFmt w:val="taiwaneseCountingThousand"/>
      <w:lvlText w:val="(%2)"/>
      <w:lvlJc w:val="left"/>
      <w:pPr>
        <w:ind w:left="204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7BE83890"/>
    <w:multiLevelType w:val="multilevel"/>
    <w:tmpl w:val="394EE200"/>
    <w:lvl w:ilvl="0">
      <w:start w:val="1"/>
      <w:numFmt w:val="decimal"/>
      <w:lvlText w:val="%1."/>
      <w:lvlJc w:val="left"/>
      <w:pPr>
        <w:ind w:left="1549" w:hanging="480"/>
      </w:pPr>
      <w:rPr>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110" w15:restartNumberingAfterBreak="0">
    <w:nsid w:val="7D131D29"/>
    <w:multiLevelType w:val="multilevel"/>
    <w:tmpl w:val="D020FD56"/>
    <w:lvl w:ilvl="0">
      <w:start w:val="1"/>
      <w:numFmt w:val="decimal"/>
      <w:lvlText w:val="%1、"/>
      <w:lvlJc w:val="left"/>
      <w:pPr>
        <w:ind w:left="959"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7D2678A6"/>
    <w:multiLevelType w:val="multilevel"/>
    <w:tmpl w:val="A056960C"/>
    <w:lvl w:ilvl="0">
      <w:start w:val="1"/>
      <w:numFmt w:val="decimal"/>
      <w:lvlText w:val="%1."/>
      <w:lvlJc w:val="left"/>
      <w:pPr>
        <w:ind w:left="1549" w:hanging="480"/>
      </w:pPr>
      <w:rPr>
        <w:b w:val="0"/>
        <w:color w:val="auto"/>
      </w:rPr>
    </w:lvl>
    <w:lvl w:ilvl="1">
      <w:start w:val="1"/>
      <w:numFmt w:val="ideographTraditional"/>
      <w:lvlText w:val="%2、"/>
      <w:lvlJc w:val="left"/>
      <w:pPr>
        <w:ind w:left="2029" w:hanging="480"/>
      </w:pPr>
    </w:lvl>
    <w:lvl w:ilvl="2">
      <w:start w:val="1"/>
      <w:numFmt w:val="lowerRoman"/>
      <w:lvlText w:val="%3."/>
      <w:lvlJc w:val="right"/>
      <w:pPr>
        <w:ind w:left="2509" w:hanging="480"/>
      </w:pPr>
    </w:lvl>
    <w:lvl w:ilvl="3">
      <w:start w:val="1"/>
      <w:numFmt w:val="decimal"/>
      <w:lvlText w:val="%4."/>
      <w:lvlJc w:val="left"/>
      <w:pPr>
        <w:ind w:left="2989" w:hanging="480"/>
      </w:pPr>
    </w:lvl>
    <w:lvl w:ilvl="4">
      <w:start w:val="1"/>
      <w:numFmt w:val="ideographTraditional"/>
      <w:lvlText w:val="%5、"/>
      <w:lvlJc w:val="left"/>
      <w:pPr>
        <w:ind w:left="3469" w:hanging="480"/>
      </w:pPr>
    </w:lvl>
    <w:lvl w:ilvl="5">
      <w:start w:val="1"/>
      <w:numFmt w:val="lowerRoman"/>
      <w:lvlText w:val="%6."/>
      <w:lvlJc w:val="right"/>
      <w:pPr>
        <w:ind w:left="3949" w:hanging="480"/>
      </w:pPr>
    </w:lvl>
    <w:lvl w:ilvl="6">
      <w:start w:val="1"/>
      <w:numFmt w:val="decimal"/>
      <w:lvlText w:val="%7."/>
      <w:lvlJc w:val="left"/>
      <w:pPr>
        <w:ind w:left="4429" w:hanging="480"/>
      </w:pPr>
    </w:lvl>
    <w:lvl w:ilvl="7">
      <w:start w:val="1"/>
      <w:numFmt w:val="ideographTraditional"/>
      <w:lvlText w:val="%8、"/>
      <w:lvlJc w:val="left"/>
      <w:pPr>
        <w:ind w:left="4909" w:hanging="480"/>
      </w:pPr>
    </w:lvl>
    <w:lvl w:ilvl="8">
      <w:start w:val="1"/>
      <w:numFmt w:val="lowerRoman"/>
      <w:lvlText w:val="%9."/>
      <w:lvlJc w:val="right"/>
      <w:pPr>
        <w:ind w:left="5389" w:hanging="480"/>
      </w:pPr>
    </w:lvl>
  </w:abstractNum>
  <w:abstractNum w:abstractNumId="112" w15:restartNumberingAfterBreak="0">
    <w:nsid w:val="7E6547C0"/>
    <w:multiLevelType w:val="multilevel"/>
    <w:tmpl w:val="B54CB4F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67"/>
  </w:num>
  <w:num w:numId="3">
    <w:abstractNumId w:val="80"/>
  </w:num>
  <w:num w:numId="4">
    <w:abstractNumId w:val="88"/>
  </w:num>
  <w:num w:numId="5">
    <w:abstractNumId w:val="87"/>
  </w:num>
  <w:num w:numId="6">
    <w:abstractNumId w:val="81"/>
  </w:num>
  <w:num w:numId="7">
    <w:abstractNumId w:val="50"/>
  </w:num>
  <w:num w:numId="8">
    <w:abstractNumId w:val="28"/>
  </w:num>
  <w:num w:numId="9">
    <w:abstractNumId w:val="75"/>
  </w:num>
  <w:num w:numId="10">
    <w:abstractNumId w:val="101"/>
  </w:num>
  <w:num w:numId="11">
    <w:abstractNumId w:val="109"/>
  </w:num>
  <w:num w:numId="12">
    <w:abstractNumId w:val="3"/>
  </w:num>
  <w:num w:numId="13">
    <w:abstractNumId w:val="45"/>
  </w:num>
  <w:num w:numId="14">
    <w:abstractNumId w:val="68"/>
  </w:num>
  <w:num w:numId="15">
    <w:abstractNumId w:val="102"/>
  </w:num>
  <w:num w:numId="16">
    <w:abstractNumId w:val="38"/>
  </w:num>
  <w:num w:numId="17">
    <w:abstractNumId w:val="107"/>
  </w:num>
  <w:num w:numId="18">
    <w:abstractNumId w:val="77"/>
  </w:num>
  <w:num w:numId="19">
    <w:abstractNumId w:val="0"/>
  </w:num>
  <w:num w:numId="20">
    <w:abstractNumId w:val="65"/>
  </w:num>
  <w:num w:numId="21">
    <w:abstractNumId w:val="57"/>
  </w:num>
  <w:num w:numId="22">
    <w:abstractNumId w:val="58"/>
  </w:num>
  <w:num w:numId="23">
    <w:abstractNumId w:val="99"/>
  </w:num>
  <w:num w:numId="24">
    <w:abstractNumId w:val="106"/>
  </w:num>
  <w:num w:numId="25">
    <w:abstractNumId w:val="66"/>
  </w:num>
  <w:num w:numId="26">
    <w:abstractNumId w:val="78"/>
  </w:num>
  <w:num w:numId="27">
    <w:abstractNumId w:val="111"/>
  </w:num>
  <w:num w:numId="28">
    <w:abstractNumId w:val="34"/>
  </w:num>
  <w:num w:numId="29">
    <w:abstractNumId w:val="96"/>
  </w:num>
  <w:num w:numId="30">
    <w:abstractNumId w:val="91"/>
  </w:num>
  <w:num w:numId="31">
    <w:abstractNumId w:val="93"/>
  </w:num>
  <w:num w:numId="32">
    <w:abstractNumId w:val="35"/>
  </w:num>
  <w:num w:numId="33">
    <w:abstractNumId w:val="79"/>
  </w:num>
  <w:num w:numId="34">
    <w:abstractNumId w:val="41"/>
  </w:num>
  <w:num w:numId="35">
    <w:abstractNumId w:val="8"/>
  </w:num>
  <w:num w:numId="36">
    <w:abstractNumId w:val="89"/>
  </w:num>
  <w:num w:numId="37">
    <w:abstractNumId w:val="73"/>
  </w:num>
  <w:num w:numId="38">
    <w:abstractNumId w:val="44"/>
  </w:num>
  <w:num w:numId="39">
    <w:abstractNumId w:val="33"/>
  </w:num>
  <w:num w:numId="40">
    <w:abstractNumId w:val="43"/>
  </w:num>
  <w:num w:numId="41">
    <w:abstractNumId w:val="76"/>
  </w:num>
  <w:num w:numId="42">
    <w:abstractNumId w:val="54"/>
  </w:num>
  <w:num w:numId="43">
    <w:abstractNumId w:val="21"/>
  </w:num>
  <w:num w:numId="44">
    <w:abstractNumId w:val="29"/>
  </w:num>
  <w:num w:numId="45">
    <w:abstractNumId w:val="27"/>
  </w:num>
  <w:num w:numId="46">
    <w:abstractNumId w:val="92"/>
  </w:num>
  <w:num w:numId="47">
    <w:abstractNumId w:val="82"/>
  </w:num>
  <w:num w:numId="48">
    <w:abstractNumId w:val="103"/>
  </w:num>
  <w:num w:numId="49">
    <w:abstractNumId w:val="2"/>
  </w:num>
  <w:num w:numId="50">
    <w:abstractNumId w:val="24"/>
  </w:num>
  <w:num w:numId="51">
    <w:abstractNumId w:val="9"/>
  </w:num>
  <w:num w:numId="52">
    <w:abstractNumId w:val="12"/>
  </w:num>
  <w:num w:numId="53">
    <w:abstractNumId w:val="4"/>
  </w:num>
  <w:num w:numId="54">
    <w:abstractNumId w:val="105"/>
  </w:num>
  <w:num w:numId="55">
    <w:abstractNumId w:val="69"/>
  </w:num>
  <w:num w:numId="56">
    <w:abstractNumId w:val="85"/>
  </w:num>
  <w:num w:numId="57">
    <w:abstractNumId w:val="61"/>
  </w:num>
  <w:num w:numId="58">
    <w:abstractNumId w:val="32"/>
  </w:num>
  <w:num w:numId="59">
    <w:abstractNumId w:val="104"/>
  </w:num>
  <w:num w:numId="60">
    <w:abstractNumId w:val="74"/>
  </w:num>
  <w:num w:numId="61">
    <w:abstractNumId w:val="94"/>
  </w:num>
  <w:num w:numId="62">
    <w:abstractNumId w:val="15"/>
  </w:num>
  <w:num w:numId="63">
    <w:abstractNumId w:val="59"/>
  </w:num>
  <w:num w:numId="64">
    <w:abstractNumId w:val="30"/>
  </w:num>
  <w:num w:numId="65">
    <w:abstractNumId w:val="23"/>
  </w:num>
  <w:num w:numId="66">
    <w:abstractNumId w:val="86"/>
  </w:num>
  <w:num w:numId="67">
    <w:abstractNumId w:val="56"/>
  </w:num>
  <w:num w:numId="68">
    <w:abstractNumId w:val="48"/>
  </w:num>
  <w:num w:numId="69">
    <w:abstractNumId w:val="98"/>
  </w:num>
  <w:num w:numId="70">
    <w:abstractNumId w:val="26"/>
  </w:num>
  <w:num w:numId="71">
    <w:abstractNumId w:val="112"/>
  </w:num>
  <w:num w:numId="72">
    <w:abstractNumId w:val="14"/>
  </w:num>
  <w:num w:numId="73">
    <w:abstractNumId w:val="51"/>
  </w:num>
  <w:num w:numId="74">
    <w:abstractNumId w:val="18"/>
  </w:num>
  <w:num w:numId="75">
    <w:abstractNumId w:val="71"/>
  </w:num>
  <w:num w:numId="76">
    <w:abstractNumId w:val="22"/>
  </w:num>
  <w:num w:numId="77">
    <w:abstractNumId w:val="36"/>
  </w:num>
  <w:num w:numId="78">
    <w:abstractNumId w:val="53"/>
  </w:num>
  <w:num w:numId="79">
    <w:abstractNumId w:val="10"/>
  </w:num>
  <w:num w:numId="80">
    <w:abstractNumId w:val="7"/>
  </w:num>
  <w:num w:numId="81">
    <w:abstractNumId w:val="46"/>
  </w:num>
  <w:num w:numId="82">
    <w:abstractNumId w:val="46"/>
    <w:lvlOverride w:ilvl="0">
      <w:startOverride w:val="1"/>
    </w:lvlOverride>
  </w:num>
  <w:num w:numId="83">
    <w:abstractNumId w:val="31"/>
  </w:num>
  <w:num w:numId="84">
    <w:abstractNumId w:val="31"/>
    <w:lvlOverride w:ilvl="0">
      <w:startOverride w:val="1"/>
    </w:lvlOverride>
  </w:num>
  <w:num w:numId="85">
    <w:abstractNumId w:val="5"/>
  </w:num>
  <w:num w:numId="86">
    <w:abstractNumId w:val="25"/>
  </w:num>
  <w:num w:numId="87">
    <w:abstractNumId w:val="13"/>
  </w:num>
  <w:num w:numId="88">
    <w:abstractNumId w:val="52"/>
  </w:num>
  <w:num w:numId="89">
    <w:abstractNumId w:val="83"/>
  </w:num>
  <w:num w:numId="90">
    <w:abstractNumId w:val="60"/>
  </w:num>
  <w:num w:numId="91">
    <w:abstractNumId w:val="70"/>
  </w:num>
  <w:num w:numId="92">
    <w:abstractNumId w:val="40"/>
  </w:num>
  <w:num w:numId="93">
    <w:abstractNumId w:val="62"/>
  </w:num>
  <w:num w:numId="94">
    <w:abstractNumId w:val="90"/>
  </w:num>
  <w:num w:numId="95">
    <w:abstractNumId w:val="1"/>
  </w:num>
  <w:num w:numId="96">
    <w:abstractNumId w:val="42"/>
  </w:num>
  <w:num w:numId="97">
    <w:abstractNumId w:val="97"/>
  </w:num>
  <w:num w:numId="98">
    <w:abstractNumId w:val="100"/>
  </w:num>
  <w:num w:numId="99">
    <w:abstractNumId w:val="63"/>
  </w:num>
  <w:num w:numId="100">
    <w:abstractNumId w:val="39"/>
  </w:num>
  <w:num w:numId="101">
    <w:abstractNumId w:val="95"/>
  </w:num>
  <w:num w:numId="102">
    <w:abstractNumId w:val="108"/>
  </w:num>
  <w:num w:numId="103">
    <w:abstractNumId w:val="49"/>
  </w:num>
  <w:num w:numId="104">
    <w:abstractNumId w:val="6"/>
  </w:num>
  <w:num w:numId="105">
    <w:abstractNumId w:val="20"/>
  </w:num>
  <w:num w:numId="106">
    <w:abstractNumId w:val="55"/>
  </w:num>
  <w:num w:numId="107">
    <w:abstractNumId w:val="72"/>
  </w:num>
  <w:num w:numId="108">
    <w:abstractNumId w:val="17"/>
  </w:num>
  <w:num w:numId="109">
    <w:abstractNumId w:val="110"/>
  </w:num>
  <w:num w:numId="110">
    <w:abstractNumId w:val="47"/>
  </w:num>
  <w:num w:numId="111">
    <w:abstractNumId w:val="16"/>
  </w:num>
  <w:num w:numId="112">
    <w:abstractNumId w:val="19"/>
  </w:num>
  <w:num w:numId="113">
    <w:abstractNumId w:val="84"/>
  </w:num>
  <w:num w:numId="114">
    <w:abstractNumId w:val="64"/>
  </w:num>
  <w:num w:numId="115">
    <w:abstractNumId w:val="3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12954"/>
    <w:rsid w:val="00212954"/>
    <w:rsid w:val="004446CD"/>
    <w:rsid w:val="00B174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74455-562F-4B23-8A04-8523AB8E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paragraph" w:styleId="40">
    <w:name w:val="heading 4"/>
    <w:basedOn w:val="a"/>
    <w:next w:val="a"/>
    <w:pPr>
      <w:keepNext/>
      <w:tabs>
        <w:tab w:val="left" w:pos="1984"/>
      </w:tabs>
      <w:spacing w:before="100" w:after="100" w:line="720" w:lineRule="auto"/>
      <w:ind w:left="1984" w:hanging="708"/>
      <w:jc w:val="both"/>
      <w:outlineLvl w:val="3"/>
    </w:pPr>
    <w:rPr>
      <w:rFonts w:ascii="Courier New" w:eastAsia="標楷體" w:hAnsi="Courier New"/>
      <w:sz w:val="36"/>
      <w:szCs w:val="36"/>
    </w:rPr>
  </w:style>
  <w:style w:type="paragraph" w:styleId="5">
    <w:name w:val="heading 5"/>
    <w:basedOn w:val="a"/>
    <w:next w:val="a"/>
    <w:pPr>
      <w:keepNext/>
      <w:tabs>
        <w:tab w:val="left" w:pos="2551"/>
      </w:tabs>
      <w:spacing w:before="100" w:after="100" w:line="720" w:lineRule="auto"/>
      <w:ind w:left="2551" w:hanging="850"/>
      <w:jc w:val="both"/>
      <w:outlineLvl w:val="4"/>
    </w:pPr>
    <w:rPr>
      <w:rFonts w:ascii="Courier New" w:eastAsia="標楷體" w:hAnsi="Courier New"/>
      <w:b/>
      <w:bCs/>
      <w:sz w:val="36"/>
      <w:szCs w:val="36"/>
    </w:rPr>
  </w:style>
  <w:style w:type="paragraph" w:styleId="6">
    <w:name w:val="heading 6"/>
    <w:basedOn w:val="a"/>
    <w:next w:val="a"/>
    <w:pPr>
      <w:keepNext/>
      <w:tabs>
        <w:tab w:val="left" w:pos="3260"/>
      </w:tabs>
      <w:spacing w:before="100" w:after="100" w:line="720" w:lineRule="auto"/>
      <w:ind w:left="3260" w:hanging="1134"/>
      <w:jc w:val="both"/>
      <w:outlineLvl w:val="5"/>
    </w:pPr>
    <w:rPr>
      <w:rFonts w:ascii="Courier New" w:eastAsia="標楷體" w:hAnsi="Courier New"/>
      <w:sz w:val="36"/>
      <w:szCs w:val="36"/>
    </w:rPr>
  </w:style>
  <w:style w:type="paragraph" w:styleId="7">
    <w:name w:val="heading 7"/>
    <w:basedOn w:val="a"/>
    <w:next w:val="a"/>
    <w:pPr>
      <w:keepNext/>
      <w:tabs>
        <w:tab w:val="left" w:pos="3827"/>
      </w:tabs>
      <w:spacing w:before="100" w:after="100" w:line="720" w:lineRule="auto"/>
      <w:ind w:left="3827" w:hanging="1276"/>
      <w:jc w:val="both"/>
      <w:outlineLvl w:val="6"/>
    </w:pPr>
    <w:rPr>
      <w:rFonts w:ascii="Courier New" w:eastAsia="標楷體" w:hAnsi="Courier New"/>
      <w:b/>
      <w:bCs/>
      <w:sz w:val="36"/>
      <w:szCs w:val="36"/>
    </w:rPr>
  </w:style>
  <w:style w:type="paragraph" w:styleId="8">
    <w:name w:val="heading 8"/>
    <w:basedOn w:val="a"/>
    <w:next w:val="a"/>
    <w:pPr>
      <w:keepNext/>
      <w:tabs>
        <w:tab w:val="left" w:pos="4394"/>
      </w:tabs>
      <w:spacing w:before="100" w:after="100" w:line="720" w:lineRule="auto"/>
      <w:ind w:left="4394" w:hanging="1418"/>
      <w:jc w:val="both"/>
      <w:outlineLvl w:val="7"/>
    </w:pPr>
    <w:rPr>
      <w:rFonts w:ascii="Courier New" w:eastAsia="標楷體" w:hAnsi="Courier New"/>
      <w:sz w:val="36"/>
      <w:szCs w:val="36"/>
    </w:rPr>
  </w:style>
  <w:style w:type="paragraph" w:styleId="9">
    <w:name w:val="heading 9"/>
    <w:basedOn w:val="a"/>
    <w:next w:val="a"/>
    <w:pPr>
      <w:keepNext/>
      <w:tabs>
        <w:tab w:val="left" w:pos="5102"/>
      </w:tabs>
      <w:spacing w:line="240" w:lineRule="atLeast"/>
      <w:jc w:val="center"/>
      <w:outlineLvl w:val="8"/>
    </w:pPr>
    <w:rPr>
      <w:rFonts w:ascii="Courier New" w:eastAsia="標楷體" w:hAnsi="Courier New"/>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a3">
    <w:name w:val="!大標"/>
    <w:basedOn w:val="1"/>
    <w:pPr>
      <w:spacing w:line="480" w:lineRule="exact"/>
      <w:jc w:val="both"/>
    </w:pPr>
    <w:rPr>
      <w:rFonts w:ascii="標楷體" w:eastAsia="標楷體" w:hAnsi="標楷體"/>
      <w:b w:val="0"/>
      <w:sz w:val="32"/>
      <w:szCs w:val="32"/>
    </w:rPr>
  </w:style>
  <w:style w:type="paragraph" w:customStyle="1" w:styleId="4">
    <w:name w:val="4.一"/>
    <w:basedOn w:val="a"/>
    <w:autoRedefine/>
    <w:pPr>
      <w:numPr>
        <w:ilvl w:val="3"/>
        <w:numId w:val="1"/>
      </w:numPr>
      <w:spacing w:before="240" w:after="240"/>
      <w:ind w:right="96"/>
      <w:jc w:val="both"/>
      <w:outlineLvl w:val="3"/>
    </w:pPr>
    <w:rPr>
      <w:rFonts w:eastAsia="標楷體"/>
      <w:szCs w:val="22"/>
    </w:rPr>
  </w:style>
  <w:style w:type="paragraph" w:customStyle="1" w:styleId="61">
    <w:name w:val="6.大1."/>
    <w:basedOn w:val="a"/>
    <w:autoRedefine/>
    <w:pPr>
      <w:autoSpaceDE w:val="0"/>
      <w:spacing w:before="100" w:after="100"/>
      <w:ind w:left="120" w:right="96" w:firstLine="588"/>
      <w:jc w:val="both"/>
      <w:outlineLvl w:val="5"/>
    </w:pPr>
    <w:rPr>
      <w:rFonts w:ascii="標楷體" w:eastAsia="標楷體" w:hAnsi="標楷體" w:cs="Calibri"/>
    </w:rPr>
  </w:style>
  <w:style w:type="paragraph" w:customStyle="1" w:styleId="A4">
    <w:name w:val="A表.目錄"/>
    <w:basedOn w:val="9"/>
  </w:style>
  <w:style w:type="character" w:customStyle="1" w:styleId="10">
    <w:name w:val="標題 1 字元"/>
    <w:rPr>
      <w:rFonts w:ascii="Cambria" w:eastAsia="新細明體" w:hAnsi="Cambria" w:cs="Times New Roman"/>
      <w:b/>
      <w:bCs/>
      <w:kern w:val="3"/>
      <w:sz w:val="52"/>
      <w:szCs w:val="52"/>
    </w:rPr>
  </w:style>
  <w:style w:type="character" w:customStyle="1" w:styleId="20">
    <w:name w:val="標題 2 字元"/>
    <w:rPr>
      <w:rFonts w:ascii="Cambria" w:eastAsia="新細明體" w:hAnsi="Cambria" w:cs="Times New Roman"/>
      <w:b/>
      <w:bCs/>
      <w:kern w:val="3"/>
      <w:sz w:val="48"/>
      <w:szCs w:val="48"/>
    </w:rPr>
  </w:style>
  <w:style w:type="character" w:customStyle="1" w:styleId="30">
    <w:name w:val="標題 3 字元"/>
    <w:rPr>
      <w:rFonts w:ascii="Cambria" w:eastAsia="新細明體" w:hAnsi="Cambria" w:cs="Times New Roman"/>
      <w:b/>
      <w:bCs/>
      <w:kern w:val="3"/>
      <w:sz w:val="36"/>
      <w:szCs w:val="36"/>
    </w:rPr>
  </w:style>
  <w:style w:type="paragraph" w:customStyle="1" w:styleId="a5">
    <w:name w:val="字元 字元 字元 字元"/>
    <w:basedOn w:val="a"/>
    <w:pPr>
      <w:widowControl/>
      <w:spacing w:after="160" w:line="240" w:lineRule="exact"/>
    </w:pPr>
    <w:rPr>
      <w:rFonts w:ascii="Verdana" w:hAnsi="Verdana"/>
      <w:kern w:val="0"/>
      <w:sz w:val="20"/>
      <w:szCs w:val="20"/>
      <w:lang w:eastAsia="en-US"/>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Body Text"/>
    <w:basedOn w:val="a"/>
    <w:rPr>
      <w:rFonts w:ascii="標楷體" w:eastAsia="標楷體" w:hAnsi="標楷體"/>
      <w:sz w:val="28"/>
      <w:szCs w:val="20"/>
    </w:rPr>
  </w:style>
  <w:style w:type="character" w:customStyle="1" w:styleId="ab">
    <w:name w:val="本文 字元"/>
    <w:rPr>
      <w:rFonts w:ascii="標楷體" w:eastAsia="標楷體" w:hAnsi="標楷體"/>
      <w:kern w:val="3"/>
      <w:sz w:val="28"/>
    </w:rPr>
  </w:style>
  <w:style w:type="paragraph" w:styleId="ac">
    <w:name w:val="Body Text Indent"/>
    <w:basedOn w:val="a"/>
    <w:pPr>
      <w:ind w:left="600" w:hanging="600"/>
    </w:pPr>
    <w:rPr>
      <w:rFonts w:ascii="標楷體" w:eastAsia="標楷體" w:hAnsi="標楷體"/>
      <w:sz w:val="28"/>
      <w:szCs w:val="20"/>
    </w:rPr>
  </w:style>
  <w:style w:type="character" w:customStyle="1" w:styleId="ad">
    <w:name w:val="本文縮排 字元"/>
    <w:rPr>
      <w:rFonts w:ascii="標楷體" w:eastAsia="標楷體" w:hAnsi="標楷體"/>
      <w:kern w:val="3"/>
      <w:sz w:val="28"/>
    </w:rPr>
  </w:style>
  <w:style w:type="character" w:styleId="ae">
    <w:name w:val="page number"/>
    <w:basedOn w:val="a0"/>
  </w:style>
  <w:style w:type="paragraph" w:styleId="31">
    <w:name w:val="Body Text Indent 3"/>
    <w:basedOn w:val="a"/>
    <w:pPr>
      <w:spacing w:after="120"/>
      <w:ind w:left="480"/>
    </w:pPr>
    <w:rPr>
      <w:sz w:val="16"/>
      <w:szCs w:val="16"/>
    </w:rPr>
  </w:style>
  <w:style w:type="character" w:customStyle="1" w:styleId="32">
    <w:name w:val="本文縮排 3 字元"/>
    <w:rPr>
      <w:kern w:val="3"/>
      <w:sz w:val="16"/>
      <w:szCs w:val="16"/>
    </w:rPr>
  </w:style>
  <w:style w:type="paragraph" w:styleId="11">
    <w:name w:val="toc 1"/>
    <w:basedOn w:val="a"/>
    <w:next w:val="a"/>
    <w:autoRedefine/>
    <w:pPr>
      <w:tabs>
        <w:tab w:val="right" w:leader="dot" w:pos="9628"/>
      </w:tabs>
    </w:pPr>
    <w:rPr>
      <w:rFonts w:eastAsia="標楷體"/>
      <w:color w:val="000000"/>
      <w:sz w:val="32"/>
    </w:rPr>
  </w:style>
  <w:style w:type="paragraph" w:styleId="af">
    <w:name w:val="TOC Heading"/>
    <w:basedOn w:val="1"/>
    <w:next w:val="a"/>
    <w:pPr>
      <w:keepLines/>
      <w:widowControl/>
      <w:spacing w:before="480" w:after="0" w:line="276" w:lineRule="auto"/>
    </w:pPr>
    <w:rPr>
      <w:color w:val="365F91"/>
      <w:kern w:val="0"/>
      <w:sz w:val="28"/>
      <w:szCs w:val="28"/>
    </w:rPr>
  </w:style>
  <w:style w:type="paragraph" w:styleId="21">
    <w:name w:val="toc 2"/>
    <w:basedOn w:val="a"/>
    <w:next w:val="a"/>
    <w:autoRedefine/>
    <w:pPr>
      <w:widowControl/>
      <w:ind w:left="221"/>
    </w:pPr>
    <w:rPr>
      <w:rFonts w:ascii="Calibri" w:eastAsia="標楷體" w:hAnsi="Calibri"/>
      <w:kern w:val="0"/>
      <w:sz w:val="32"/>
      <w:szCs w:val="22"/>
    </w:rPr>
  </w:style>
  <w:style w:type="paragraph" w:styleId="33">
    <w:name w:val="toc 3"/>
    <w:basedOn w:val="a"/>
    <w:next w:val="a"/>
    <w:autoRedefine/>
    <w:pPr>
      <w:widowControl/>
      <w:ind w:left="442"/>
    </w:pPr>
    <w:rPr>
      <w:rFonts w:ascii="Calibri" w:eastAsia="標楷體" w:hAnsi="Calibri"/>
      <w:kern w:val="0"/>
      <w:sz w:val="32"/>
      <w:szCs w:val="22"/>
    </w:rPr>
  </w:style>
  <w:style w:type="paragraph" w:styleId="af0">
    <w:name w:val="Balloon Text"/>
    <w:basedOn w:val="a"/>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character" w:styleId="af2">
    <w:name w:val="Hyperlink"/>
    <w:rPr>
      <w:color w:val="0000FF"/>
      <w:u w:val="single"/>
    </w:rPr>
  </w:style>
  <w:style w:type="paragraph" w:styleId="Web">
    <w:name w:val="Normal (Web)"/>
    <w:basedOn w:val="a"/>
    <w:pPr>
      <w:widowControl/>
      <w:spacing w:before="100" w:after="100"/>
    </w:pPr>
    <w:rPr>
      <w:rFonts w:ascii="新細明體" w:hAnsi="新細明體"/>
      <w:kern w:val="0"/>
    </w:rPr>
  </w:style>
  <w:style w:type="paragraph" w:styleId="af3">
    <w:name w:val="Plain Text"/>
    <w:basedOn w:val="a"/>
    <w:rPr>
      <w:rFonts w:ascii="細明體" w:eastAsia="細明體" w:hAnsi="細明體"/>
    </w:rPr>
  </w:style>
  <w:style w:type="character" w:styleId="af4">
    <w:name w:val="Strong"/>
    <w:rPr>
      <w:b/>
      <w:bCs/>
    </w:rPr>
  </w:style>
  <w:style w:type="character" w:styleId="af5">
    <w:name w:val="annotation reference"/>
    <w:rPr>
      <w:sz w:val="18"/>
      <w:szCs w:val="18"/>
    </w:rPr>
  </w:style>
  <w:style w:type="paragraph" w:styleId="af6">
    <w:name w:val="annotation text"/>
    <w:basedOn w:val="a"/>
  </w:style>
  <w:style w:type="character" w:customStyle="1" w:styleId="af7">
    <w:name w:val="註解文字 字元"/>
    <w:rPr>
      <w:kern w:val="3"/>
      <w:sz w:val="24"/>
      <w:szCs w:val="24"/>
    </w:rPr>
  </w:style>
  <w:style w:type="paragraph" w:styleId="af8">
    <w:name w:val="annotation subject"/>
    <w:basedOn w:val="af6"/>
    <w:next w:val="af6"/>
    <w:rPr>
      <w:b/>
      <w:bCs/>
    </w:rPr>
  </w:style>
  <w:style w:type="character" w:customStyle="1" w:styleId="af9">
    <w:name w:val="註解主旨 字元"/>
    <w:rPr>
      <w:b/>
      <w:bCs/>
      <w:kern w:val="3"/>
      <w:sz w:val="24"/>
      <w:szCs w:val="24"/>
    </w:rPr>
  </w:style>
  <w:style w:type="paragraph" w:styleId="afa">
    <w:name w:val="Document Map"/>
    <w:basedOn w:val="a"/>
    <w:rPr>
      <w:rFonts w:ascii="新細明體" w:hAnsi="新細明體"/>
      <w:sz w:val="18"/>
      <w:szCs w:val="18"/>
    </w:rPr>
  </w:style>
  <w:style w:type="character" w:customStyle="1" w:styleId="afb">
    <w:name w:val="文件引導模式 字元"/>
    <w:rPr>
      <w:rFonts w:ascii="新細明體" w:hAnsi="新細明體"/>
      <w:kern w:val="3"/>
      <w:sz w:val="18"/>
      <w:szCs w:val="18"/>
    </w:rPr>
  </w:style>
  <w:style w:type="paragraph" w:styleId="afc">
    <w:name w:val="Revision"/>
    <w:pPr>
      <w:suppressAutoHyphens/>
    </w:pPr>
    <w:rPr>
      <w:kern w:val="3"/>
      <w:sz w:val="24"/>
      <w:szCs w:val="24"/>
    </w:rPr>
  </w:style>
  <w:style w:type="paragraph" w:customStyle="1" w:styleId="afd">
    <w:name w:val="主旨"/>
    <w:basedOn w:val="a"/>
    <w:pPr>
      <w:snapToGrid w:val="0"/>
    </w:pPr>
    <w:rPr>
      <w:rFonts w:eastAsia="標楷體"/>
      <w:sz w:val="36"/>
      <w:szCs w:val="20"/>
    </w:rPr>
  </w:style>
  <w:style w:type="paragraph" w:styleId="22">
    <w:name w:val="Body Text Indent 2"/>
    <w:basedOn w:val="a"/>
    <w:pPr>
      <w:spacing w:after="120" w:line="480" w:lineRule="auto"/>
      <w:ind w:left="480"/>
    </w:pPr>
  </w:style>
  <w:style w:type="character" w:customStyle="1" w:styleId="23">
    <w:name w:val="本文縮排 2 字元"/>
    <w:rPr>
      <w:kern w:val="3"/>
      <w:sz w:val="24"/>
      <w:szCs w:val="24"/>
    </w:rPr>
  </w:style>
  <w:style w:type="paragraph" w:styleId="afe">
    <w:name w:val="List Paragraph"/>
    <w:basedOn w:val="a"/>
    <w:pPr>
      <w:ind w:left="480"/>
    </w:pPr>
  </w:style>
  <w:style w:type="paragraph" w:customStyle="1" w:styleId="aff">
    <w:name w:val="!圖表"/>
    <w:basedOn w:val="aff0"/>
    <w:pPr>
      <w:ind w:left="1520" w:hanging="560"/>
      <w:jc w:val="center"/>
    </w:pPr>
    <w:rPr>
      <w:rFonts w:eastAsia="標楷體"/>
      <w:kern w:val="0"/>
      <w:sz w:val="28"/>
    </w:rPr>
  </w:style>
  <w:style w:type="paragraph" w:styleId="aff1">
    <w:name w:val="Date"/>
    <w:basedOn w:val="a"/>
    <w:next w:val="a"/>
    <w:pPr>
      <w:jc w:val="right"/>
    </w:pPr>
  </w:style>
  <w:style w:type="character" w:customStyle="1" w:styleId="aff2">
    <w:name w:val="日期 字元"/>
    <w:rPr>
      <w:kern w:val="3"/>
      <w:sz w:val="24"/>
      <w:szCs w:val="24"/>
    </w:rPr>
  </w:style>
  <w:style w:type="character" w:styleId="aff3">
    <w:name w:val="FollowedHyperlink"/>
    <w:rPr>
      <w:color w:val="800080"/>
      <w:u w:val="single"/>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新細明體" w:hAnsi="新細明體" w:cs="新細明體"/>
      <w:kern w:val="0"/>
      <w:sz w:val="18"/>
      <w:szCs w:val="18"/>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right"/>
    </w:pPr>
    <w:rPr>
      <w:color w:val="000000"/>
      <w:kern w:val="0"/>
      <w:sz w:val="20"/>
      <w:szCs w:val="2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hd w:val="clear" w:color="auto" w:fill="FFFF00"/>
      <w:spacing w:before="100" w:after="100"/>
    </w:pPr>
    <w:rPr>
      <w:rFonts w:ascii="新細明體" w:hAnsi="新細明體" w:cs="新細明體"/>
      <w:kern w:val="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hd w:val="clear" w:color="auto" w:fill="F79646"/>
      <w:spacing w:before="100" w:after="100"/>
      <w:textAlignment w:val="top"/>
    </w:pPr>
    <w:rPr>
      <w:rFonts w:ascii="標楷體" w:eastAsia="標楷體" w:hAnsi="標楷體" w:cs="新細明體"/>
      <w:kern w:val="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70">
    <w:name w:val="xl70"/>
    <w:basedOn w:val="a"/>
    <w:pPr>
      <w:widowControl/>
      <w:spacing w:before="100" w:after="100"/>
      <w:jc w:val="center"/>
    </w:pPr>
    <w:rPr>
      <w:rFonts w:ascii="新細明體" w:hAnsi="新細明體" w:cs="新細明體"/>
      <w:kern w:val="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hd w:val="clear" w:color="auto" w:fill="F79646"/>
      <w:spacing w:before="100" w:after="100"/>
      <w:jc w:val="center"/>
      <w:textAlignment w:val="top"/>
    </w:pPr>
    <w:rPr>
      <w:rFonts w:ascii="標楷體" w:eastAsia="標楷體" w:hAnsi="標楷體" w:cs="新細明體"/>
      <w:kern w:val="0"/>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color w:val="000000"/>
      <w:kern w:val="0"/>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color w:val="000000"/>
      <w:kern w:val="0"/>
      <w:sz w:val="20"/>
      <w:szCs w:val="2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color w:val="000000"/>
      <w:kern w:val="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color w:val="000000"/>
      <w:kern w:val="0"/>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color w:val="000000"/>
      <w:kern w:val="0"/>
      <w:sz w:val="22"/>
      <w:szCs w:val="22"/>
    </w:rPr>
  </w:style>
  <w:style w:type="character" w:customStyle="1" w:styleId="user">
    <w:name w:val="user"/>
    <w:rPr>
      <w:rFonts w:ascii="Arial" w:eastAsia="新細明體" w:hAnsi="Arial" w:cs="Arial"/>
      <w:color w:val="auto"/>
      <w:sz w:val="18"/>
      <w:szCs w:val="20"/>
    </w:rPr>
  </w:style>
  <w:style w:type="paragraph" w:styleId="aff0">
    <w:name w:val="table of figures"/>
    <w:basedOn w:val="a"/>
    <w:next w:val="a"/>
    <w:pPr>
      <w:ind w:left="400" w:hanging="200"/>
    </w:pPr>
  </w:style>
  <w:style w:type="paragraph" w:styleId="41">
    <w:name w:val="toc 4"/>
    <w:basedOn w:val="a"/>
    <w:next w:val="a"/>
    <w:autoRedefine/>
    <w:pPr>
      <w:ind w:left="600"/>
    </w:pPr>
    <w:rPr>
      <w:rFonts w:eastAsia="標楷體"/>
      <w:sz w:val="32"/>
    </w:rPr>
  </w:style>
  <w:style w:type="character" w:customStyle="1" w:styleId="42">
    <w:name w:val="標題 4 字元"/>
    <w:rPr>
      <w:rFonts w:ascii="Courier New" w:eastAsia="標楷體" w:hAnsi="Courier New"/>
      <w:kern w:val="3"/>
      <w:sz w:val="36"/>
      <w:szCs w:val="36"/>
    </w:rPr>
  </w:style>
  <w:style w:type="character" w:customStyle="1" w:styleId="50">
    <w:name w:val="標題 5 字元"/>
    <w:rPr>
      <w:rFonts w:ascii="Courier New" w:eastAsia="標楷體" w:hAnsi="Courier New"/>
      <w:b/>
      <w:bCs/>
      <w:kern w:val="3"/>
      <w:sz w:val="36"/>
      <w:szCs w:val="36"/>
    </w:rPr>
  </w:style>
  <w:style w:type="character" w:customStyle="1" w:styleId="60">
    <w:name w:val="標題 6 字元"/>
    <w:rPr>
      <w:rFonts w:ascii="Courier New" w:eastAsia="標楷體" w:hAnsi="Courier New"/>
      <w:kern w:val="3"/>
      <w:sz w:val="36"/>
      <w:szCs w:val="36"/>
    </w:rPr>
  </w:style>
  <w:style w:type="character" w:customStyle="1" w:styleId="70">
    <w:name w:val="標題 7 字元"/>
    <w:rPr>
      <w:rFonts w:ascii="Courier New" w:eastAsia="標楷體" w:hAnsi="Courier New"/>
      <w:b/>
      <w:bCs/>
      <w:kern w:val="3"/>
      <w:sz w:val="36"/>
      <w:szCs w:val="36"/>
    </w:rPr>
  </w:style>
  <w:style w:type="character" w:customStyle="1" w:styleId="80">
    <w:name w:val="標題 8 字元"/>
    <w:rPr>
      <w:rFonts w:ascii="Courier New" w:eastAsia="標楷體" w:hAnsi="Courier New"/>
      <w:kern w:val="3"/>
      <w:sz w:val="36"/>
      <w:szCs w:val="36"/>
    </w:rPr>
  </w:style>
  <w:style w:type="character" w:customStyle="1" w:styleId="90">
    <w:name w:val="標題 9 字元"/>
    <w:rPr>
      <w:rFonts w:ascii="Courier New" w:eastAsia="標楷體" w:hAnsi="Courier New"/>
      <w:kern w:val="3"/>
      <w:sz w:val="24"/>
      <w:szCs w:val="36"/>
    </w:rPr>
  </w:style>
  <w:style w:type="paragraph" w:customStyle="1" w:styleId="71">
    <w:name w:val="7.小(1)"/>
    <w:basedOn w:val="61"/>
    <w:pPr>
      <w:widowControl/>
      <w:numPr>
        <w:numId w:val="2"/>
      </w:numPr>
    </w:pPr>
    <w:rPr>
      <w:rFonts w:ascii="Times New Roman" w:hAnsi="Times New Roman" w:cs="Times New Roman"/>
      <w:kern w:val="0"/>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4">
    <w:name w:val="caption"/>
    <w:basedOn w:val="a"/>
    <w:next w:val="a"/>
    <w:rPr>
      <w:sz w:val="20"/>
      <w:szCs w:val="20"/>
    </w:rPr>
  </w:style>
  <w:style w:type="numbering" w:customStyle="1" w:styleId="LFO25">
    <w:name w:val="LFO25"/>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_Toc489438520" TargetMode="External"/><Relationship Id="rId18" Type="http://schemas.openxmlformats.org/officeDocument/2006/relationships/hyperlink" Target="#tab2"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_Toc489438519" TargetMode="Externa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_Toc489438524" TargetMode="Externa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489438518" TargetMode="External"/><Relationship Id="rId24" Type="http://schemas.openxmlformats.org/officeDocument/2006/relationships/footer" Target="footer7.xml"/><Relationship Id="rId32"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_Toc489438522"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_Toc489438517" TargetMode="External"/><Relationship Id="rId19" Type="http://schemas.openxmlformats.org/officeDocument/2006/relationships/footer" Target="footer3.xm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_Toc489438516" TargetMode="External"/><Relationship Id="rId14" Type="http://schemas.openxmlformats.org/officeDocument/2006/relationships/hyperlink" Target="#_Toc489438521" TargetMode="Externa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image" Target="media/image4.jpeg"/><Relationship Id="rId35" Type="http://schemas.openxmlformats.org/officeDocument/2006/relationships/theme" Target="theme/theme1.xml"/><Relationship Id="rId8" Type="http://schemas.openxmlformats.org/officeDocument/2006/relationships/hyperlink" Target="#_Toc4894385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9839</Words>
  <Characters>56088</Characters>
  <Application>Microsoft Office Word</Application>
  <DocSecurity>0</DocSecurity>
  <Lines>467</Lines>
  <Paragraphs>131</Paragraphs>
  <ScaleCrop>false</ScaleCrop>
  <Company/>
  <LinksUpToDate>false</LinksUpToDate>
  <CharactersWithSpaces>65796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臺北市政府教育局學生健康檢查</dc:title>
  <dc:subject/>
  <dc:creator>USER</dc:creator>
  <cp:lastModifiedBy>USER</cp:lastModifiedBy>
  <cp:revision>2</cp:revision>
  <cp:lastPrinted>2023-05-29T01:45:00Z</cp:lastPrinted>
  <dcterms:created xsi:type="dcterms:W3CDTF">2023-07-11T09:17:00Z</dcterms:created>
  <dcterms:modified xsi:type="dcterms:W3CDTF">2023-08-11T02:47:00Z</dcterms:modified>
</cp:coreProperties>
</file>