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1" w:rsidRPr="0068755C" w:rsidRDefault="00C95DB1" w:rsidP="0032562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8755C">
        <w:rPr>
          <w:rFonts w:ascii="標楷體" w:eastAsia="標楷體" w:hAnsi="標楷體" w:hint="eastAsia"/>
          <w:b/>
          <w:sz w:val="36"/>
          <w:szCs w:val="36"/>
        </w:rPr>
        <w:t>廣徵</w:t>
      </w:r>
      <w:r w:rsidR="000603FC" w:rsidRPr="0068755C">
        <w:rPr>
          <w:rFonts w:ascii="標楷體" w:eastAsia="標楷體" w:hAnsi="標楷體" w:hint="eastAsia"/>
          <w:b/>
          <w:sz w:val="36"/>
          <w:szCs w:val="36"/>
        </w:rPr>
        <w:t>退休人員支援各區公所居家照護</w:t>
      </w:r>
      <w:r w:rsidRPr="0068755C">
        <w:rPr>
          <w:rFonts w:ascii="標楷體" w:eastAsia="標楷體" w:hAnsi="標楷體" w:hint="eastAsia"/>
          <w:b/>
          <w:sz w:val="36"/>
          <w:szCs w:val="36"/>
        </w:rPr>
        <w:t>關懷中心</w:t>
      </w:r>
      <w:r w:rsidR="000603FC" w:rsidRPr="0068755C">
        <w:rPr>
          <w:rFonts w:ascii="標楷體" w:eastAsia="標楷體" w:hAnsi="標楷體" w:hint="eastAsia"/>
          <w:b/>
          <w:sz w:val="36"/>
          <w:szCs w:val="36"/>
        </w:rPr>
        <w:t>通知</w:t>
      </w:r>
    </w:p>
    <w:p w:rsidR="00C95DB1" w:rsidRPr="0068755C" w:rsidRDefault="00C95DB1" w:rsidP="0068755C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68755C">
        <w:rPr>
          <w:rFonts w:ascii="標楷體" w:eastAsia="標楷體" w:hAnsi="標楷體" w:hint="eastAsia"/>
          <w:sz w:val="32"/>
          <w:szCs w:val="32"/>
        </w:rPr>
        <w:t>各位退休人員大家好</w:t>
      </w:r>
    </w:p>
    <w:p w:rsidR="00325627" w:rsidRPr="0068755C" w:rsidRDefault="00CD7108" w:rsidP="0068755C">
      <w:pPr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8755C">
        <w:rPr>
          <w:rFonts w:ascii="標楷體" w:eastAsia="標楷體" w:hAnsi="標楷體" w:hint="eastAsia"/>
          <w:sz w:val="32"/>
          <w:szCs w:val="32"/>
        </w:rPr>
        <w:t>近日c</w:t>
      </w:r>
      <w:r w:rsidRPr="0068755C">
        <w:rPr>
          <w:rFonts w:ascii="標楷體" w:eastAsia="標楷體" w:hAnsi="標楷體"/>
          <w:sz w:val="32"/>
          <w:szCs w:val="32"/>
        </w:rPr>
        <w:t>ovid-19</w:t>
      </w:r>
      <w:r w:rsidRPr="0068755C">
        <w:rPr>
          <w:rFonts w:ascii="標楷體" w:eastAsia="標楷體" w:hAnsi="標楷體" w:hint="eastAsia"/>
          <w:sz w:val="32"/>
          <w:szCs w:val="32"/>
        </w:rPr>
        <w:t>（嚴重特殊傳染性肺炎，以下簡稱新冠肺炎）疫情</w:t>
      </w:r>
      <w:r w:rsidR="0081084C">
        <w:rPr>
          <w:rFonts w:ascii="標楷體" w:eastAsia="標楷體" w:hAnsi="標楷體" w:hint="eastAsia"/>
          <w:sz w:val="32"/>
          <w:szCs w:val="32"/>
        </w:rPr>
        <w:t>蔓延</w:t>
      </w:r>
      <w:r w:rsidRPr="0068755C">
        <w:rPr>
          <w:rFonts w:ascii="標楷體" w:eastAsia="標楷體" w:hAnsi="標楷體" w:hint="eastAsia"/>
          <w:sz w:val="32"/>
          <w:szCs w:val="32"/>
        </w:rPr>
        <w:t>，</w:t>
      </w:r>
      <w:r w:rsidR="000603FC" w:rsidRPr="0068755C">
        <w:rPr>
          <w:rFonts w:ascii="標楷體" w:eastAsia="標楷體" w:hAnsi="標楷體" w:hint="eastAsia"/>
          <w:sz w:val="32"/>
          <w:szCs w:val="32"/>
        </w:rPr>
        <w:t>本市</w:t>
      </w:r>
      <w:r w:rsidRPr="0068755C">
        <w:rPr>
          <w:rFonts w:ascii="標楷體" w:eastAsia="標楷體" w:hAnsi="標楷體" w:hint="eastAsia"/>
          <w:sz w:val="32"/>
          <w:szCs w:val="32"/>
        </w:rPr>
        <w:t>為照護市民，關懷新冠肺炎之確診者、居家隔離者及居家檢疫者，</w:t>
      </w:r>
      <w:r w:rsidR="000603FC" w:rsidRPr="0068755C">
        <w:rPr>
          <w:rFonts w:ascii="標楷體" w:eastAsia="標楷體" w:hAnsi="標楷體" w:hint="eastAsia"/>
          <w:sz w:val="32"/>
          <w:szCs w:val="32"/>
        </w:rPr>
        <w:t>設置各區</w:t>
      </w:r>
      <w:r w:rsidR="0068755C">
        <w:rPr>
          <w:rFonts w:ascii="標楷體" w:eastAsia="標楷體" w:hAnsi="標楷體" w:hint="eastAsia"/>
          <w:sz w:val="32"/>
          <w:szCs w:val="32"/>
        </w:rPr>
        <w:t>級</w:t>
      </w:r>
      <w:r w:rsidRPr="0068755C">
        <w:rPr>
          <w:rFonts w:ascii="標楷體" w:eastAsia="標楷體" w:hAnsi="標楷體" w:hint="eastAsia"/>
          <w:sz w:val="32"/>
          <w:szCs w:val="32"/>
        </w:rPr>
        <w:t>居家照護</w:t>
      </w:r>
      <w:r w:rsidR="000603FC" w:rsidRPr="0068755C">
        <w:rPr>
          <w:rFonts w:ascii="標楷體" w:eastAsia="標楷體" w:hAnsi="標楷體" w:hint="eastAsia"/>
          <w:sz w:val="32"/>
          <w:szCs w:val="32"/>
        </w:rPr>
        <w:t>關懷中心</w:t>
      </w:r>
      <w:r w:rsidRPr="0068755C">
        <w:rPr>
          <w:rFonts w:ascii="標楷體" w:eastAsia="標楷體" w:hAnsi="標楷體" w:hint="eastAsia"/>
          <w:sz w:val="32"/>
          <w:szCs w:val="32"/>
        </w:rPr>
        <w:t>提供</w:t>
      </w:r>
      <w:r w:rsidR="000603FC" w:rsidRPr="0068755C">
        <w:rPr>
          <w:rFonts w:ascii="標楷體" w:eastAsia="標楷體" w:hAnsi="標楷體" w:hint="eastAsia"/>
          <w:sz w:val="32"/>
          <w:szCs w:val="32"/>
        </w:rPr>
        <w:t>「生活照顧與醫療服務」</w:t>
      </w:r>
      <w:r w:rsidRPr="0068755C">
        <w:rPr>
          <w:rFonts w:ascii="標楷體" w:eastAsia="標楷體" w:hAnsi="標楷體" w:hint="eastAsia"/>
          <w:sz w:val="32"/>
          <w:szCs w:val="32"/>
        </w:rPr>
        <w:t>，因應</w:t>
      </w:r>
      <w:r w:rsidR="00325627" w:rsidRPr="0068755C">
        <w:rPr>
          <w:rFonts w:ascii="標楷體" w:eastAsia="標楷體" w:hAnsi="標楷體" w:hint="eastAsia"/>
          <w:sz w:val="32"/>
          <w:szCs w:val="32"/>
        </w:rPr>
        <w:t>本</w:t>
      </w:r>
      <w:r w:rsidR="0068755C">
        <w:rPr>
          <w:rFonts w:ascii="標楷體" w:eastAsia="標楷體" w:hAnsi="標楷體" w:hint="eastAsia"/>
          <w:sz w:val="32"/>
          <w:szCs w:val="32"/>
        </w:rPr>
        <w:t>項</w:t>
      </w:r>
      <w:r w:rsidRPr="0068755C">
        <w:rPr>
          <w:rFonts w:ascii="標楷體" w:eastAsia="標楷體" w:hAnsi="標楷體" w:hint="eastAsia"/>
          <w:sz w:val="32"/>
          <w:szCs w:val="32"/>
        </w:rPr>
        <w:t>服務衍生之人員需求，邀請您</w:t>
      </w:r>
      <w:r w:rsidR="0068755C">
        <w:rPr>
          <w:rFonts w:ascii="標楷體" w:eastAsia="標楷體" w:hAnsi="標楷體" w:hint="eastAsia"/>
          <w:sz w:val="32"/>
          <w:szCs w:val="32"/>
        </w:rPr>
        <w:t>再</w:t>
      </w:r>
      <w:r w:rsidRPr="0068755C">
        <w:rPr>
          <w:rFonts w:ascii="標楷體" w:eastAsia="標楷體" w:hAnsi="標楷體" w:hint="eastAsia"/>
          <w:sz w:val="32"/>
          <w:szCs w:val="32"/>
        </w:rPr>
        <w:t>加入市府團隊的行列，</w:t>
      </w:r>
      <w:r w:rsidR="00FB2114" w:rsidRPr="0068755C">
        <w:rPr>
          <w:rFonts w:ascii="標楷體" w:eastAsia="標楷體" w:hAnsi="標楷體" w:hint="eastAsia"/>
          <w:sz w:val="32"/>
          <w:szCs w:val="32"/>
        </w:rPr>
        <w:t>工作內容</w:t>
      </w:r>
      <w:r w:rsidR="0068755C">
        <w:rPr>
          <w:rFonts w:ascii="標楷體" w:eastAsia="標楷體" w:hAnsi="標楷體" w:hint="eastAsia"/>
          <w:sz w:val="32"/>
          <w:szCs w:val="32"/>
        </w:rPr>
        <w:t>係</w:t>
      </w:r>
      <w:r w:rsidR="00FB2114" w:rsidRPr="0068755C">
        <w:rPr>
          <w:rFonts w:ascii="標楷體" w:eastAsia="標楷體" w:hAnsi="標楷體" w:hint="eastAsia"/>
          <w:sz w:val="32"/>
          <w:szCs w:val="32"/>
        </w:rPr>
        <w:t>協助居家關懷、接線作業、案件登錄及派案等。</w:t>
      </w:r>
      <w:r w:rsidR="002D2E8B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詳細工作內容</w:t>
      </w:r>
      <w:r w:rsidR="0079543C">
        <w:rPr>
          <w:rFonts w:ascii="標楷體" w:eastAsia="標楷體" w:hAnsi="標楷體" w:hint="eastAsia"/>
          <w:b/>
          <w:sz w:val="32"/>
          <w:szCs w:val="32"/>
          <w:u w:val="single"/>
        </w:rPr>
        <w:t>、報酬</w:t>
      </w:r>
      <w:r w:rsidR="002D2E8B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及報名方式將於近日公布，</w:t>
      </w:r>
      <w:r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如有意願加入者請留意</w:t>
      </w:r>
      <w:r w:rsidR="007B4A3B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相關訊息。</w:t>
      </w:r>
    </w:p>
    <w:p w:rsidR="004E0EF6" w:rsidRPr="0068755C" w:rsidRDefault="00325627" w:rsidP="0068755C">
      <w:pPr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8755C">
        <w:rPr>
          <w:rFonts w:ascii="標楷體" w:eastAsia="標楷體" w:hAnsi="標楷體" w:hint="eastAsia"/>
          <w:sz w:val="32"/>
          <w:szCs w:val="32"/>
        </w:rPr>
        <w:t>另提醒您</w:t>
      </w:r>
      <w:r w:rsidR="00FB2114" w:rsidRPr="0068755C">
        <w:rPr>
          <w:rFonts w:ascii="標楷體" w:eastAsia="標楷體" w:hAnsi="標楷體" w:hint="eastAsia"/>
          <w:sz w:val="32"/>
          <w:szCs w:val="32"/>
        </w:rPr>
        <w:t>再任</w:t>
      </w:r>
      <w:r w:rsidRPr="0068755C">
        <w:rPr>
          <w:rFonts w:ascii="標楷體" w:eastAsia="標楷體" w:hAnsi="標楷體" w:hint="eastAsia"/>
          <w:sz w:val="32"/>
          <w:szCs w:val="32"/>
        </w:rPr>
        <w:t>政府職務</w:t>
      </w:r>
      <w:r w:rsidR="00FB2114" w:rsidRPr="0068755C">
        <w:rPr>
          <w:rFonts w:ascii="標楷體" w:eastAsia="標楷體" w:hAnsi="標楷體" w:hint="eastAsia"/>
          <w:sz w:val="32"/>
          <w:szCs w:val="32"/>
        </w:rPr>
        <w:t>相關權益，</w:t>
      </w:r>
      <w:r w:rsidR="00C95DB1" w:rsidRPr="0068755C">
        <w:rPr>
          <w:rFonts w:ascii="標楷體" w:eastAsia="標楷體" w:hAnsi="標楷體" w:hint="eastAsia"/>
          <w:sz w:val="32"/>
          <w:szCs w:val="32"/>
        </w:rPr>
        <w:t>依</w:t>
      </w:r>
      <w:r w:rsidR="007B4A3B" w:rsidRPr="0068755C">
        <w:rPr>
          <w:rFonts w:ascii="標楷體" w:eastAsia="標楷體" w:hAnsi="標楷體" w:hint="eastAsia"/>
          <w:sz w:val="32"/>
          <w:szCs w:val="32"/>
        </w:rPr>
        <w:t>公務人員退休資遣撫卹法及</w:t>
      </w:r>
      <w:r w:rsidR="00C95DB1" w:rsidRPr="0068755C">
        <w:rPr>
          <w:rFonts w:ascii="標楷體" w:eastAsia="標楷體" w:hAnsi="標楷體" w:hint="eastAsia"/>
          <w:sz w:val="32"/>
          <w:szCs w:val="32"/>
        </w:rPr>
        <w:t>執行第五類傳染病防治工作致傷病或死亡補助辦法等相關規定，支（兼）領月退休金之退休人員，</w:t>
      </w:r>
      <w:r w:rsidR="00C95DB1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受聘（僱）執行政府</w:t>
      </w:r>
      <w:r w:rsidR="00FB2114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防疫</w:t>
      </w:r>
      <w:r w:rsidR="00C95DB1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職務時，仍得繼續支（兼）領月退休金，</w:t>
      </w:r>
      <w:r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不受</w:t>
      </w:r>
      <w:r w:rsidR="00C95DB1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再任有給職務且每月所領薪酬總額超過</w:t>
      </w:r>
      <w:r w:rsidR="00FB2114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25</w:t>
      </w:r>
      <w:r w:rsidR="00FB2114" w:rsidRPr="0068755C">
        <w:rPr>
          <w:rFonts w:ascii="標楷體" w:eastAsia="標楷體" w:hAnsi="標楷體"/>
          <w:b/>
          <w:sz w:val="32"/>
          <w:szCs w:val="32"/>
          <w:u w:val="single"/>
        </w:rPr>
        <w:t>,</w:t>
      </w:r>
      <w:r w:rsidR="00FB2114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250</w:t>
      </w:r>
      <w:r w:rsidR="00C95DB1" w:rsidRPr="0068755C">
        <w:rPr>
          <w:rFonts w:ascii="標楷體" w:eastAsia="標楷體" w:hAnsi="標楷體" w:hint="eastAsia"/>
          <w:b/>
          <w:sz w:val="32"/>
          <w:szCs w:val="32"/>
          <w:u w:val="single"/>
        </w:rPr>
        <w:t>元應停止領受月退休金之限制。</w:t>
      </w:r>
      <w:r w:rsidR="00C95DB1" w:rsidRPr="0068755C">
        <w:rPr>
          <w:rFonts w:ascii="標楷體" w:eastAsia="標楷體" w:hAnsi="標楷體" w:hint="eastAsia"/>
          <w:sz w:val="32"/>
          <w:szCs w:val="32"/>
        </w:rPr>
        <w:t>受聘執行防疫工作感染</w:t>
      </w:r>
      <w:r w:rsidRPr="0068755C">
        <w:rPr>
          <w:rFonts w:ascii="標楷體" w:eastAsia="標楷體" w:hAnsi="標楷體" w:hint="eastAsia"/>
          <w:sz w:val="32"/>
          <w:szCs w:val="32"/>
        </w:rPr>
        <w:t>新冠</w:t>
      </w:r>
      <w:r w:rsidR="00C95DB1" w:rsidRPr="0068755C">
        <w:rPr>
          <w:rFonts w:ascii="標楷體" w:eastAsia="標楷體" w:hAnsi="標楷體" w:hint="eastAsia"/>
          <w:sz w:val="32"/>
          <w:szCs w:val="32"/>
        </w:rPr>
        <w:t>肺炎，以致傷病、身心障礙或亡故，另依「執行第五類傳染病防治工作致傷病或死亡補助辦法」申請相關補助。</w:t>
      </w:r>
    </w:p>
    <w:sectPr w:rsidR="004E0EF6" w:rsidRPr="0068755C" w:rsidSect="006875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E5" w:rsidRDefault="003C7AE5" w:rsidP="00CD7108">
      <w:r>
        <w:separator/>
      </w:r>
    </w:p>
  </w:endnote>
  <w:endnote w:type="continuationSeparator" w:id="0">
    <w:p w:rsidR="003C7AE5" w:rsidRDefault="003C7AE5" w:rsidP="00CD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E5" w:rsidRDefault="003C7AE5" w:rsidP="00CD7108">
      <w:r>
        <w:separator/>
      </w:r>
    </w:p>
  </w:footnote>
  <w:footnote w:type="continuationSeparator" w:id="0">
    <w:p w:rsidR="003C7AE5" w:rsidRDefault="003C7AE5" w:rsidP="00CD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1"/>
    <w:rsid w:val="000603FC"/>
    <w:rsid w:val="000F2A96"/>
    <w:rsid w:val="002D2E8B"/>
    <w:rsid w:val="00325627"/>
    <w:rsid w:val="00334F89"/>
    <w:rsid w:val="003C7AE5"/>
    <w:rsid w:val="004E0EF6"/>
    <w:rsid w:val="0068755C"/>
    <w:rsid w:val="0079543C"/>
    <w:rsid w:val="007B4A3B"/>
    <w:rsid w:val="0081084C"/>
    <w:rsid w:val="00881093"/>
    <w:rsid w:val="00C95DB1"/>
    <w:rsid w:val="00CD7108"/>
    <w:rsid w:val="00D04CD3"/>
    <w:rsid w:val="00D9102D"/>
    <w:rsid w:val="00F604E0"/>
    <w:rsid w:val="00F7491D"/>
    <w:rsid w:val="00FA2C5C"/>
    <w:rsid w:val="00FB2114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58D67-EC32-469E-A406-2244FC3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1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1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楊宜潔</dc:creator>
  <cp:keywords/>
  <dc:description/>
  <cp:lastModifiedBy>User</cp:lastModifiedBy>
  <cp:revision>2</cp:revision>
  <cp:lastPrinted>2022-04-22T02:00:00Z</cp:lastPrinted>
  <dcterms:created xsi:type="dcterms:W3CDTF">2022-04-27T00:42:00Z</dcterms:created>
  <dcterms:modified xsi:type="dcterms:W3CDTF">2022-04-27T00:42:00Z</dcterms:modified>
</cp:coreProperties>
</file>